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B5" w:rsidRDefault="00BE04B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n-US"/>
        </w:rPr>
      </w:pPr>
    </w:p>
    <w:p w:rsidR="00BE04B5" w:rsidRDefault="00BE04B5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n-US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717"/>
        <w:gridCol w:w="1530"/>
        <w:gridCol w:w="1696"/>
        <w:gridCol w:w="3073"/>
      </w:tblGrid>
      <w:tr w:rsidR="00A5710B" w:rsidRPr="005F27CE" w:rsidTr="00CA742A">
        <w:tc>
          <w:tcPr>
            <w:tcW w:w="271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A5710B" w:rsidRPr="00CA742A" w:rsidRDefault="00A5710B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Cs w:val="22"/>
                <w:lang w:val="en-US"/>
              </w:rPr>
            </w:pPr>
            <w:r w:rsidRPr="00CA742A">
              <w:rPr>
                <w:rFonts w:ascii="Gill Sans MT" w:hAnsi="Gill Sans MT" w:cs="Arial"/>
                <w:b/>
                <w:bCs/>
                <w:szCs w:val="22"/>
                <w:lang w:val="en-US"/>
              </w:rPr>
              <w:t>TOPIC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5710B" w:rsidRPr="00CA742A" w:rsidRDefault="00A5710B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Cs w:val="22"/>
                <w:lang w:val="en-US"/>
              </w:rPr>
            </w:pPr>
            <w:r w:rsidRPr="00CA742A">
              <w:rPr>
                <w:rFonts w:ascii="Gill Sans MT" w:hAnsi="Gill Sans MT" w:cs="Arial"/>
                <w:b/>
                <w:bCs/>
                <w:szCs w:val="22"/>
                <w:lang w:val="en-US"/>
              </w:rPr>
              <w:t>START</w:t>
            </w:r>
          </w:p>
        </w:tc>
        <w:tc>
          <w:tcPr>
            <w:tcW w:w="1696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A5710B" w:rsidRPr="00CA742A" w:rsidRDefault="00A5710B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Cs w:val="22"/>
                <w:lang w:val="en-US"/>
              </w:rPr>
            </w:pPr>
            <w:r w:rsidRPr="00CA742A">
              <w:rPr>
                <w:rFonts w:ascii="Gill Sans MT" w:hAnsi="Gill Sans MT" w:cs="Arial"/>
                <w:b/>
                <w:bCs/>
                <w:szCs w:val="22"/>
                <w:lang w:val="en-US"/>
              </w:rPr>
              <w:t>COMPLETE</w:t>
            </w:r>
          </w:p>
        </w:tc>
        <w:tc>
          <w:tcPr>
            <w:tcW w:w="3073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A5710B" w:rsidRPr="00CA742A" w:rsidRDefault="00A5710B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Cs w:val="22"/>
                <w:lang w:val="en-US"/>
              </w:rPr>
            </w:pPr>
            <w:r w:rsidRPr="00CA742A">
              <w:rPr>
                <w:rFonts w:ascii="Gill Sans MT" w:hAnsi="Gill Sans MT" w:cs="Arial"/>
                <w:b/>
                <w:bCs/>
                <w:szCs w:val="22"/>
                <w:lang w:val="en-US"/>
              </w:rPr>
              <w:t>LEAD</w:t>
            </w:r>
            <w:r w:rsidR="00023EF9" w:rsidRPr="00CA742A">
              <w:rPr>
                <w:rFonts w:ascii="Gill Sans MT" w:hAnsi="Gill Sans MT" w:cs="Arial"/>
                <w:b/>
                <w:bCs/>
                <w:szCs w:val="22"/>
                <w:lang w:val="en-US"/>
              </w:rPr>
              <w:t xml:space="preserve"> OFFICER</w:t>
            </w:r>
          </w:p>
        </w:tc>
      </w:tr>
      <w:tr w:rsidR="00A5710B" w:rsidRPr="005F27CE" w:rsidTr="00CA742A">
        <w:trPr>
          <w:trHeight w:hRule="exact" w:val="1101"/>
        </w:trPr>
        <w:tc>
          <w:tcPr>
            <w:tcW w:w="2717" w:type="dxa"/>
          </w:tcPr>
          <w:p w:rsidR="00A5710B" w:rsidRPr="005F27CE" w:rsidRDefault="00A5710B" w:rsidP="00A5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Cs/>
                <w:color w:val="000000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A5710B" w:rsidRPr="005F27CE" w:rsidRDefault="00A5710B" w:rsidP="009D1AE3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Cs/>
                <w:color w:val="000000"/>
                <w:szCs w:val="22"/>
                <w:lang w:val="en-US"/>
              </w:rPr>
            </w:pPr>
          </w:p>
        </w:tc>
        <w:tc>
          <w:tcPr>
            <w:tcW w:w="1696" w:type="dxa"/>
          </w:tcPr>
          <w:p w:rsidR="00A5710B" w:rsidRPr="005F27CE" w:rsidRDefault="00A5710B" w:rsidP="009872DB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073" w:type="dxa"/>
          </w:tcPr>
          <w:p w:rsidR="00EF4B12" w:rsidRPr="005F27CE" w:rsidRDefault="00EF4B12" w:rsidP="00A5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Cs/>
                <w:color w:val="000000"/>
                <w:szCs w:val="22"/>
                <w:lang w:val="en-US"/>
              </w:rPr>
            </w:pPr>
          </w:p>
          <w:p w:rsidR="00A5710B" w:rsidRPr="005F27CE" w:rsidRDefault="00A5710B" w:rsidP="00A5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Cs/>
                <w:color w:val="000000"/>
                <w:szCs w:val="22"/>
                <w:lang w:val="en-US"/>
              </w:rPr>
            </w:pPr>
          </w:p>
        </w:tc>
      </w:tr>
    </w:tbl>
    <w:p w:rsidR="00BE04B5" w:rsidRPr="005F27CE" w:rsidRDefault="00BE04B5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sz w:val="16"/>
          <w:szCs w:val="16"/>
          <w:lang w:val="en-US"/>
        </w:rPr>
      </w:pPr>
    </w:p>
    <w:p w:rsidR="00A5710B" w:rsidRDefault="00A5710B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Cs w:val="22"/>
        </w:rPr>
      </w:pPr>
      <w:r w:rsidRPr="00CA742A">
        <w:rPr>
          <w:rFonts w:ascii="Gill Sans MT" w:hAnsi="Gill Sans MT"/>
          <w:b/>
          <w:szCs w:val="22"/>
        </w:rPr>
        <w:t>REMIT/KEY ACTIONS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1"/>
      </w:tblGrid>
      <w:tr w:rsidR="00CA742A" w:rsidRPr="005F27CE" w:rsidTr="004231DE">
        <w:trPr>
          <w:trHeight w:hRule="exact" w:val="3238"/>
        </w:trPr>
        <w:tc>
          <w:tcPr>
            <w:tcW w:w="9021" w:type="dxa"/>
          </w:tcPr>
          <w:p w:rsidR="00CA742A" w:rsidRPr="005F27CE" w:rsidRDefault="00CA742A" w:rsidP="004231DE">
            <w:pPr>
              <w:pStyle w:val="ListParagraph"/>
            </w:pPr>
          </w:p>
          <w:p w:rsidR="00CA742A" w:rsidRPr="005F27CE" w:rsidRDefault="00CA742A" w:rsidP="004231D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  <w:p w:rsidR="00CA742A" w:rsidRPr="005F27CE" w:rsidRDefault="00CA742A" w:rsidP="004231D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  <w:p w:rsidR="00CA742A" w:rsidRPr="005F27CE" w:rsidRDefault="00CA742A" w:rsidP="004231D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  <w:p w:rsidR="00CA742A" w:rsidRPr="005F27CE" w:rsidRDefault="00CA742A" w:rsidP="004231D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</w:tc>
      </w:tr>
    </w:tbl>
    <w:p w:rsidR="00A5710B" w:rsidRPr="00CA742A" w:rsidRDefault="00A5710B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Cs w:val="22"/>
        </w:rPr>
      </w:pPr>
    </w:p>
    <w:p w:rsidR="00A5710B" w:rsidRPr="00CA742A" w:rsidRDefault="00A5710B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Cs w:val="22"/>
        </w:rPr>
      </w:pPr>
      <w:r w:rsidRPr="00CA742A">
        <w:rPr>
          <w:rFonts w:ascii="Gill Sans MT" w:hAnsi="Gill Sans MT"/>
          <w:b/>
          <w:szCs w:val="22"/>
        </w:rPr>
        <w:t>WORKING GROUP BRIEF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1"/>
      </w:tblGrid>
      <w:tr w:rsidR="00BE04B5" w:rsidRPr="005F27CE" w:rsidTr="00CA742A">
        <w:trPr>
          <w:trHeight w:hRule="exact" w:val="3238"/>
        </w:trPr>
        <w:tc>
          <w:tcPr>
            <w:tcW w:w="9021" w:type="dxa"/>
          </w:tcPr>
          <w:p w:rsidR="00172D1E" w:rsidRPr="005F27CE" w:rsidRDefault="00172D1E" w:rsidP="00172D1E">
            <w:pPr>
              <w:pStyle w:val="ListParagraph"/>
            </w:pPr>
          </w:p>
          <w:p w:rsidR="00172D1E" w:rsidRPr="005F27CE" w:rsidRDefault="00172D1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  <w:p w:rsidR="00EF4B12" w:rsidRPr="005F27CE" w:rsidRDefault="00EF4B1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  <w:p w:rsidR="00EF4B12" w:rsidRPr="005F27CE" w:rsidRDefault="00EF4B1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  <w:p w:rsidR="00EF4B12" w:rsidRPr="005F27CE" w:rsidRDefault="00EF4B1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b/>
                <w:sz w:val="20"/>
                <w:lang w:val="en-US"/>
              </w:rPr>
            </w:pPr>
          </w:p>
        </w:tc>
      </w:tr>
    </w:tbl>
    <w:p w:rsidR="00BE04B5" w:rsidRPr="005F27CE" w:rsidRDefault="00BE04B5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 w:val="6"/>
          <w:szCs w:val="6"/>
          <w:lang w:val="en-US"/>
        </w:rPr>
      </w:pPr>
    </w:p>
    <w:p w:rsidR="00D06B33" w:rsidRPr="00CA742A" w:rsidRDefault="00D06B33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Cs w:val="22"/>
          <w:lang w:val="en-US"/>
        </w:rPr>
      </w:pPr>
    </w:p>
    <w:p w:rsidR="00D06B33" w:rsidRPr="00CA742A" w:rsidRDefault="00D06B33" w:rsidP="00D06B33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Cs w:val="22"/>
        </w:rPr>
      </w:pPr>
      <w:r w:rsidRPr="00CA742A">
        <w:rPr>
          <w:rFonts w:ascii="Gill Sans MT" w:hAnsi="Gill Sans MT"/>
          <w:b/>
          <w:szCs w:val="22"/>
        </w:rPr>
        <w:t>WORKING GROUP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6B33" w:rsidRPr="005F27CE" w:rsidTr="00172D1E">
        <w:trPr>
          <w:trHeight w:val="2709"/>
        </w:trPr>
        <w:tc>
          <w:tcPr>
            <w:tcW w:w="9224" w:type="dxa"/>
          </w:tcPr>
          <w:p w:rsidR="00172D1E" w:rsidRDefault="00172D1E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023EF9" w:rsidRDefault="00023EF9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CA742A" w:rsidRDefault="00CA742A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  <w:p w:rsidR="00CA742A" w:rsidRPr="005F27CE" w:rsidRDefault="00CA742A" w:rsidP="00C6079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Gill Sans MT" w:hAnsi="Gill Sans MT"/>
                <w:szCs w:val="22"/>
              </w:rPr>
            </w:pPr>
          </w:p>
        </w:tc>
      </w:tr>
    </w:tbl>
    <w:p w:rsidR="00D06B33" w:rsidRPr="005F27CE" w:rsidRDefault="00D06B33">
      <w:pPr>
        <w:autoSpaceDE w:val="0"/>
        <w:autoSpaceDN w:val="0"/>
        <w:adjustRightInd w:val="0"/>
        <w:spacing w:before="40" w:after="40"/>
        <w:jc w:val="both"/>
        <w:rPr>
          <w:rFonts w:ascii="Gill Sans MT" w:hAnsi="Gill Sans MT"/>
          <w:b/>
          <w:sz w:val="6"/>
          <w:szCs w:val="6"/>
          <w:lang w:val="en-US"/>
        </w:rPr>
      </w:pPr>
    </w:p>
    <w:sectPr w:rsidR="00D06B33" w:rsidRPr="005F27CE" w:rsidSect="00CA7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EC" w:rsidRDefault="00A50EEC" w:rsidP="00BE04B5">
      <w:r>
        <w:separator/>
      </w:r>
    </w:p>
  </w:endnote>
  <w:endnote w:type="continuationSeparator" w:id="0">
    <w:p w:rsidR="00A50EEC" w:rsidRDefault="00A50EEC" w:rsidP="00BE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B3" w:rsidRDefault="00E414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B3" w:rsidRDefault="00E414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B3" w:rsidRDefault="00E41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EC" w:rsidRDefault="00A50EEC" w:rsidP="00BE04B5">
      <w:r>
        <w:separator/>
      </w:r>
    </w:p>
  </w:footnote>
  <w:footnote w:type="continuationSeparator" w:id="0">
    <w:p w:rsidR="00A50EEC" w:rsidRDefault="00A50EEC" w:rsidP="00BE0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B3" w:rsidRDefault="00E414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B5" w:rsidRPr="00CA742A" w:rsidRDefault="00D473A2" w:rsidP="00CA742A">
    <w:pPr>
      <w:autoSpaceDE w:val="0"/>
      <w:autoSpaceDN w:val="0"/>
      <w:adjustRightInd w:val="0"/>
      <w:jc w:val="right"/>
      <w:rPr>
        <w:rFonts w:ascii="Arial Narrow" w:eastAsia="Arial Narrow" w:hAnsi="Arial Narrow"/>
        <w:sz w:val="20"/>
      </w:rPr>
    </w:pPr>
    <w:r>
      <w:rPr>
        <w:rFonts w:ascii="Times New Roman" w:eastAsiaTheme="minorHAnsi" w:hAnsi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-104775</wp:posOffset>
              </wp:positionV>
              <wp:extent cx="600075" cy="22860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73A2" w:rsidRDefault="00D473A2" w:rsidP="00D473A2">
                          <w:pPr>
                            <w:rPr>
                              <w:rFonts w:ascii="Gill Sans MT" w:hAnsi="Gill Sans MT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06/03/2020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pt;margin-top:-8.25pt;width:4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">
              <v:textbox>
                <w:txbxContent>
                  <w:p w:rsidR="00D473A2" w:rsidRDefault="00D473A2" w:rsidP="00D473A2">
                    <w:pPr>
                      <w:rPr>
                        <w:rFonts w:ascii="Gill Sans MT" w:hAnsi="Gill Sans MT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>06/03/2020</w:t>
                    </w:r>
                  </w:p>
                </w:txbxContent>
              </v:textbox>
            </v:shape>
          </w:pict>
        </mc:Fallback>
      </mc:AlternateContent>
    </w:r>
    <w:r w:rsidR="00FC5E58" w:rsidRPr="00EA0CBD">
      <w:rPr>
        <w:rFonts w:ascii="Gill Sans MT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0A68389D" wp14:editId="5B509907">
          <wp:simplePos x="0" y="0"/>
          <wp:positionH relativeFrom="column">
            <wp:posOffset>5105400</wp:posOffset>
          </wp:positionH>
          <wp:positionV relativeFrom="paragraph">
            <wp:posOffset>-257175</wp:posOffset>
          </wp:positionV>
          <wp:extent cx="1274111" cy="752475"/>
          <wp:effectExtent l="0" t="0" r="2540" b="0"/>
          <wp:wrapNone/>
          <wp:docPr id="3" name="Picture 3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710B" w:rsidRPr="00CA742A" w:rsidRDefault="00E414B3" w:rsidP="0013458F">
    <w:pPr>
      <w:autoSpaceDE w:val="0"/>
      <w:autoSpaceDN w:val="0"/>
      <w:adjustRightInd w:val="0"/>
      <w:jc w:val="center"/>
      <w:rPr>
        <w:rFonts w:ascii="Gill Sans MT" w:hAnsi="Gill Sans MT" w:cs="Arial"/>
        <w:b/>
        <w:bCs/>
        <w:color w:val="000000"/>
        <w:sz w:val="24"/>
        <w:szCs w:val="24"/>
        <w:lang w:val="en-US"/>
      </w:rPr>
    </w:pPr>
    <w:r>
      <w:rPr>
        <w:rFonts w:ascii="Gill Sans MT" w:hAnsi="Gill Sans MT" w:cs="Arial"/>
        <w:b/>
        <w:bCs/>
        <w:color w:val="000000"/>
        <w:sz w:val="24"/>
        <w:szCs w:val="24"/>
        <w:lang w:val="en-US"/>
      </w:rPr>
      <w:t xml:space="preserve">WORKING GROUP </w:t>
    </w:r>
    <w:r w:rsidR="00FA0735">
      <w:rPr>
        <w:rFonts w:ascii="Gill Sans MT" w:hAnsi="Gill Sans MT" w:cs="Arial"/>
        <w:b/>
        <w:bCs/>
        <w:color w:val="000000"/>
        <w:sz w:val="24"/>
        <w:szCs w:val="24"/>
        <w:lang w:val="en-US"/>
      </w:rPr>
      <w:t>PROGR</w:t>
    </w:r>
    <w:bookmarkStart w:id="0" w:name="_GoBack"/>
    <w:bookmarkEnd w:id="0"/>
    <w:r w:rsidR="00FA0735">
      <w:rPr>
        <w:rFonts w:ascii="Gill Sans MT" w:hAnsi="Gill Sans MT" w:cs="Arial"/>
        <w:b/>
        <w:bCs/>
        <w:color w:val="000000"/>
        <w:sz w:val="24"/>
        <w:szCs w:val="24"/>
        <w:lang w:val="en-US"/>
      </w:rPr>
      <w:t>ESS MONITORING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B3" w:rsidRDefault="00E414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AFE"/>
    <w:multiLevelType w:val="hybridMultilevel"/>
    <w:tmpl w:val="B1F0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83"/>
    <w:rsid w:val="00023EF9"/>
    <w:rsid w:val="0013458F"/>
    <w:rsid w:val="00172D1E"/>
    <w:rsid w:val="0019448B"/>
    <w:rsid w:val="00210B8C"/>
    <w:rsid w:val="0025160F"/>
    <w:rsid w:val="002A51E2"/>
    <w:rsid w:val="00361382"/>
    <w:rsid w:val="00385587"/>
    <w:rsid w:val="003F5BA3"/>
    <w:rsid w:val="00497556"/>
    <w:rsid w:val="004F4D2D"/>
    <w:rsid w:val="0051687B"/>
    <w:rsid w:val="00521172"/>
    <w:rsid w:val="00550342"/>
    <w:rsid w:val="005A31C4"/>
    <w:rsid w:val="005A79FC"/>
    <w:rsid w:val="005D56A8"/>
    <w:rsid w:val="005E190C"/>
    <w:rsid w:val="005F27CE"/>
    <w:rsid w:val="005F6F30"/>
    <w:rsid w:val="006277D9"/>
    <w:rsid w:val="006E0AEE"/>
    <w:rsid w:val="007454CA"/>
    <w:rsid w:val="0081701A"/>
    <w:rsid w:val="009D1AE3"/>
    <w:rsid w:val="00A36133"/>
    <w:rsid w:val="00A50EEC"/>
    <w:rsid w:val="00A5710B"/>
    <w:rsid w:val="00AB7F0D"/>
    <w:rsid w:val="00AD7C83"/>
    <w:rsid w:val="00BE04B5"/>
    <w:rsid w:val="00BF41AF"/>
    <w:rsid w:val="00C6079A"/>
    <w:rsid w:val="00C6446A"/>
    <w:rsid w:val="00CA4C44"/>
    <w:rsid w:val="00CA742A"/>
    <w:rsid w:val="00D06B33"/>
    <w:rsid w:val="00D14634"/>
    <w:rsid w:val="00D473A2"/>
    <w:rsid w:val="00D74C02"/>
    <w:rsid w:val="00E13A13"/>
    <w:rsid w:val="00E414B3"/>
    <w:rsid w:val="00EF4B12"/>
    <w:rsid w:val="00F012D2"/>
    <w:rsid w:val="00F9434C"/>
    <w:rsid w:val="00FA0735"/>
    <w:rsid w:val="00FC11A4"/>
    <w:rsid w:val="00FC4FCF"/>
    <w:rsid w:val="00FC5E58"/>
    <w:rsid w:val="00FE3769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5:docId w15:val="{CAD35CB6-8479-4434-8C53-E437F42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D1E"/>
    <w:pPr>
      <w:spacing w:after="160" w:line="259" w:lineRule="auto"/>
      <w:ind w:left="720"/>
      <w:contextualSpacing/>
    </w:pPr>
    <w:rPr>
      <w:rFonts w:ascii="Gill Sans MT" w:eastAsiaTheme="minorHAnsi" w:hAnsi="Gill Sans MT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DC37-1F66-4680-AE72-447FF619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120</Characters>
  <Application>Microsoft Office Word</Application>
  <DocSecurity>0</DocSecurity>
  <Lines>1</Lines>
  <Paragraphs>1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APB13A---Appendix-2--PP-REC</vt:lpstr>
    </vt:vector>
  </TitlesOfParts>
  <Company>Hewlett-Packard Company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APB13A---Appendix-2--PP-REC</dc:title>
  <dc:creator>Bryan McSwan</dc:creator>
  <cp:lastModifiedBy>Fitzgerald, Carleen</cp:lastModifiedBy>
  <cp:revision>9</cp:revision>
  <cp:lastPrinted>2008-03-12T13:10:00Z</cp:lastPrinted>
  <dcterms:created xsi:type="dcterms:W3CDTF">2019-08-20T09:25:00Z</dcterms:created>
  <dcterms:modified xsi:type="dcterms:W3CDTF">2020-03-06T10:21:00Z</dcterms:modified>
</cp:coreProperties>
</file>