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83AEB" w14:textId="6B5D802A" w:rsidR="00704D7F" w:rsidRDefault="00704D7F" w:rsidP="00704D7F">
      <w:pPr>
        <w:spacing w:after="0" w:line="240" w:lineRule="auto"/>
        <w:rPr>
          <w:rFonts w:ascii="Segoe UI" w:hAnsi="Segoe UI" w:cs="Segoe UI"/>
          <w:b/>
        </w:rPr>
      </w:pPr>
      <w:r w:rsidRPr="00704D7F">
        <w:rPr>
          <w:rFonts w:ascii="Segoe UI" w:hAnsi="Segoe UI" w:cs="Segoe UI"/>
          <w:b/>
          <w:noProof/>
        </w:rPr>
        <w:drawing>
          <wp:anchor distT="0" distB="0" distL="114300" distR="114300" simplePos="0" relativeHeight="251658240" behindDoc="0" locked="0" layoutInCell="1" allowOverlap="1" wp14:anchorId="733FC5D2" wp14:editId="06B66B31">
            <wp:simplePos x="0" y="0"/>
            <wp:positionH relativeFrom="column">
              <wp:posOffset>5391150</wp:posOffset>
            </wp:positionH>
            <wp:positionV relativeFrom="paragraph">
              <wp:posOffset>-276225</wp:posOffset>
            </wp:positionV>
            <wp:extent cx="1499619" cy="701041"/>
            <wp:effectExtent l="0" t="0" r="5715" b="3810"/>
            <wp:wrapNone/>
            <wp:docPr id="14023072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30724" name="Picture 1"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p>
    <w:p w14:paraId="79F694DB" w14:textId="7530B39F" w:rsidR="008C5254" w:rsidRPr="008C5254" w:rsidRDefault="008C5254" w:rsidP="008C5254">
      <w:pPr>
        <w:spacing w:after="0" w:line="360" w:lineRule="auto"/>
        <w:rPr>
          <w:rFonts w:ascii="Segoe UI" w:hAnsi="Segoe UI" w:cs="Segoe UI"/>
          <w:b/>
          <w:sz w:val="28"/>
          <w:szCs w:val="28"/>
        </w:rPr>
      </w:pPr>
      <w:r w:rsidRPr="008C5254">
        <w:rPr>
          <w:rFonts w:ascii="Segoe UI" w:hAnsi="Segoe UI" w:cs="Segoe UI"/>
          <w:b/>
          <w:sz w:val="28"/>
          <w:szCs w:val="28"/>
        </w:rPr>
        <w:t xml:space="preserve">Protocol – </w:t>
      </w:r>
      <w:r w:rsidR="004002DC">
        <w:rPr>
          <w:rFonts w:ascii="Segoe UI" w:hAnsi="Segoe UI" w:cs="Segoe UI"/>
          <w:b/>
          <w:sz w:val="28"/>
          <w:szCs w:val="28"/>
        </w:rPr>
        <w:t>Issue and Control of Identification Badges and Name Badges</w:t>
      </w:r>
      <w:r w:rsidRPr="008C5254">
        <w:rPr>
          <w:rFonts w:ascii="Segoe UI" w:hAnsi="Segoe UI" w:cs="Segoe UI"/>
          <w:b/>
          <w:sz w:val="28"/>
          <w:szCs w:val="28"/>
        </w:rPr>
        <w:t xml:space="preserve"> </w:t>
      </w:r>
    </w:p>
    <w:p w14:paraId="26E03CC2" w14:textId="77777777" w:rsidR="008C5254" w:rsidRPr="008C5254" w:rsidRDefault="008C5254" w:rsidP="008C5254">
      <w:pPr>
        <w:spacing w:after="0" w:line="240" w:lineRule="auto"/>
        <w:rPr>
          <w:rFonts w:ascii="Segoe UI" w:hAnsi="Segoe UI" w:cs="Segoe UI"/>
          <w:b/>
        </w:rPr>
      </w:pPr>
    </w:p>
    <w:p w14:paraId="03B99551" w14:textId="77777777" w:rsidR="008C5254" w:rsidRPr="008C5254" w:rsidRDefault="008C5254" w:rsidP="008C5254">
      <w:pPr>
        <w:spacing w:after="0" w:line="240" w:lineRule="auto"/>
        <w:rPr>
          <w:rFonts w:ascii="Segoe UI" w:hAnsi="Segoe UI" w:cs="Segoe UI"/>
          <w:b/>
          <w:u w:val="single"/>
        </w:rPr>
      </w:pPr>
      <w:r w:rsidRPr="008C5254">
        <w:rPr>
          <w:rFonts w:ascii="Segoe UI" w:hAnsi="Segoe UI" w:cs="Segoe UI"/>
          <w:b/>
          <w:u w:val="single"/>
        </w:rPr>
        <w:t xml:space="preserve">INTRODUCTION </w:t>
      </w:r>
    </w:p>
    <w:p w14:paraId="252DFC96" w14:textId="77777777" w:rsidR="008C5254" w:rsidRPr="004002DC" w:rsidRDefault="008C5254" w:rsidP="004002DC">
      <w:pPr>
        <w:spacing w:after="0" w:line="240" w:lineRule="auto"/>
        <w:rPr>
          <w:rFonts w:ascii="Segoe UI" w:hAnsi="Segoe UI" w:cs="Segoe UI"/>
          <w:b/>
        </w:rPr>
      </w:pPr>
    </w:p>
    <w:p w14:paraId="6BBA4E61" w14:textId="77777777" w:rsidR="004002DC" w:rsidRPr="004002DC" w:rsidRDefault="004002DC" w:rsidP="004002DC">
      <w:pPr>
        <w:spacing w:after="0" w:line="240" w:lineRule="auto"/>
        <w:jc w:val="both"/>
        <w:rPr>
          <w:rFonts w:ascii="Segoe UI" w:hAnsi="Segoe UI" w:cs="Segoe UI"/>
        </w:rPr>
      </w:pPr>
      <w:r w:rsidRPr="004002DC">
        <w:rPr>
          <w:rFonts w:ascii="Segoe UI" w:hAnsi="Segoe UI" w:cs="Segoe UI"/>
        </w:rPr>
        <w:t xml:space="preserve">It is a requirement of the Trust that all employees are issued with an identification badge.  The Trust will also issue name badges to all employees and bank workers who deliver front line services on behalf of the Trust.  Staff are expected to wear either an identification badge or a name badge in their workplace or when visiting a facility.  This procedure is designed to ensure the Trust manage and control the issue of badges.  </w:t>
      </w:r>
    </w:p>
    <w:p w14:paraId="655DC37E" w14:textId="77777777" w:rsidR="004002DC" w:rsidRPr="004002DC" w:rsidRDefault="004002DC" w:rsidP="004002DC">
      <w:pPr>
        <w:spacing w:after="0" w:line="240" w:lineRule="auto"/>
        <w:jc w:val="both"/>
        <w:rPr>
          <w:rFonts w:ascii="Segoe UI" w:hAnsi="Segoe UI" w:cs="Segoe UI"/>
        </w:rPr>
      </w:pPr>
    </w:p>
    <w:p w14:paraId="5921941C" w14:textId="77777777" w:rsidR="004002DC" w:rsidRPr="004002DC" w:rsidRDefault="004002DC" w:rsidP="004002DC">
      <w:pPr>
        <w:spacing w:after="0" w:line="240" w:lineRule="auto"/>
        <w:jc w:val="both"/>
        <w:rPr>
          <w:rFonts w:ascii="Segoe UI" w:hAnsi="Segoe UI" w:cs="Segoe UI"/>
        </w:rPr>
      </w:pPr>
      <w:r w:rsidRPr="004002DC">
        <w:rPr>
          <w:rFonts w:ascii="Segoe UI" w:hAnsi="Segoe UI" w:cs="Segoe UI"/>
        </w:rPr>
        <w:t>It is expected that identification and name badges will be issued within 3 months of an employee or bank workers start date, should there be a delay in the process your Development Officer will be notified.</w:t>
      </w:r>
    </w:p>
    <w:p w14:paraId="783BE01E" w14:textId="77777777" w:rsidR="004002DC" w:rsidRPr="004002DC" w:rsidRDefault="004002DC" w:rsidP="004002DC">
      <w:pPr>
        <w:spacing w:after="0" w:line="240" w:lineRule="auto"/>
        <w:jc w:val="both"/>
        <w:rPr>
          <w:rFonts w:ascii="Segoe UI" w:hAnsi="Segoe UI" w:cs="Segoe UI"/>
        </w:rPr>
      </w:pPr>
    </w:p>
    <w:p w14:paraId="43BD04CC" w14:textId="2C224DDD" w:rsidR="004002DC" w:rsidRPr="004002DC" w:rsidRDefault="004002DC" w:rsidP="004002DC">
      <w:pPr>
        <w:pStyle w:val="ListParagraph"/>
        <w:numPr>
          <w:ilvl w:val="0"/>
          <w:numId w:val="1"/>
        </w:numPr>
        <w:spacing w:after="0" w:line="240" w:lineRule="auto"/>
        <w:jc w:val="both"/>
        <w:rPr>
          <w:rFonts w:ascii="Segoe UI" w:hAnsi="Segoe UI" w:cs="Segoe UI"/>
          <w:b/>
          <w:u w:val="single"/>
        </w:rPr>
      </w:pPr>
      <w:r w:rsidRPr="004002DC">
        <w:rPr>
          <w:rFonts w:ascii="Segoe UI" w:hAnsi="Segoe UI" w:cs="Segoe UI"/>
          <w:b/>
          <w:u w:val="single"/>
        </w:rPr>
        <w:t>NEW STARTS</w:t>
      </w:r>
    </w:p>
    <w:p w14:paraId="456DDF20" w14:textId="7C93CC58" w:rsidR="004002DC" w:rsidRDefault="004002DC" w:rsidP="004002DC">
      <w:pPr>
        <w:spacing w:after="0" w:line="240" w:lineRule="auto"/>
        <w:ind w:left="720"/>
        <w:jc w:val="both"/>
        <w:rPr>
          <w:rFonts w:ascii="Segoe UI" w:hAnsi="Segoe UI" w:cs="Segoe UI"/>
        </w:rPr>
      </w:pPr>
      <w:r w:rsidRPr="004002DC">
        <w:rPr>
          <w:rFonts w:ascii="Segoe UI" w:hAnsi="Segoe UI" w:cs="Segoe UI"/>
        </w:rPr>
        <w:t xml:space="preserve">The </w:t>
      </w:r>
      <w:r>
        <w:rPr>
          <w:rFonts w:ascii="Segoe UI" w:hAnsi="Segoe UI" w:cs="Segoe UI"/>
        </w:rPr>
        <w:t>People</w:t>
      </w:r>
      <w:r w:rsidRPr="004002DC">
        <w:rPr>
          <w:rFonts w:ascii="Segoe UI" w:hAnsi="Segoe UI" w:cs="Segoe UI"/>
        </w:rPr>
        <w:t xml:space="preserve"> team within</w:t>
      </w:r>
      <w:r>
        <w:rPr>
          <w:rFonts w:ascii="Segoe UI" w:hAnsi="Segoe UI" w:cs="Segoe UI"/>
        </w:rPr>
        <w:t xml:space="preserve"> Organisational Culture</w:t>
      </w:r>
      <w:r w:rsidRPr="004002DC">
        <w:rPr>
          <w:rFonts w:ascii="Segoe UI" w:hAnsi="Segoe UI" w:cs="Segoe UI"/>
        </w:rPr>
        <w:t xml:space="preserve"> will process and request an ID badge and name badge, where applicable, for any new employee.  The </w:t>
      </w:r>
      <w:r>
        <w:rPr>
          <w:rFonts w:ascii="Segoe UI" w:hAnsi="Segoe UI" w:cs="Segoe UI"/>
        </w:rPr>
        <w:t>People</w:t>
      </w:r>
      <w:r w:rsidRPr="004002DC">
        <w:rPr>
          <w:rFonts w:ascii="Segoe UI" w:hAnsi="Segoe UI" w:cs="Segoe UI"/>
        </w:rPr>
        <w:t xml:space="preserve"> team will contact the employee to request a suitable passport style photograph for inclusion within ID badges.  ID badges will be passed to Development Officers who should complete the spreadsheet ‘ID Badges - New and Replacement’, which can be found </w:t>
      </w:r>
      <w:hyperlink r:id="rId9" w:history="1">
        <w:r w:rsidRPr="004002DC">
          <w:rPr>
            <w:rStyle w:val="Hyperlink"/>
            <w:rFonts w:ascii="Segoe UI" w:hAnsi="Segoe UI" w:cs="Segoe UI"/>
          </w:rPr>
          <w:t>here</w:t>
        </w:r>
      </w:hyperlink>
      <w:r w:rsidRPr="004002DC">
        <w:rPr>
          <w:rFonts w:ascii="Segoe UI" w:hAnsi="Segoe UI" w:cs="Segoe UI"/>
        </w:rPr>
        <w:t xml:space="preserve"> once the badges have been issued to the employee.</w:t>
      </w:r>
    </w:p>
    <w:p w14:paraId="77C5ACA8" w14:textId="77777777" w:rsidR="004002DC" w:rsidRPr="004002DC" w:rsidRDefault="004002DC" w:rsidP="004002DC">
      <w:pPr>
        <w:spacing w:after="0" w:line="240" w:lineRule="auto"/>
        <w:ind w:left="720"/>
        <w:jc w:val="both"/>
        <w:rPr>
          <w:rFonts w:ascii="Segoe UI" w:hAnsi="Segoe UI" w:cs="Segoe UI"/>
        </w:rPr>
      </w:pPr>
    </w:p>
    <w:p w14:paraId="2315A060" w14:textId="77777777" w:rsidR="004002DC" w:rsidRPr="004002DC" w:rsidRDefault="004002DC" w:rsidP="004002DC">
      <w:pPr>
        <w:spacing w:after="0" w:line="240" w:lineRule="auto"/>
        <w:ind w:left="720"/>
        <w:jc w:val="both"/>
        <w:rPr>
          <w:rFonts w:ascii="Segoe UI" w:hAnsi="Segoe UI" w:cs="Segoe UI"/>
          <w:b/>
        </w:rPr>
      </w:pPr>
      <w:r w:rsidRPr="004002DC">
        <w:rPr>
          <w:rFonts w:ascii="Segoe UI" w:hAnsi="Segoe UI" w:cs="Segoe UI"/>
          <w:b/>
        </w:rPr>
        <w:t>Please note: ID badges will only be requested when an employee number has been provided by EAC Payroll.</w:t>
      </w:r>
    </w:p>
    <w:p w14:paraId="0FB63CDF" w14:textId="77777777" w:rsidR="004002DC" w:rsidRPr="004002DC" w:rsidRDefault="004002DC" w:rsidP="004002DC">
      <w:pPr>
        <w:spacing w:after="0" w:line="240" w:lineRule="auto"/>
        <w:jc w:val="both"/>
        <w:rPr>
          <w:rFonts w:ascii="Segoe UI" w:hAnsi="Segoe UI" w:cs="Segoe UI"/>
          <w:b/>
        </w:rPr>
      </w:pPr>
    </w:p>
    <w:p w14:paraId="7B19A806" w14:textId="6711EF90" w:rsidR="004002DC" w:rsidRPr="004002DC" w:rsidRDefault="004002DC" w:rsidP="004002DC">
      <w:pPr>
        <w:pStyle w:val="ListParagraph"/>
        <w:numPr>
          <w:ilvl w:val="0"/>
          <w:numId w:val="1"/>
        </w:numPr>
        <w:spacing w:after="0" w:line="240" w:lineRule="auto"/>
        <w:jc w:val="both"/>
        <w:rPr>
          <w:rFonts w:ascii="Segoe UI" w:hAnsi="Segoe UI" w:cs="Segoe UI"/>
          <w:b/>
        </w:rPr>
      </w:pPr>
      <w:r w:rsidRPr="004002DC">
        <w:rPr>
          <w:rFonts w:ascii="Segoe UI" w:hAnsi="Segoe UI" w:cs="Segoe UI"/>
          <w:b/>
          <w:u w:val="single"/>
        </w:rPr>
        <w:t>EMPLOYEE’S RESPONSIBILITIES</w:t>
      </w:r>
    </w:p>
    <w:p w14:paraId="224FDD00" w14:textId="2AA0C1CE" w:rsidR="004002DC" w:rsidRPr="004002DC" w:rsidRDefault="004002DC" w:rsidP="004002DC">
      <w:pPr>
        <w:spacing w:after="0" w:line="240" w:lineRule="auto"/>
        <w:ind w:left="720"/>
        <w:jc w:val="both"/>
        <w:rPr>
          <w:rFonts w:ascii="Segoe UI" w:hAnsi="Segoe UI" w:cs="Segoe UI"/>
        </w:rPr>
      </w:pPr>
      <w:r w:rsidRPr="004002DC">
        <w:rPr>
          <w:rFonts w:ascii="Segoe UI" w:hAnsi="Segoe UI" w:cs="Segoe UI"/>
        </w:rPr>
        <w:t xml:space="preserve">It is the employee’s responsibility to ensure that their ID Badge or name badge is worn and is clearly visible to others.  Employees are required to </w:t>
      </w:r>
      <w:proofErr w:type="gramStart"/>
      <w:r w:rsidRPr="004002DC">
        <w:rPr>
          <w:rFonts w:ascii="Segoe UI" w:hAnsi="Segoe UI" w:cs="Segoe UI"/>
        </w:rPr>
        <w:t>wear either their name badge or ID Badge at all times</w:t>
      </w:r>
      <w:proofErr w:type="gramEnd"/>
      <w:r w:rsidRPr="004002DC">
        <w:rPr>
          <w:rFonts w:ascii="Segoe UI" w:hAnsi="Segoe UI" w:cs="Segoe UI"/>
        </w:rPr>
        <w:t xml:space="preserve"> on Trust business (i.e. during and out-with core hours of business).   The badge must not be defaced, pierced or partially obstructed in any manner.  Stickers, pins or other items affixed to the badge will detract from its purpose and performance.  Employees must report lost, damaged or stolen ID Badges as soon as possible to their Development Officer. This information should then be emailed to </w:t>
      </w:r>
      <w:hyperlink r:id="rId10" w:history="1">
        <w:r w:rsidRPr="00284255">
          <w:rPr>
            <w:rStyle w:val="Hyperlink"/>
            <w:rFonts w:ascii="Segoe UI" w:hAnsi="Segoe UI" w:cs="Segoe UI"/>
          </w:rPr>
          <w:t>EALeisureHR@</w:t>
        </w:r>
        <w:r w:rsidRPr="00284255">
          <w:rPr>
            <w:rStyle w:val="Hyperlink"/>
            <w:rFonts w:ascii="Segoe UI" w:hAnsi="Segoe UI" w:cs="Segoe UI"/>
          </w:rPr>
          <w:t>ayrshire360</w:t>
        </w:r>
        <w:r w:rsidRPr="00284255">
          <w:rPr>
            <w:rStyle w:val="Hyperlink"/>
            <w:rFonts w:ascii="Segoe UI" w:hAnsi="Segoe UI" w:cs="Segoe UI"/>
          </w:rPr>
          <w:t>.c</w:t>
        </w:r>
        <w:r w:rsidRPr="00284255">
          <w:rPr>
            <w:rStyle w:val="Hyperlink"/>
            <w:rFonts w:ascii="Segoe UI" w:hAnsi="Segoe UI" w:cs="Segoe UI"/>
          </w:rPr>
          <w:t>om</w:t>
        </w:r>
      </w:hyperlink>
      <w:r w:rsidRPr="004002DC">
        <w:rPr>
          <w:rFonts w:ascii="Segoe UI" w:hAnsi="Segoe UI" w:cs="Segoe UI"/>
        </w:rPr>
        <w:t xml:space="preserve"> informing the </w:t>
      </w:r>
      <w:r>
        <w:rPr>
          <w:rFonts w:ascii="Segoe UI" w:hAnsi="Segoe UI" w:cs="Segoe UI"/>
        </w:rPr>
        <w:t>People</w:t>
      </w:r>
      <w:r w:rsidRPr="004002DC">
        <w:rPr>
          <w:rFonts w:ascii="Segoe UI" w:hAnsi="Segoe UI" w:cs="Segoe UI"/>
        </w:rPr>
        <w:t xml:space="preserve"> team and a new badge will then be requested.</w:t>
      </w:r>
    </w:p>
    <w:p w14:paraId="6CDE1559" w14:textId="77777777" w:rsidR="004002DC" w:rsidRPr="004002DC" w:rsidRDefault="004002DC" w:rsidP="004002DC">
      <w:pPr>
        <w:spacing w:after="0" w:line="240" w:lineRule="auto"/>
        <w:jc w:val="both"/>
        <w:rPr>
          <w:rFonts w:ascii="Segoe UI" w:hAnsi="Segoe UI" w:cs="Segoe UI"/>
          <w:b/>
        </w:rPr>
      </w:pPr>
    </w:p>
    <w:p w14:paraId="77DD2E83" w14:textId="5C2021C7" w:rsidR="004002DC" w:rsidRPr="004002DC" w:rsidRDefault="004002DC" w:rsidP="004002DC">
      <w:pPr>
        <w:pStyle w:val="ListParagraph"/>
        <w:numPr>
          <w:ilvl w:val="0"/>
          <w:numId w:val="1"/>
        </w:numPr>
        <w:spacing w:after="0" w:line="240" w:lineRule="auto"/>
        <w:jc w:val="both"/>
        <w:rPr>
          <w:rFonts w:ascii="Segoe UI" w:hAnsi="Segoe UI" w:cs="Segoe UI"/>
          <w:b/>
          <w:u w:val="single"/>
        </w:rPr>
      </w:pPr>
      <w:r w:rsidRPr="004002DC">
        <w:rPr>
          <w:rFonts w:ascii="Segoe UI" w:hAnsi="Segoe UI" w:cs="Segoe UI"/>
          <w:b/>
          <w:u w:val="single"/>
        </w:rPr>
        <w:t>LOST ID BADGE PROCEDURE</w:t>
      </w:r>
    </w:p>
    <w:p w14:paraId="7B4E3D0A" w14:textId="2FC542AB" w:rsidR="004002DC" w:rsidRPr="004002DC" w:rsidRDefault="004002DC" w:rsidP="004002DC">
      <w:pPr>
        <w:spacing w:after="0" w:line="240" w:lineRule="auto"/>
        <w:ind w:left="720"/>
        <w:jc w:val="both"/>
        <w:rPr>
          <w:rFonts w:ascii="Segoe UI" w:hAnsi="Segoe UI" w:cs="Segoe UI"/>
          <w:color w:val="FF0000"/>
        </w:rPr>
      </w:pPr>
      <w:r w:rsidRPr="004002DC">
        <w:rPr>
          <w:rFonts w:ascii="Segoe UI" w:hAnsi="Segoe UI" w:cs="Segoe UI"/>
        </w:rPr>
        <w:t xml:space="preserve">It is the </w:t>
      </w:r>
      <w:r w:rsidRPr="004002DC">
        <w:rPr>
          <w:rFonts w:ascii="Segoe UI" w:hAnsi="Segoe UI" w:cs="Segoe UI"/>
          <w:b/>
        </w:rPr>
        <w:t>employee’s responsibility</w:t>
      </w:r>
      <w:r w:rsidRPr="004002DC">
        <w:rPr>
          <w:rFonts w:ascii="Segoe UI" w:hAnsi="Segoe UI" w:cs="Segoe UI"/>
        </w:rPr>
        <w:t xml:space="preserve"> to ensure that any lost/stolen ID badges are reported to their Development Officer, who should then contact the </w:t>
      </w:r>
      <w:r>
        <w:rPr>
          <w:rFonts w:ascii="Segoe UI" w:hAnsi="Segoe UI" w:cs="Segoe UI"/>
        </w:rPr>
        <w:t>People</w:t>
      </w:r>
      <w:r w:rsidRPr="004002DC">
        <w:rPr>
          <w:rFonts w:ascii="Segoe UI" w:hAnsi="Segoe UI" w:cs="Segoe UI"/>
        </w:rPr>
        <w:t xml:space="preserve"> team, by completing a Lost Badge Form which can be found </w:t>
      </w:r>
      <w:hyperlink r:id="rId11" w:history="1">
        <w:r w:rsidRPr="004002DC">
          <w:rPr>
            <w:rStyle w:val="Hyperlink"/>
            <w:rFonts w:ascii="Segoe UI" w:hAnsi="Segoe UI" w:cs="Segoe UI"/>
          </w:rPr>
          <w:t>here.</w:t>
        </w:r>
      </w:hyperlink>
      <w:r w:rsidRPr="004002DC">
        <w:rPr>
          <w:rStyle w:val="Hyperlink"/>
          <w:rFonts w:ascii="Segoe UI" w:hAnsi="Segoe UI" w:cs="Segoe UI"/>
        </w:rPr>
        <w:t xml:space="preserve">  </w:t>
      </w:r>
      <w:r w:rsidRPr="004002DC">
        <w:rPr>
          <w:rStyle w:val="Hyperlink"/>
          <w:rFonts w:ascii="Segoe UI" w:hAnsi="Segoe UI" w:cs="Segoe UI"/>
          <w:color w:val="auto"/>
          <w:u w:val="none"/>
        </w:rPr>
        <w:t xml:space="preserve">Lost/stolen ID badges should be reported to the police, where an incident number will be given.  This should be emailed to the </w:t>
      </w:r>
      <w:r>
        <w:rPr>
          <w:rStyle w:val="Hyperlink"/>
          <w:rFonts w:ascii="Segoe UI" w:hAnsi="Segoe UI" w:cs="Segoe UI"/>
          <w:color w:val="auto"/>
          <w:u w:val="none"/>
        </w:rPr>
        <w:t>People</w:t>
      </w:r>
      <w:r w:rsidRPr="004002DC">
        <w:rPr>
          <w:rStyle w:val="Hyperlink"/>
          <w:rFonts w:ascii="Segoe UI" w:hAnsi="Segoe UI" w:cs="Segoe UI"/>
          <w:color w:val="auto"/>
          <w:u w:val="none"/>
        </w:rPr>
        <w:t xml:space="preserve"> </w:t>
      </w:r>
      <w:proofErr w:type="gramStart"/>
      <w:r w:rsidRPr="004002DC">
        <w:rPr>
          <w:rStyle w:val="Hyperlink"/>
          <w:rFonts w:ascii="Segoe UI" w:hAnsi="Segoe UI" w:cs="Segoe UI"/>
          <w:color w:val="auto"/>
          <w:u w:val="none"/>
        </w:rPr>
        <w:t>team</w:t>
      </w:r>
      <w:proofErr w:type="gramEnd"/>
      <w:r w:rsidRPr="004002DC">
        <w:rPr>
          <w:rStyle w:val="Hyperlink"/>
          <w:rFonts w:ascii="Segoe UI" w:hAnsi="Segoe UI" w:cs="Segoe UI"/>
          <w:color w:val="auto"/>
          <w:u w:val="none"/>
        </w:rPr>
        <w:t xml:space="preserve"> and a new badge will then be requested.</w:t>
      </w:r>
      <w:r w:rsidRPr="004002DC">
        <w:rPr>
          <w:rFonts w:ascii="Segoe UI" w:hAnsi="Segoe UI" w:cs="Segoe UI"/>
          <w:color w:val="FF0000"/>
        </w:rPr>
        <w:t xml:space="preserve">  </w:t>
      </w:r>
      <w:r w:rsidRPr="004002DC">
        <w:rPr>
          <w:rFonts w:ascii="Segoe UI" w:hAnsi="Segoe UI" w:cs="Segoe UI"/>
        </w:rPr>
        <w:t>Should additional information be required, a member of the team will liaise directly with the employee.  A replacement badge will then be issued.</w:t>
      </w:r>
    </w:p>
    <w:p w14:paraId="0388A6BE" w14:textId="77777777" w:rsidR="004002DC" w:rsidRPr="004002DC" w:rsidRDefault="004002DC" w:rsidP="004002DC">
      <w:pPr>
        <w:spacing w:after="0" w:line="240" w:lineRule="auto"/>
        <w:ind w:left="360"/>
        <w:jc w:val="both"/>
        <w:rPr>
          <w:rFonts w:ascii="Segoe UI" w:hAnsi="Segoe UI" w:cs="Segoe UI"/>
          <w:b/>
          <w:u w:val="single"/>
        </w:rPr>
      </w:pPr>
    </w:p>
    <w:p w14:paraId="16C065D5" w14:textId="36EA50E0" w:rsidR="004002DC" w:rsidRPr="004002DC" w:rsidRDefault="004002DC" w:rsidP="004002DC">
      <w:pPr>
        <w:pStyle w:val="ListParagraph"/>
        <w:numPr>
          <w:ilvl w:val="0"/>
          <w:numId w:val="1"/>
        </w:numPr>
        <w:spacing w:after="0" w:line="240" w:lineRule="auto"/>
        <w:jc w:val="both"/>
        <w:rPr>
          <w:rFonts w:ascii="Segoe UI" w:hAnsi="Segoe UI" w:cs="Segoe UI"/>
          <w:b/>
          <w:u w:val="single"/>
        </w:rPr>
      </w:pPr>
      <w:r w:rsidRPr="004002DC">
        <w:rPr>
          <w:rFonts w:ascii="Segoe UI" w:hAnsi="Segoe UI" w:cs="Segoe UI"/>
          <w:b/>
          <w:u w:val="single"/>
        </w:rPr>
        <w:t>REPLACEMENT NAME BADGE PROCEDURE</w:t>
      </w:r>
    </w:p>
    <w:p w14:paraId="6E0F5BFE" w14:textId="040579C7" w:rsidR="004002DC" w:rsidRPr="004002DC" w:rsidRDefault="004002DC" w:rsidP="004002DC">
      <w:pPr>
        <w:spacing w:after="0" w:line="240" w:lineRule="auto"/>
        <w:ind w:left="720"/>
        <w:jc w:val="both"/>
        <w:rPr>
          <w:rFonts w:ascii="Segoe UI" w:hAnsi="Segoe UI" w:cs="Segoe UI"/>
        </w:rPr>
      </w:pPr>
      <w:r w:rsidRPr="004002DC">
        <w:rPr>
          <w:rFonts w:ascii="Segoe UI" w:hAnsi="Segoe UI" w:cs="Segoe UI"/>
        </w:rPr>
        <w:t xml:space="preserve">It is the </w:t>
      </w:r>
      <w:r w:rsidRPr="004002DC">
        <w:rPr>
          <w:rFonts w:ascii="Segoe UI" w:hAnsi="Segoe UI" w:cs="Segoe UI"/>
          <w:b/>
        </w:rPr>
        <w:t>employee’s responsibility</w:t>
      </w:r>
      <w:r w:rsidRPr="004002DC">
        <w:rPr>
          <w:rFonts w:ascii="Segoe UI" w:hAnsi="Segoe UI" w:cs="Segoe UI"/>
        </w:rPr>
        <w:t xml:space="preserve"> to ensure that any lost/stolen/damaged name badges are reported to the </w:t>
      </w:r>
      <w:r>
        <w:rPr>
          <w:rFonts w:ascii="Segoe UI" w:hAnsi="Segoe UI" w:cs="Segoe UI"/>
        </w:rPr>
        <w:t>People</w:t>
      </w:r>
      <w:r w:rsidRPr="004002DC">
        <w:rPr>
          <w:rFonts w:ascii="Segoe UI" w:hAnsi="Segoe UI" w:cs="Segoe UI"/>
        </w:rPr>
        <w:t xml:space="preserve"> Team, by emailing </w:t>
      </w:r>
      <w:hyperlink r:id="rId12" w:history="1">
        <w:r w:rsidRPr="00284255">
          <w:rPr>
            <w:rStyle w:val="Hyperlink"/>
            <w:rFonts w:ascii="Segoe UI" w:hAnsi="Segoe UI" w:cs="Segoe UI"/>
          </w:rPr>
          <w:t>EALeisureHR@</w:t>
        </w:r>
        <w:r w:rsidRPr="00284255">
          <w:rPr>
            <w:rStyle w:val="Hyperlink"/>
            <w:rFonts w:ascii="Segoe UI" w:hAnsi="Segoe UI" w:cs="Segoe UI"/>
          </w:rPr>
          <w:t>ayrshire360.com</w:t>
        </w:r>
      </w:hyperlink>
      <w:r w:rsidRPr="004002DC">
        <w:rPr>
          <w:rFonts w:ascii="Segoe UI" w:hAnsi="Segoe UI" w:cs="Segoe UI"/>
          <w:color w:val="FF0000"/>
        </w:rPr>
        <w:t xml:space="preserve"> </w:t>
      </w:r>
      <w:r w:rsidRPr="004002DC">
        <w:rPr>
          <w:rFonts w:ascii="Segoe UI" w:hAnsi="Segoe UI" w:cs="Segoe UI"/>
        </w:rPr>
        <w:t>where a replacement name badge will be issued.</w:t>
      </w:r>
    </w:p>
    <w:p w14:paraId="32BE0D98" w14:textId="77777777" w:rsidR="004002DC" w:rsidRPr="004002DC" w:rsidRDefault="004002DC" w:rsidP="004002DC">
      <w:pPr>
        <w:spacing w:after="0" w:line="240" w:lineRule="auto"/>
        <w:jc w:val="both"/>
        <w:rPr>
          <w:rFonts w:ascii="Segoe UI" w:hAnsi="Segoe UI" w:cs="Segoe UI"/>
          <w:b/>
        </w:rPr>
      </w:pPr>
    </w:p>
    <w:p w14:paraId="1B41BCEA" w14:textId="3043475D" w:rsidR="004002DC" w:rsidRPr="004002DC" w:rsidRDefault="004002DC" w:rsidP="004002DC">
      <w:pPr>
        <w:pStyle w:val="ListParagraph"/>
        <w:numPr>
          <w:ilvl w:val="0"/>
          <w:numId w:val="1"/>
        </w:numPr>
        <w:spacing w:after="0" w:line="240" w:lineRule="auto"/>
        <w:jc w:val="both"/>
        <w:rPr>
          <w:rFonts w:ascii="Segoe UI" w:hAnsi="Segoe UI" w:cs="Segoe UI"/>
          <w:b/>
          <w:u w:val="single"/>
        </w:rPr>
      </w:pPr>
      <w:r w:rsidRPr="004002DC">
        <w:rPr>
          <w:rFonts w:ascii="Segoe UI" w:hAnsi="Segoe UI" w:cs="Segoe UI"/>
          <w:b/>
          <w:u w:val="single"/>
        </w:rPr>
        <w:t>LEAVERS</w:t>
      </w:r>
    </w:p>
    <w:p w14:paraId="43F93067" w14:textId="19C4AFAB" w:rsidR="004002DC" w:rsidRPr="004002DC" w:rsidRDefault="004002DC" w:rsidP="004002DC">
      <w:pPr>
        <w:spacing w:after="0" w:line="240" w:lineRule="auto"/>
        <w:ind w:left="720"/>
        <w:jc w:val="both"/>
        <w:rPr>
          <w:rFonts w:ascii="Segoe UI" w:hAnsi="Segoe UI" w:cs="Segoe UI"/>
        </w:rPr>
      </w:pPr>
      <w:r w:rsidRPr="004002DC">
        <w:rPr>
          <w:rFonts w:ascii="Segoe UI" w:hAnsi="Segoe UI" w:cs="Segoe UI"/>
        </w:rPr>
        <w:t xml:space="preserve">When an employee leaves employment, it is the responsibility of the Line Manager to retrieve the ID Badge and name badge, where applicable, and forward them to the </w:t>
      </w:r>
      <w:r>
        <w:rPr>
          <w:rFonts w:ascii="Segoe UI" w:hAnsi="Segoe UI" w:cs="Segoe UI"/>
        </w:rPr>
        <w:t>People</w:t>
      </w:r>
      <w:r w:rsidRPr="004002DC">
        <w:rPr>
          <w:rFonts w:ascii="Segoe UI" w:hAnsi="Segoe UI" w:cs="Segoe UI"/>
        </w:rPr>
        <w:t xml:space="preserve"> team. This should be accompanied with the Termination Notification form which can be found </w:t>
      </w:r>
      <w:hyperlink r:id="rId13" w:history="1">
        <w:r w:rsidRPr="004002DC">
          <w:rPr>
            <w:rStyle w:val="Hyperlink"/>
            <w:rFonts w:ascii="Segoe UI" w:hAnsi="Segoe UI" w:cs="Segoe UI"/>
          </w:rPr>
          <w:t>here</w:t>
        </w:r>
      </w:hyperlink>
      <w:r w:rsidRPr="004002DC">
        <w:rPr>
          <w:rFonts w:ascii="Segoe UI" w:hAnsi="Segoe UI" w:cs="Segoe UI"/>
        </w:rPr>
        <w:t>.</w:t>
      </w:r>
      <w:r w:rsidRPr="004002DC">
        <w:rPr>
          <w:rFonts w:ascii="Segoe UI" w:hAnsi="Segoe UI" w:cs="Segoe UI"/>
          <w:color w:val="FF0000"/>
        </w:rPr>
        <w:t xml:space="preserve"> </w:t>
      </w:r>
      <w:r w:rsidRPr="004002DC">
        <w:rPr>
          <w:rFonts w:ascii="Segoe UI" w:hAnsi="Segoe UI" w:cs="Segoe UI"/>
        </w:rPr>
        <w:t xml:space="preserve">The Development Officer should then complete the spreadsheet ‘ID Badges –Terminated’ which can be found </w:t>
      </w:r>
      <w:hyperlink r:id="rId14" w:history="1">
        <w:r w:rsidRPr="004002DC">
          <w:rPr>
            <w:rStyle w:val="Hyperlink"/>
            <w:rFonts w:ascii="Segoe UI" w:hAnsi="Segoe UI" w:cs="Segoe UI"/>
          </w:rPr>
          <w:t>here</w:t>
        </w:r>
      </w:hyperlink>
      <w:r w:rsidRPr="004002DC">
        <w:rPr>
          <w:rFonts w:ascii="Segoe UI" w:hAnsi="Segoe UI" w:cs="Segoe UI"/>
        </w:rPr>
        <w:t xml:space="preserve">. </w:t>
      </w:r>
    </w:p>
    <w:p w14:paraId="49C2BFA0" w14:textId="77777777" w:rsidR="004002DC" w:rsidRPr="004002DC" w:rsidRDefault="004002DC" w:rsidP="004002DC">
      <w:pPr>
        <w:spacing w:after="0" w:line="240" w:lineRule="auto"/>
        <w:jc w:val="both"/>
        <w:rPr>
          <w:rFonts w:ascii="Segoe UI" w:hAnsi="Segoe UI" w:cs="Segoe UI"/>
          <w:b/>
          <w:lang w:val="en-US"/>
        </w:rPr>
      </w:pPr>
    </w:p>
    <w:p w14:paraId="4F3E3FA8" w14:textId="77777777" w:rsidR="004002DC" w:rsidRPr="004002DC" w:rsidRDefault="004002DC" w:rsidP="004002DC">
      <w:pPr>
        <w:spacing w:after="0" w:line="240" w:lineRule="auto"/>
        <w:jc w:val="both"/>
        <w:rPr>
          <w:rFonts w:ascii="Segoe UI" w:hAnsi="Segoe UI" w:cs="Segoe UI"/>
          <w:b/>
          <w:lang w:val="en-US"/>
        </w:rPr>
      </w:pPr>
    </w:p>
    <w:p w14:paraId="221CE467" w14:textId="77777777" w:rsidR="004002DC" w:rsidRPr="004002DC" w:rsidRDefault="004002DC" w:rsidP="004002DC">
      <w:pPr>
        <w:spacing w:after="0" w:line="240" w:lineRule="auto"/>
        <w:jc w:val="both"/>
        <w:rPr>
          <w:rFonts w:ascii="Segoe UI" w:hAnsi="Segoe UI" w:cs="Segoe UI"/>
          <w:b/>
          <w:lang w:val="en-US"/>
        </w:rPr>
      </w:pPr>
    </w:p>
    <w:p w14:paraId="49730B20" w14:textId="77777777" w:rsidR="004002DC" w:rsidRPr="004002DC" w:rsidRDefault="004002DC" w:rsidP="004002DC">
      <w:pPr>
        <w:spacing w:after="0" w:line="240" w:lineRule="auto"/>
        <w:jc w:val="both"/>
        <w:rPr>
          <w:rFonts w:ascii="Segoe UI" w:hAnsi="Segoe UI" w:cs="Segoe UI"/>
          <w:b/>
          <w:lang w:val="en-US"/>
        </w:rPr>
      </w:pPr>
      <w:r w:rsidRPr="004002DC">
        <w:rPr>
          <w:rFonts w:ascii="Segoe UI" w:hAnsi="Segoe UI" w:cs="Segoe UI"/>
          <w:b/>
          <w:lang w:val="en-US"/>
        </w:rPr>
        <w:t>Record of Change:</w:t>
      </w:r>
    </w:p>
    <w:p w14:paraId="5D7E9DF2" w14:textId="77777777" w:rsidR="004002DC" w:rsidRPr="004002DC" w:rsidRDefault="004002DC" w:rsidP="004002DC">
      <w:pPr>
        <w:spacing w:after="0" w:line="240" w:lineRule="auto"/>
        <w:jc w:val="both"/>
        <w:rPr>
          <w:rFonts w:ascii="Segoe UI" w:hAnsi="Segoe UI" w:cs="Segoe UI"/>
          <w:b/>
          <w:lang w:val="en-US"/>
        </w:rPr>
      </w:pPr>
    </w:p>
    <w:tbl>
      <w:tblPr>
        <w:tblStyle w:val="TableGrid"/>
        <w:tblW w:w="0" w:type="auto"/>
        <w:tblLook w:val="04A0" w:firstRow="1" w:lastRow="0" w:firstColumn="1" w:lastColumn="0" w:noHBand="0" w:noVBand="1"/>
      </w:tblPr>
      <w:tblGrid>
        <w:gridCol w:w="1271"/>
        <w:gridCol w:w="2835"/>
        <w:gridCol w:w="1701"/>
        <w:gridCol w:w="2126"/>
        <w:gridCol w:w="2261"/>
      </w:tblGrid>
      <w:tr w:rsidR="004002DC" w:rsidRPr="004002DC" w14:paraId="24977A6E" w14:textId="77777777" w:rsidTr="004B54D8">
        <w:tc>
          <w:tcPr>
            <w:tcW w:w="1271" w:type="dxa"/>
          </w:tcPr>
          <w:p w14:paraId="5D7E2627" w14:textId="77777777" w:rsidR="004002DC" w:rsidRPr="004002DC" w:rsidRDefault="004002DC" w:rsidP="004002DC">
            <w:pPr>
              <w:jc w:val="center"/>
              <w:rPr>
                <w:rFonts w:ascii="Segoe UI" w:hAnsi="Segoe UI" w:cs="Segoe UI"/>
                <w:b/>
                <w:sz w:val="22"/>
                <w:szCs w:val="22"/>
                <w:lang w:val="en-US"/>
              </w:rPr>
            </w:pPr>
            <w:r w:rsidRPr="004002DC">
              <w:rPr>
                <w:rFonts w:ascii="Segoe UI" w:hAnsi="Segoe UI" w:cs="Segoe UI"/>
                <w:b/>
                <w:sz w:val="22"/>
                <w:szCs w:val="22"/>
                <w:lang w:val="en-US"/>
              </w:rPr>
              <w:t>Version</w:t>
            </w:r>
          </w:p>
        </w:tc>
        <w:tc>
          <w:tcPr>
            <w:tcW w:w="2835" w:type="dxa"/>
          </w:tcPr>
          <w:p w14:paraId="4B8A8CD2" w14:textId="77777777" w:rsidR="004002DC" w:rsidRPr="004002DC" w:rsidRDefault="004002DC" w:rsidP="004002DC">
            <w:pPr>
              <w:jc w:val="center"/>
              <w:rPr>
                <w:rFonts w:ascii="Segoe UI" w:hAnsi="Segoe UI" w:cs="Segoe UI"/>
                <w:b/>
                <w:sz w:val="22"/>
                <w:szCs w:val="22"/>
                <w:lang w:val="en-US"/>
              </w:rPr>
            </w:pPr>
            <w:proofErr w:type="spellStart"/>
            <w:r w:rsidRPr="004002DC">
              <w:rPr>
                <w:rFonts w:ascii="Segoe UI" w:hAnsi="Segoe UI" w:cs="Segoe UI"/>
                <w:b/>
                <w:sz w:val="22"/>
                <w:szCs w:val="22"/>
                <w:lang w:val="en-US"/>
              </w:rPr>
              <w:t>Authorised</w:t>
            </w:r>
            <w:proofErr w:type="spellEnd"/>
            <w:r w:rsidRPr="004002DC">
              <w:rPr>
                <w:rFonts w:ascii="Segoe UI" w:hAnsi="Segoe UI" w:cs="Segoe UI"/>
                <w:b/>
                <w:sz w:val="22"/>
                <w:szCs w:val="22"/>
                <w:lang w:val="en-US"/>
              </w:rPr>
              <w:t xml:space="preserve"> By</w:t>
            </w:r>
          </w:p>
        </w:tc>
        <w:tc>
          <w:tcPr>
            <w:tcW w:w="1701" w:type="dxa"/>
          </w:tcPr>
          <w:p w14:paraId="1D492849" w14:textId="77777777" w:rsidR="004002DC" w:rsidRPr="004002DC" w:rsidRDefault="004002DC" w:rsidP="004002DC">
            <w:pPr>
              <w:jc w:val="center"/>
              <w:rPr>
                <w:rFonts w:ascii="Segoe UI" w:hAnsi="Segoe UI" w:cs="Segoe UI"/>
                <w:b/>
                <w:sz w:val="22"/>
                <w:szCs w:val="22"/>
                <w:lang w:val="en-US"/>
              </w:rPr>
            </w:pPr>
            <w:r w:rsidRPr="004002DC">
              <w:rPr>
                <w:rFonts w:ascii="Segoe UI" w:hAnsi="Segoe UI" w:cs="Segoe UI"/>
                <w:b/>
                <w:sz w:val="22"/>
                <w:szCs w:val="22"/>
                <w:lang w:val="en-US"/>
              </w:rPr>
              <w:t>Date</w:t>
            </w:r>
          </w:p>
        </w:tc>
        <w:tc>
          <w:tcPr>
            <w:tcW w:w="2126" w:type="dxa"/>
          </w:tcPr>
          <w:p w14:paraId="1A9B43C0" w14:textId="77777777" w:rsidR="004002DC" w:rsidRPr="004002DC" w:rsidRDefault="004002DC" w:rsidP="004002DC">
            <w:pPr>
              <w:jc w:val="center"/>
              <w:rPr>
                <w:rFonts w:ascii="Segoe UI" w:hAnsi="Segoe UI" w:cs="Segoe UI"/>
                <w:b/>
                <w:sz w:val="22"/>
                <w:szCs w:val="22"/>
                <w:lang w:val="en-US"/>
              </w:rPr>
            </w:pPr>
            <w:r w:rsidRPr="004002DC">
              <w:rPr>
                <w:rFonts w:ascii="Segoe UI" w:hAnsi="Segoe UI" w:cs="Segoe UI"/>
                <w:b/>
                <w:sz w:val="22"/>
                <w:szCs w:val="22"/>
                <w:lang w:val="en-US"/>
              </w:rPr>
              <w:t>Distributed To</w:t>
            </w:r>
          </w:p>
        </w:tc>
        <w:tc>
          <w:tcPr>
            <w:tcW w:w="2261" w:type="dxa"/>
          </w:tcPr>
          <w:p w14:paraId="5182DE50" w14:textId="77777777" w:rsidR="004002DC" w:rsidRPr="004002DC" w:rsidRDefault="004002DC" w:rsidP="004002DC">
            <w:pPr>
              <w:jc w:val="center"/>
              <w:rPr>
                <w:rFonts w:ascii="Segoe UI" w:hAnsi="Segoe UI" w:cs="Segoe UI"/>
                <w:b/>
                <w:sz w:val="22"/>
                <w:szCs w:val="22"/>
                <w:lang w:val="en-US"/>
              </w:rPr>
            </w:pPr>
            <w:r w:rsidRPr="004002DC">
              <w:rPr>
                <w:rFonts w:ascii="Segoe UI" w:hAnsi="Segoe UI" w:cs="Segoe UI"/>
                <w:b/>
                <w:sz w:val="22"/>
                <w:szCs w:val="22"/>
                <w:lang w:val="en-US"/>
              </w:rPr>
              <w:t>Distribution Date</w:t>
            </w:r>
          </w:p>
        </w:tc>
      </w:tr>
      <w:tr w:rsidR="004002DC" w:rsidRPr="004002DC" w14:paraId="6E7025B4" w14:textId="77777777" w:rsidTr="004B54D8">
        <w:tc>
          <w:tcPr>
            <w:tcW w:w="1271" w:type="dxa"/>
          </w:tcPr>
          <w:p w14:paraId="62409FDB" w14:textId="77777777" w:rsidR="004002DC" w:rsidRPr="004002DC" w:rsidRDefault="004002DC" w:rsidP="004002DC">
            <w:pPr>
              <w:jc w:val="both"/>
              <w:rPr>
                <w:rFonts w:ascii="Segoe UI" w:hAnsi="Segoe UI" w:cs="Segoe UI"/>
                <w:sz w:val="22"/>
                <w:szCs w:val="22"/>
                <w:lang w:val="en-US"/>
              </w:rPr>
            </w:pPr>
            <w:r w:rsidRPr="004002DC">
              <w:rPr>
                <w:rFonts w:ascii="Segoe UI" w:hAnsi="Segoe UI" w:cs="Segoe UI"/>
                <w:sz w:val="22"/>
                <w:szCs w:val="22"/>
                <w:lang w:val="en-US"/>
              </w:rPr>
              <w:t>1</w:t>
            </w:r>
          </w:p>
        </w:tc>
        <w:tc>
          <w:tcPr>
            <w:tcW w:w="2835" w:type="dxa"/>
          </w:tcPr>
          <w:p w14:paraId="644182DA" w14:textId="77777777" w:rsidR="004002DC" w:rsidRPr="004002DC" w:rsidRDefault="004002DC" w:rsidP="004002DC">
            <w:pPr>
              <w:jc w:val="center"/>
              <w:rPr>
                <w:rFonts w:ascii="Segoe UI" w:hAnsi="Segoe UI" w:cs="Segoe UI"/>
                <w:sz w:val="22"/>
                <w:szCs w:val="22"/>
                <w:lang w:val="en-US"/>
              </w:rPr>
            </w:pPr>
            <w:r w:rsidRPr="004002DC">
              <w:rPr>
                <w:rFonts w:ascii="Segoe UI" w:hAnsi="Segoe UI" w:cs="Segoe UI"/>
                <w:sz w:val="22"/>
                <w:szCs w:val="22"/>
                <w:lang w:val="en-US"/>
              </w:rPr>
              <w:t>People &amp; Finance Manager</w:t>
            </w:r>
          </w:p>
        </w:tc>
        <w:tc>
          <w:tcPr>
            <w:tcW w:w="1701" w:type="dxa"/>
          </w:tcPr>
          <w:p w14:paraId="4045CD6C" w14:textId="77777777" w:rsidR="004002DC" w:rsidRPr="004002DC" w:rsidRDefault="004002DC" w:rsidP="004002DC">
            <w:pPr>
              <w:jc w:val="center"/>
              <w:rPr>
                <w:rFonts w:ascii="Segoe UI" w:hAnsi="Segoe UI" w:cs="Segoe UI"/>
                <w:sz w:val="22"/>
                <w:szCs w:val="22"/>
                <w:lang w:val="en-US"/>
              </w:rPr>
            </w:pPr>
            <w:r w:rsidRPr="004002DC">
              <w:rPr>
                <w:rFonts w:ascii="Segoe UI" w:hAnsi="Segoe UI" w:cs="Segoe UI"/>
                <w:sz w:val="22"/>
                <w:szCs w:val="22"/>
                <w:lang w:val="en-US"/>
              </w:rPr>
              <w:t>Feb 17</w:t>
            </w:r>
          </w:p>
        </w:tc>
        <w:tc>
          <w:tcPr>
            <w:tcW w:w="2126" w:type="dxa"/>
          </w:tcPr>
          <w:p w14:paraId="50E6751C" w14:textId="77777777" w:rsidR="004002DC" w:rsidRPr="004002DC" w:rsidRDefault="004002DC" w:rsidP="004002DC">
            <w:pPr>
              <w:jc w:val="center"/>
              <w:rPr>
                <w:rFonts w:ascii="Segoe UI" w:hAnsi="Segoe UI" w:cs="Segoe UI"/>
                <w:sz w:val="22"/>
                <w:szCs w:val="22"/>
                <w:lang w:val="en-US"/>
              </w:rPr>
            </w:pPr>
            <w:r w:rsidRPr="004002DC">
              <w:rPr>
                <w:rFonts w:ascii="Segoe UI" w:hAnsi="Segoe UI" w:cs="Segoe UI"/>
                <w:sz w:val="22"/>
                <w:szCs w:val="22"/>
              </w:rPr>
              <w:t>Extended Management Team</w:t>
            </w:r>
          </w:p>
        </w:tc>
        <w:tc>
          <w:tcPr>
            <w:tcW w:w="2261" w:type="dxa"/>
          </w:tcPr>
          <w:p w14:paraId="34279AF3" w14:textId="77777777" w:rsidR="004002DC" w:rsidRPr="004002DC" w:rsidRDefault="004002DC" w:rsidP="004002DC">
            <w:pPr>
              <w:jc w:val="center"/>
              <w:rPr>
                <w:rFonts w:ascii="Segoe UI" w:hAnsi="Segoe UI" w:cs="Segoe UI"/>
                <w:sz w:val="22"/>
                <w:szCs w:val="22"/>
                <w:lang w:val="en-US"/>
              </w:rPr>
            </w:pPr>
            <w:r w:rsidRPr="004002DC">
              <w:rPr>
                <w:rFonts w:ascii="Segoe UI" w:hAnsi="Segoe UI" w:cs="Segoe UI"/>
                <w:sz w:val="22"/>
                <w:szCs w:val="22"/>
                <w:lang w:val="en-US"/>
              </w:rPr>
              <w:t>Feb 17</w:t>
            </w:r>
          </w:p>
        </w:tc>
      </w:tr>
      <w:tr w:rsidR="004002DC" w:rsidRPr="004002DC" w14:paraId="623726B7" w14:textId="77777777" w:rsidTr="004B54D8">
        <w:tc>
          <w:tcPr>
            <w:tcW w:w="1271" w:type="dxa"/>
          </w:tcPr>
          <w:p w14:paraId="5F636AE4" w14:textId="77777777" w:rsidR="004002DC" w:rsidRPr="004002DC" w:rsidRDefault="004002DC" w:rsidP="004002DC">
            <w:pPr>
              <w:jc w:val="both"/>
              <w:rPr>
                <w:rFonts w:ascii="Segoe UI" w:hAnsi="Segoe UI" w:cs="Segoe UI"/>
                <w:sz w:val="22"/>
                <w:szCs w:val="22"/>
                <w:lang w:val="en-US"/>
              </w:rPr>
            </w:pPr>
            <w:r w:rsidRPr="004002DC">
              <w:rPr>
                <w:rFonts w:ascii="Segoe UI" w:hAnsi="Segoe UI" w:cs="Segoe UI"/>
                <w:sz w:val="22"/>
                <w:szCs w:val="22"/>
                <w:lang w:val="en-US"/>
              </w:rPr>
              <w:t>2</w:t>
            </w:r>
          </w:p>
        </w:tc>
        <w:tc>
          <w:tcPr>
            <w:tcW w:w="2835" w:type="dxa"/>
          </w:tcPr>
          <w:p w14:paraId="04089A74" w14:textId="77777777" w:rsidR="004002DC" w:rsidRPr="004002DC" w:rsidRDefault="004002DC" w:rsidP="004002DC">
            <w:pPr>
              <w:jc w:val="center"/>
              <w:rPr>
                <w:rFonts w:ascii="Segoe UI" w:hAnsi="Segoe UI" w:cs="Segoe UI"/>
                <w:sz w:val="22"/>
                <w:szCs w:val="22"/>
                <w:lang w:val="en-US"/>
              </w:rPr>
            </w:pPr>
            <w:r w:rsidRPr="004002DC">
              <w:rPr>
                <w:rFonts w:ascii="Segoe UI" w:hAnsi="Segoe UI" w:cs="Segoe UI"/>
                <w:sz w:val="22"/>
                <w:szCs w:val="22"/>
                <w:lang w:val="en-US"/>
              </w:rPr>
              <w:t>Head of Corporate Services</w:t>
            </w:r>
          </w:p>
        </w:tc>
        <w:tc>
          <w:tcPr>
            <w:tcW w:w="1701" w:type="dxa"/>
          </w:tcPr>
          <w:p w14:paraId="5919FDA6" w14:textId="77777777" w:rsidR="004002DC" w:rsidRPr="004002DC" w:rsidRDefault="004002DC" w:rsidP="004002DC">
            <w:pPr>
              <w:jc w:val="center"/>
              <w:rPr>
                <w:rFonts w:ascii="Segoe UI" w:hAnsi="Segoe UI" w:cs="Segoe UI"/>
                <w:sz w:val="22"/>
                <w:szCs w:val="22"/>
                <w:lang w:val="en-US"/>
              </w:rPr>
            </w:pPr>
            <w:r w:rsidRPr="004002DC">
              <w:rPr>
                <w:rFonts w:ascii="Segoe UI" w:hAnsi="Segoe UI" w:cs="Segoe UI"/>
                <w:sz w:val="22"/>
                <w:szCs w:val="22"/>
                <w:lang w:val="en-US"/>
              </w:rPr>
              <w:t>Mar 19</w:t>
            </w:r>
          </w:p>
        </w:tc>
        <w:tc>
          <w:tcPr>
            <w:tcW w:w="2126" w:type="dxa"/>
          </w:tcPr>
          <w:p w14:paraId="5524BB45" w14:textId="77777777" w:rsidR="004002DC" w:rsidRPr="004002DC" w:rsidRDefault="004002DC" w:rsidP="004002DC">
            <w:pPr>
              <w:jc w:val="center"/>
              <w:rPr>
                <w:rFonts w:ascii="Segoe UI" w:hAnsi="Segoe UI" w:cs="Segoe UI"/>
                <w:sz w:val="22"/>
                <w:szCs w:val="22"/>
              </w:rPr>
            </w:pPr>
            <w:r w:rsidRPr="004002DC">
              <w:rPr>
                <w:rFonts w:ascii="Segoe UI" w:hAnsi="Segoe UI" w:cs="Segoe UI"/>
                <w:sz w:val="22"/>
                <w:szCs w:val="22"/>
              </w:rPr>
              <w:t>Extended Management Team</w:t>
            </w:r>
          </w:p>
        </w:tc>
        <w:tc>
          <w:tcPr>
            <w:tcW w:w="2261" w:type="dxa"/>
          </w:tcPr>
          <w:p w14:paraId="7D312A78" w14:textId="77777777" w:rsidR="004002DC" w:rsidRPr="004002DC" w:rsidRDefault="004002DC" w:rsidP="004002DC">
            <w:pPr>
              <w:jc w:val="center"/>
              <w:rPr>
                <w:rFonts w:ascii="Segoe UI" w:hAnsi="Segoe UI" w:cs="Segoe UI"/>
                <w:sz w:val="22"/>
                <w:szCs w:val="22"/>
                <w:lang w:val="en-US"/>
              </w:rPr>
            </w:pPr>
            <w:r w:rsidRPr="004002DC">
              <w:rPr>
                <w:rFonts w:ascii="Segoe UI" w:hAnsi="Segoe UI" w:cs="Segoe UI"/>
                <w:sz w:val="22"/>
                <w:szCs w:val="22"/>
                <w:lang w:val="en-US"/>
              </w:rPr>
              <w:t>Mar 19</w:t>
            </w:r>
          </w:p>
        </w:tc>
      </w:tr>
      <w:tr w:rsidR="004002DC" w:rsidRPr="004002DC" w14:paraId="400495B8" w14:textId="77777777" w:rsidTr="004B54D8">
        <w:trPr>
          <w:trHeight w:val="459"/>
        </w:trPr>
        <w:tc>
          <w:tcPr>
            <w:tcW w:w="1271" w:type="dxa"/>
          </w:tcPr>
          <w:p w14:paraId="78D534AF" w14:textId="77777777" w:rsidR="004002DC" w:rsidRPr="004002DC" w:rsidRDefault="004002DC" w:rsidP="004002DC">
            <w:pPr>
              <w:jc w:val="both"/>
              <w:rPr>
                <w:rFonts w:ascii="Segoe UI" w:hAnsi="Segoe UI" w:cs="Segoe UI"/>
                <w:sz w:val="22"/>
                <w:szCs w:val="22"/>
                <w:lang w:val="en-US"/>
              </w:rPr>
            </w:pPr>
            <w:r w:rsidRPr="004002DC">
              <w:rPr>
                <w:rFonts w:ascii="Segoe UI" w:hAnsi="Segoe UI" w:cs="Segoe UI"/>
                <w:sz w:val="22"/>
                <w:szCs w:val="22"/>
                <w:lang w:val="en-US"/>
              </w:rPr>
              <w:t>3</w:t>
            </w:r>
          </w:p>
        </w:tc>
        <w:tc>
          <w:tcPr>
            <w:tcW w:w="2835" w:type="dxa"/>
          </w:tcPr>
          <w:p w14:paraId="26532798" w14:textId="77777777" w:rsidR="004002DC" w:rsidRPr="004002DC" w:rsidRDefault="004002DC" w:rsidP="004002DC">
            <w:pPr>
              <w:jc w:val="center"/>
              <w:rPr>
                <w:rFonts w:ascii="Segoe UI" w:hAnsi="Segoe UI" w:cs="Segoe UI"/>
                <w:sz w:val="22"/>
                <w:szCs w:val="22"/>
                <w:lang w:val="en-US"/>
              </w:rPr>
            </w:pPr>
            <w:r w:rsidRPr="004002DC">
              <w:rPr>
                <w:rFonts w:ascii="Segoe UI" w:hAnsi="Segoe UI" w:cs="Segoe UI"/>
                <w:sz w:val="22"/>
                <w:szCs w:val="22"/>
                <w:lang w:val="en-US"/>
              </w:rPr>
              <w:t>Head of Corporate Services</w:t>
            </w:r>
          </w:p>
        </w:tc>
        <w:tc>
          <w:tcPr>
            <w:tcW w:w="1701" w:type="dxa"/>
          </w:tcPr>
          <w:p w14:paraId="5F22BC2C" w14:textId="77777777" w:rsidR="004002DC" w:rsidRPr="004002DC" w:rsidRDefault="004002DC" w:rsidP="004002DC">
            <w:pPr>
              <w:jc w:val="center"/>
              <w:rPr>
                <w:rFonts w:ascii="Segoe UI" w:hAnsi="Segoe UI" w:cs="Segoe UI"/>
                <w:sz w:val="22"/>
                <w:szCs w:val="22"/>
                <w:lang w:val="en-US"/>
              </w:rPr>
            </w:pPr>
            <w:r w:rsidRPr="004002DC">
              <w:rPr>
                <w:rFonts w:ascii="Segoe UI" w:hAnsi="Segoe UI" w:cs="Segoe UI"/>
                <w:sz w:val="22"/>
                <w:szCs w:val="22"/>
                <w:lang w:val="en-US"/>
              </w:rPr>
              <w:t>Sept 21</w:t>
            </w:r>
          </w:p>
        </w:tc>
        <w:tc>
          <w:tcPr>
            <w:tcW w:w="2126" w:type="dxa"/>
          </w:tcPr>
          <w:p w14:paraId="5299C88A" w14:textId="77777777" w:rsidR="004002DC" w:rsidRPr="004002DC" w:rsidRDefault="004002DC" w:rsidP="004002DC">
            <w:pPr>
              <w:jc w:val="center"/>
              <w:rPr>
                <w:rFonts w:ascii="Segoe UI" w:hAnsi="Segoe UI" w:cs="Segoe UI"/>
                <w:sz w:val="22"/>
                <w:szCs w:val="22"/>
              </w:rPr>
            </w:pPr>
            <w:r w:rsidRPr="004002DC">
              <w:rPr>
                <w:rFonts w:ascii="Segoe UI" w:hAnsi="Segoe UI" w:cs="Segoe UI"/>
                <w:sz w:val="22"/>
                <w:szCs w:val="22"/>
              </w:rPr>
              <w:t>Extended Management Team</w:t>
            </w:r>
          </w:p>
        </w:tc>
        <w:tc>
          <w:tcPr>
            <w:tcW w:w="2261" w:type="dxa"/>
          </w:tcPr>
          <w:p w14:paraId="70AF26D4" w14:textId="77777777" w:rsidR="004002DC" w:rsidRPr="004002DC" w:rsidRDefault="004002DC" w:rsidP="004002DC">
            <w:pPr>
              <w:jc w:val="center"/>
              <w:rPr>
                <w:rFonts w:ascii="Segoe UI" w:hAnsi="Segoe UI" w:cs="Segoe UI"/>
                <w:sz w:val="22"/>
                <w:szCs w:val="22"/>
                <w:lang w:val="en-US"/>
              </w:rPr>
            </w:pPr>
            <w:r w:rsidRPr="004002DC">
              <w:rPr>
                <w:rFonts w:ascii="Segoe UI" w:hAnsi="Segoe UI" w:cs="Segoe UI"/>
                <w:sz w:val="22"/>
                <w:szCs w:val="22"/>
                <w:lang w:val="en-US"/>
              </w:rPr>
              <w:t>Sept 21</w:t>
            </w:r>
          </w:p>
          <w:p w14:paraId="0A7184E9" w14:textId="77777777" w:rsidR="004002DC" w:rsidRPr="004002DC" w:rsidRDefault="004002DC" w:rsidP="004002DC">
            <w:pPr>
              <w:jc w:val="center"/>
              <w:rPr>
                <w:rFonts w:ascii="Segoe UI" w:hAnsi="Segoe UI" w:cs="Segoe UI"/>
                <w:sz w:val="22"/>
                <w:szCs w:val="22"/>
                <w:lang w:val="en-US"/>
              </w:rPr>
            </w:pPr>
          </w:p>
        </w:tc>
      </w:tr>
      <w:tr w:rsidR="004002DC" w:rsidRPr="004002DC" w14:paraId="54FD84B0" w14:textId="77777777" w:rsidTr="004B54D8">
        <w:trPr>
          <w:trHeight w:val="459"/>
        </w:trPr>
        <w:tc>
          <w:tcPr>
            <w:tcW w:w="1271" w:type="dxa"/>
          </w:tcPr>
          <w:p w14:paraId="0AF07ABB" w14:textId="77777777" w:rsidR="004002DC" w:rsidRPr="004002DC" w:rsidRDefault="004002DC" w:rsidP="004002DC">
            <w:pPr>
              <w:jc w:val="both"/>
              <w:rPr>
                <w:rFonts w:ascii="Segoe UI" w:hAnsi="Segoe UI" w:cs="Segoe UI"/>
                <w:sz w:val="22"/>
                <w:szCs w:val="22"/>
                <w:lang w:val="en-US"/>
              </w:rPr>
            </w:pPr>
            <w:r w:rsidRPr="004002DC">
              <w:rPr>
                <w:rFonts w:ascii="Segoe UI" w:hAnsi="Segoe UI" w:cs="Segoe UI"/>
                <w:sz w:val="22"/>
                <w:szCs w:val="22"/>
                <w:lang w:val="en-US"/>
              </w:rPr>
              <w:t>4</w:t>
            </w:r>
          </w:p>
        </w:tc>
        <w:tc>
          <w:tcPr>
            <w:tcW w:w="2835" w:type="dxa"/>
          </w:tcPr>
          <w:p w14:paraId="46A104F7" w14:textId="77777777" w:rsidR="004002DC" w:rsidRPr="004002DC" w:rsidRDefault="004002DC" w:rsidP="004002DC">
            <w:pPr>
              <w:jc w:val="center"/>
              <w:rPr>
                <w:rFonts w:ascii="Segoe UI" w:hAnsi="Segoe UI" w:cs="Segoe UI"/>
                <w:sz w:val="22"/>
                <w:szCs w:val="22"/>
                <w:lang w:val="en-US"/>
              </w:rPr>
            </w:pPr>
            <w:r w:rsidRPr="004002DC">
              <w:rPr>
                <w:rFonts w:ascii="Segoe UI" w:hAnsi="Segoe UI" w:cs="Segoe UI"/>
                <w:sz w:val="22"/>
                <w:szCs w:val="22"/>
                <w:lang w:val="en-US"/>
              </w:rPr>
              <w:t>Strategic Lead: Investing In Our People &amp; Embracing Our Values</w:t>
            </w:r>
          </w:p>
        </w:tc>
        <w:tc>
          <w:tcPr>
            <w:tcW w:w="1701" w:type="dxa"/>
          </w:tcPr>
          <w:p w14:paraId="2A4857F1" w14:textId="77777777" w:rsidR="004002DC" w:rsidRPr="004002DC" w:rsidRDefault="004002DC" w:rsidP="004002DC">
            <w:pPr>
              <w:jc w:val="center"/>
              <w:rPr>
                <w:rFonts w:ascii="Segoe UI" w:hAnsi="Segoe UI" w:cs="Segoe UI"/>
                <w:sz w:val="22"/>
                <w:szCs w:val="22"/>
                <w:lang w:val="en-US"/>
              </w:rPr>
            </w:pPr>
            <w:r w:rsidRPr="004002DC">
              <w:rPr>
                <w:rFonts w:ascii="Segoe UI" w:hAnsi="Segoe UI" w:cs="Segoe UI"/>
                <w:sz w:val="22"/>
                <w:szCs w:val="22"/>
                <w:lang w:val="en-US"/>
              </w:rPr>
              <w:t>Aug 23</w:t>
            </w:r>
          </w:p>
        </w:tc>
        <w:tc>
          <w:tcPr>
            <w:tcW w:w="2126" w:type="dxa"/>
          </w:tcPr>
          <w:p w14:paraId="346274B8" w14:textId="77777777" w:rsidR="004002DC" w:rsidRPr="004002DC" w:rsidRDefault="004002DC" w:rsidP="004002DC">
            <w:pPr>
              <w:jc w:val="center"/>
              <w:rPr>
                <w:rFonts w:ascii="Segoe UI" w:hAnsi="Segoe UI" w:cs="Segoe UI"/>
                <w:sz w:val="22"/>
                <w:szCs w:val="22"/>
              </w:rPr>
            </w:pPr>
            <w:r w:rsidRPr="004002DC">
              <w:rPr>
                <w:rFonts w:ascii="Segoe UI" w:hAnsi="Segoe UI" w:cs="Segoe UI"/>
                <w:sz w:val="22"/>
                <w:szCs w:val="22"/>
              </w:rPr>
              <w:t>Extended Management Team</w:t>
            </w:r>
          </w:p>
        </w:tc>
        <w:tc>
          <w:tcPr>
            <w:tcW w:w="2261" w:type="dxa"/>
          </w:tcPr>
          <w:p w14:paraId="40248B37" w14:textId="77777777" w:rsidR="004002DC" w:rsidRPr="004002DC" w:rsidRDefault="004002DC" w:rsidP="004002DC">
            <w:pPr>
              <w:jc w:val="center"/>
              <w:rPr>
                <w:rFonts w:ascii="Segoe UI" w:hAnsi="Segoe UI" w:cs="Segoe UI"/>
                <w:sz w:val="22"/>
                <w:szCs w:val="22"/>
                <w:lang w:val="en-US"/>
              </w:rPr>
            </w:pPr>
            <w:r w:rsidRPr="004002DC">
              <w:rPr>
                <w:rFonts w:ascii="Segoe UI" w:hAnsi="Segoe UI" w:cs="Segoe UI"/>
                <w:sz w:val="22"/>
                <w:szCs w:val="22"/>
                <w:lang w:val="en-US"/>
              </w:rPr>
              <w:t>Sept 23</w:t>
            </w:r>
          </w:p>
        </w:tc>
      </w:tr>
      <w:tr w:rsidR="004002DC" w:rsidRPr="004002DC" w14:paraId="5C9DBD60" w14:textId="77777777" w:rsidTr="004B54D8">
        <w:trPr>
          <w:trHeight w:val="459"/>
        </w:trPr>
        <w:tc>
          <w:tcPr>
            <w:tcW w:w="1271" w:type="dxa"/>
          </w:tcPr>
          <w:p w14:paraId="1CD82743" w14:textId="77777777" w:rsidR="004002DC" w:rsidRPr="004002DC" w:rsidRDefault="004002DC" w:rsidP="004002DC">
            <w:pPr>
              <w:jc w:val="both"/>
              <w:rPr>
                <w:rFonts w:ascii="Segoe UI" w:hAnsi="Segoe UI" w:cs="Segoe UI"/>
                <w:sz w:val="22"/>
                <w:szCs w:val="22"/>
                <w:lang w:val="en-US"/>
              </w:rPr>
            </w:pPr>
            <w:r w:rsidRPr="004002DC">
              <w:rPr>
                <w:rFonts w:ascii="Segoe UI" w:hAnsi="Segoe UI" w:cs="Segoe UI"/>
                <w:sz w:val="22"/>
                <w:szCs w:val="22"/>
                <w:lang w:val="en-US"/>
              </w:rPr>
              <w:t>5</w:t>
            </w:r>
          </w:p>
        </w:tc>
        <w:tc>
          <w:tcPr>
            <w:tcW w:w="2835" w:type="dxa"/>
          </w:tcPr>
          <w:p w14:paraId="2B66E838" w14:textId="77777777" w:rsidR="004002DC" w:rsidRPr="004002DC" w:rsidRDefault="004002DC" w:rsidP="004002DC">
            <w:pPr>
              <w:jc w:val="center"/>
              <w:rPr>
                <w:rFonts w:ascii="Segoe UI" w:hAnsi="Segoe UI" w:cs="Segoe UI"/>
                <w:sz w:val="22"/>
                <w:szCs w:val="22"/>
                <w:lang w:val="en-US"/>
              </w:rPr>
            </w:pPr>
            <w:r w:rsidRPr="004002DC">
              <w:rPr>
                <w:rFonts w:ascii="Segoe UI" w:hAnsi="Segoe UI" w:cs="Segoe UI"/>
                <w:sz w:val="22"/>
                <w:szCs w:val="22"/>
                <w:lang w:val="en-US"/>
              </w:rPr>
              <w:t>Strategic Lead: Investing In Our People &amp; Embracing Our Values</w:t>
            </w:r>
          </w:p>
        </w:tc>
        <w:tc>
          <w:tcPr>
            <w:tcW w:w="1701" w:type="dxa"/>
          </w:tcPr>
          <w:p w14:paraId="25E76CA2" w14:textId="77777777" w:rsidR="004002DC" w:rsidRPr="004002DC" w:rsidRDefault="004002DC" w:rsidP="004002DC">
            <w:pPr>
              <w:jc w:val="center"/>
              <w:rPr>
                <w:rFonts w:ascii="Segoe UI" w:hAnsi="Segoe UI" w:cs="Segoe UI"/>
                <w:sz w:val="22"/>
                <w:szCs w:val="22"/>
                <w:lang w:val="en-US"/>
              </w:rPr>
            </w:pPr>
            <w:r w:rsidRPr="004002DC">
              <w:rPr>
                <w:rFonts w:ascii="Segoe UI" w:hAnsi="Segoe UI" w:cs="Segoe UI"/>
                <w:sz w:val="22"/>
                <w:szCs w:val="22"/>
                <w:lang w:val="en-US"/>
              </w:rPr>
              <w:t>Feb 24</w:t>
            </w:r>
          </w:p>
        </w:tc>
        <w:tc>
          <w:tcPr>
            <w:tcW w:w="2126" w:type="dxa"/>
          </w:tcPr>
          <w:p w14:paraId="3A3F56D9" w14:textId="77777777" w:rsidR="004002DC" w:rsidRPr="004002DC" w:rsidRDefault="004002DC" w:rsidP="004002DC">
            <w:pPr>
              <w:jc w:val="center"/>
              <w:rPr>
                <w:rFonts w:ascii="Segoe UI" w:hAnsi="Segoe UI" w:cs="Segoe UI"/>
                <w:sz w:val="22"/>
                <w:szCs w:val="22"/>
              </w:rPr>
            </w:pPr>
            <w:r w:rsidRPr="004002DC">
              <w:rPr>
                <w:rFonts w:ascii="Segoe UI" w:hAnsi="Segoe UI" w:cs="Segoe UI"/>
                <w:sz w:val="22"/>
                <w:szCs w:val="22"/>
              </w:rPr>
              <w:t>All Employees</w:t>
            </w:r>
          </w:p>
        </w:tc>
        <w:tc>
          <w:tcPr>
            <w:tcW w:w="2261" w:type="dxa"/>
          </w:tcPr>
          <w:p w14:paraId="2AF38E10" w14:textId="77777777" w:rsidR="004002DC" w:rsidRPr="004002DC" w:rsidRDefault="004002DC" w:rsidP="004002DC">
            <w:pPr>
              <w:jc w:val="center"/>
              <w:rPr>
                <w:rFonts w:ascii="Segoe UI" w:hAnsi="Segoe UI" w:cs="Segoe UI"/>
                <w:sz w:val="22"/>
                <w:szCs w:val="22"/>
                <w:lang w:val="en-US"/>
              </w:rPr>
            </w:pPr>
            <w:r w:rsidRPr="004002DC">
              <w:rPr>
                <w:rFonts w:ascii="Segoe UI" w:hAnsi="Segoe UI" w:cs="Segoe UI"/>
                <w:sz w:val="22"/>
                <w:szCs w:val="22"/>
                <w:lang w:val="en-US"/>
              </w:rPr>
              <w:t>Feb 24</w:t>
            </w:r>
          </w:p>
        </w:tc>
      </w:tr>
    </w:tbl>
    <w:p w14:paraId="2A76E33E" w14:textId="77777777" w:rsidR="004002DC" w:rsidRPr="004002DC" w:rsidRDefault="004002DC" w:rsidP="004002DC">
      <w:pPr>
        <w:spacing w:after="0" w:line="240" w:lineRule="auto"/>
        <w:rPr>
          <w:rFonts w:ascii="Segoe UI" w:hAnsi="Segoe UI" w:cs="Segoe UI"/>
          <w:b/>
          <w:lang w:val="en-US"/>
        </w:rPr>
      </w:pPr>
    </w:p>
    <w:p w14:paraId="289114E6" w14:textId="77777777" w:rsidR="0013513D" w:rsidRPr="001178BA" w:rsidRDefault="0013513D" w:rsidP="001178BA">
      <w:pPr>
        <w:spacing w:after="0" w:line="240" w:lineRule="auto"/>
        <w:rPr>
          <w:rFonts w:ascii="Segoe UI" w:hAnsi="Segoe UI" w:cs="Segoe UI"/>
          <w:b/>
          <w:lang w:val="en-US"/>
        </w:rPr>
      </w:pPr>
    </w:p>
    <w:sectPr w:rsidR="0013513D" w:rsidRPr="001178BA" w:rsidSect="00720A4F">
      <w:headerReference w:type="even" r:id="rId15"/>
      <w:headerReference w:type="first" r:id="rId1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A8194" w14:textId="77777777" w:rsidR="00444B63" w:rsidRDefault="00444B63" w:rsidP="00CA7286">
      <w:pPr>
        <w:spacing w:after="0" w:line="240" w:lineRule="auto"/>
      </w:pPr>
      <w:r>
        <w:separator/>
      </w:r>
    </w:p>
  </w:endnote>
  <w:endnote w:type="continuationSeparator" w:id="0">
    <w:p w14:paraId="02B97437" w14:textId="77777777" w:rsidR="00444B63" w:rsidRDefault="00444B63" w:rsidP="00CA7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7B7D5" w14:textId="77777777" w:rsidR="00444B63" w:rsidRDefault="00444B63" w:rsidP="00CA7286">
      <w:pPr>
        <w:spacing w:after="0" w:line="240" w:lineRule="auto"/>
      </w:pPr>
      <w:r>
        <w:separator/>
      </w:r>
    </w:p>
  </w:footnote>
  <w:footnote w:type="continuationSeparator" w:id="0">
    <w:p w14:paraId="655888B1" w14:textId="77777777" w:rsidR="00444B63" w:rsidRDefault="00444B63" w:rsidP="00CA7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5D2E3" w14:textId="3A85D494" w:rsidR="007E762D" w:rsidRDefault="007E762D">
    <w:pPr>
      <w:pStyle w:val="Header"/>
    </w:pPr>
    <w:r>
      <w:rPr>
        <w:noProof/>
      </w:rPr>
      <mc:AlternateContent>
        <mc:Choice Requires="wps">
          <w:drawing>
            <wp:anchor distT="0" distB="0" distL="0" distR="0" simplePos="0" relativeHeight="251659264" behindDoc="0" locked="0" layoutInCell="1" allowOverlap="1" wp14:anchorId="3B3916FF" wp14:editId="44921E59">
              <wp:simplePos x="635" y="635"/>
              <wp:positionH relativeFrom="page">
                <wp:align>center</wp:align>
              </wp:positionH>
              <wp:positionV relativeFrom="page">
                <wp:align>top</wp:align>
              </wp:positionV>
              <wp:extent cx="476885" cy="391160"/>
              <wp:effectExtent l="0" t="0" r="18415" b="8890"/>
              <wp:wrapNone/>
              <wp:docPr id="7138675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91160"/>
                      </a:xfrm>
                      <a:prstGeom prst="rect">
                        <a:avLst/>
                      </a:prstGeom>
                      <a:noFill/>
                      <a:ln>
                        <a:noFill/>
                      </a:ln>
                    </wps:spPr>
                    <wps:txbx>
                      <w:txbxContent>
                        <w:p w14:paraId="596C2C72" w14:textId="25F20554" w:rsidR="007E762D" w:rsidRPr="007E762D" w:rsidRDefault="007E762D" w:rsidP="007E762D">
                          <w:pPr>
                            <w:spacing w:after="0"/>
                            <w:rPr>
                              <w:rFonts w:ascii="Aptos" w:eastAsia="Aptos" w:hAnsi="Aptos" w:cs="Aptos"/>
                              <w:noProof/>
                              <w:color w:val="0000FF"/>
                              <w:sz w:val="24"/>
                              <w:szCs w:val="24"/>
                            </w:rPr>
                          </w:pPr>
                          <w:r w:rsidRPr="007E762D">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3916FF" id="_x0000_t202" coordsize="21600,21600" o:spt="202" path="m,l,21600r21600,l21600,xe">
              <v:stroke joinstyle="miter"/>
              <v:path gradientshapeok="t" o:connecttype="rect"/>
            </v:shapetype>
            <v:shape id="Text Box 3" o:spid="_x0000_s1026" type="#_x0000_t202" alt="Official" style="position:absolute;margin-left:0;margin-top:0;width:37.5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" filled="f" stroked="f">
              <v:textbox style="mso-fit-shape-to-text:t" inset="0,15pt,0,0">
                <w:txbxContent>
                  <w:p w14:paraId="596C2C72" w14:textId="25F20554" w:rsidR="007E762D" w:rsidRPr="007E762D" w:rsidRDefault="007E762D" w:rsidP="007E762D">
                    <w:pPr>
                      <w:spacing w:after="0"/>
                      <w:rPr>
                        <w:rFonts w:ascii="Aptos" w:eastAsia="Aptos" w:hAnsi="Aptos" w:cs="Aptos"/>
                        <w:noProof/>
                        <w:color w:val="0000FF"/>
                        <w:sz w:val="24"/>
                        <w:szCs w:val="24"/>
                      </w:rPr>
                    </w:pPr>
                    <w:r w:rsidRPr="007E762D">
                      <w:rPr>
                        <w:rFonts w:ascii="Aptos" w:eastAsia="Aptos" w:hAnsi="Aptos" w:cs="Aptos"/>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DBF9" w14:textId="3856805F" w:rsidR="007E762D" w:rsidRDefault="007E762D">
    <w:pPr>
      <w:pStyle w:val="Header"/>
    </w:pPr>
    <w:r>
      <w:rPr>
        <w:noProof/>
      </w:rPr>
      <mc:AlternateContent>
        <mc:Choice Requires="wps">
          <w:drawing>
            <wp:anchor distT="0" distB="0" distL="0" distR="0" simplePos="0" relativeHeight="251658240" behindDoc="0" locked="0" layoutInCell="1" allowOverlap="1" wp14:anchorId="69879227" wp14:editId="612BEB68">
              <wp:simplePos x="635" y="635"/>
              <wp:positionH relativeFrom="page">
                <wp:align>center</wp:align>
              </wp:positionH>
              <wp:positionV relativeFrom="page">
                <wp:align>top</wp:align>
              </wp:positionV>
              <wp:extent cx="476885" cy="391160"/>
              <wp:effectExtent l="0" t="0" r="18415" b="8890"/>
              <wp:wrapNone/>
              <wp:docPr id="181711841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91160"/>
                      </a:xfrm>
                      <a:prstGeom prst="rect">
                        <a:avLst/>
                      </a:prstGeom>
                      <a:noFill/>
                      <a:ln>
                        <a:noFill/>
                      </a:ln>
                    </wps:spPr>
                    <wps:txbx>
                      <w:txbxContent>
                        <w:p w14:paraId="3EC5F001" w14:textId="4A952783" w:rsidR="007E762D" w:rsidRPr="007E762D" w:rsidRDefault="007E762D" w:rsidP="007E762D">
                          <w:pPr>
                            <w:spacing w:after="0"/>
                            <w:rPr>
                              <w:rFonts w:ascii="Aptos" w:eastAsia="Aptos" w:hAnsi="Aptos" w:cs="Aptos"/>
                              <w:noProof/>
                              <w:color w:val="0000FF"/>
                              <w:sz w:val="24"/>
                              <w:szCs w:val="24"/>
                            </w:rPr>
                          </w:pPr>
                          <w:r w:rsidRPr="007E762D">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879227" id="_x0000_t202" coordsize="21600,21600" o:spt="202" path="m,l,21600r21600,l21600,xe">
              <v:stroke joinstyle="miter"/>
              <v:path gradientshapeok="t" o:connecttype="rect"/>
            </v:shapetype>
            <v:shape id="Text Box 2" o:spid="_x0000_s1027" type="#_x0000_t202" alt="Official" style="position:absolute;margin-left:0;margin-top:0;width:37.5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" filled="f" stroked="f">
              <v:textbox style="mso-fit-shape-to-text:t" inset="0,15pt,0,0">
                <w:txbxContent>
                  <w:p w14:paraId="3EC5F001" w14:textId="4A952783" w:rsidR="007E762D" w:rsidRPr="007E762D" w:rsidRDefault="007E762D" w:rsidP="007E762D">
                    <w:pPr>
                      <w:spacing w:after="0"/>
                      <w:rPr>
                        <w:rFonts w:ascii="Aptos" w:eastAsia="Aptos" w:hAnsi="Aptos" w:cs="Aptos"/>
                        <w:noProof/>
                        <w:color w:val="0000FF"/>
                        <w:sz w:val="24"/>
                        <w:szCs w:val="24"/>
                      </w:rPr>
                    </w:pPr>
                    <w:r w:rsidRPr="007E762D">
                      <w:rPr>
                        <w:rFonts w:ascii="Aptos" w:eastAsia="Aptos" w:hAnsi="Aptos" w:cs="Aptos"/>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F5A96"/>
    <w:multiLevelType w:val="hybridMultilevel"/>
    <w:tmpl w:val="DE4EF02E"/>
    <w:lvl w:ilvl="0" w:tplc="D9287CF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6B10BE"/>
    <w:multiLevelType w:val="hybridMultilevel"/>
    <w:tmpl w:val="E938A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128185">
    <w:abstractNumId w:val="0"/>
  </w:num>
  <w:num w:numId="2" w16cid:durableId="462037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CF6"/>
    <w:rsid w:val="00023F97"/>
    <w:rsid w:val="00060CF6"/>
    <w:rsid w:val="00067B3D"/>
    <w:rsid w:val="000864CF"/>
    <w:rsid w:val="000A00AE"/>
    <w:rsid w:val="000F6686"/>
    <w:rsid w:val="001178BA"/>
    <w:rsid w:val="0013513D"/>
    <w:rsid w:val="0016030C"/>
    <w:rsid w:val="0016409F"/>
    <w:rsid w:val="001B6C7B"/>
    <w:rsid w:val="002A3656"/>
    <w:rsid w:val="002E71BC"/>
    <w:rsid w:val="004002DC"/>
    <w:rsid w:val="00426A12"/>
    <w:rsid w:val="00444B63"/>
    <w:rsid w:val="004D3E3E"/>
    <w:rsid w:val="004D40E1"/>
    <w:rsid w:val="00507082"/>
    <w:rsid w:val="00571CB7"/>
    <w:rsid w:val="005A68ED"/>
    <w:rsid w:val="005A72A1"/>
    <w:rsid w:val="005D063D"/>
    <w:rsid w:val="005E3440"/>
    <w:rsid w:val="00607136"/>
    <w:rsid w:val="00704D7F"/>
    <w:rsid w:val="00720A4F"/>
    <w:rsid w:val="00791E12"/>
    <w:rsid w:val="00794DE7"/>
    <w:rsid w:val="007A3086"/>
    <w:rsid w:val="007C1857"/>
    <w:rsid w:val="007D3325"/>
    <w:rsid w:val="007E1F1B"/>
    <w:rsid w:val="007E6671"/>
    <w:rsid w:val="007E762D"/>
    <w:rsid w:val="00824756"/>
    <w:rsid w:val="008337FE"/>
    <w:rsid w:val="00847224"/>
    <w:rsid w:val="0087454B"/>
    <w:rsid w:val="00875DFF"/>
    <w:rsid w:val="008C5254"/>
    <w:rsid w:val="008D1911"/>
    <w:rsid w:val="008E3A31"/>
    <w:rsid w:val="00962FCF"/>
    <w:rsid w:val="00967F28"/>
    <w:rsid w:val="009B0EF8"/>
    <w:rsid w:val="009B1EF8"/>
    <w:rsid w:val="009D6A37"/>
    <w:rsid w:val="009E3F8B"/>
    <w:rsid w:val="00A0023F"/>
    <w:rsid w:val="00A33AD0"/>
    <w:rsid w:val="00A629CC"/>
    <w:rsid w:val="00A96839"/>
    <w:rsid w:val="00AF6482"/>
    <w:rsid w:val="00B53BDF"/>
    <w:rsid w:val="00B87B6F"/>
    <w:rsid w:val="00C12FCB"/>
    <w:rsid w:val="00C41E65"/>
    <w:rsid w:val="00C62F6A"/>
    <w:rsid w:val="00C84832"/>
    <w:rsid w:val="00C90534"/>
    <w:rsid w:val="00CA4DFA"/>
    <w:rsid w:val="00CA7286"/>
    <w:rsid w:val="00CF2FF0"/>
    <w:rsid w:val="00D81993"/>
    <w:rsid w:val="00E16915"/>
    <w:rsid w:val="00EC30D8"/>
    <w:rsid w:val="00EE5A68"/>
    <w:rsid w:val="00F2644C"/>
    <w:rsid w:val="00F40ECA"/>
    <w:rsid w:val="00F87D0F"/>
    <w:rsid w:val="00FB5C43"/>
    <w:rsid w:val="00FF4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6D44D"/>
  <w15:chartTrackingRefBased/>
  <w15:docId w15:val="{DABCC472-C36F-4840-B363-460A84425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semiHidden/>
    <w:unhideWhenUsed/>
    <w:rsid w:val="005A68E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68ED"/>
    <w:rPr>
      <w:sz w:val="16"/>
      <w:szCs w:val="16"/>
    </w:rPr>
  </w:style>
  <w:style w:type="table" w:styleId="TableGrid">
    <w:name w:val="Table Grid"/>
    <w:basedOn w:val="TableNormal"/>
    <w:uiPriority w:val="39"/>
    <w:rsid w:val="005A68ED"/>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5A68ED"/>
    <w:rPr>
      <w:color w:val="0563C1" w:themeColor="hyperlink"/>
      <w:u w:val="single"/>
    </w:rPr>
  </w:style>
  <w:style w:type="paragraph" w:styleId="Header">
    <w:name w:val="header"/>
    <w:basedOn w:val="Normal"/>
    <w:link w:val="HeaderChar"/>
    <w:uiPriority w:val="99"/>
    <w:unhideWhenUsed/>
    <w:rsid w:val="00CA72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286"/>
  </w:style>
  <w:style w:type="paragraph" w:styleId="Footer">
    <w:name w:val="footer"/>
    <w:basedOn w:val="Normal"/>
    <w:link w:val="FooterChar"/>
    <w:uiPriority w:val="99"/>
    <w:unhideWhenUsed/>
    <w:rsid w:val="00CA72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7286"/>
  </w:style>
  <w:style w:type="paragraph" w:styleId="BodyText">
    <w:name w:val="Body Text"/>
    <w:basedOn w:val="Normal"/>
    <w:link w:val="BodyTextChar"/>
    <w:uiPriority w:val="99"/>
    <w:semiHidden/>
    <w:unhideWhenUsed/>
    <w:rsid w:val="0013513D"/>
    <w:pPr>
      <w:spacing w:after="120"/>
    </w:pPr>
  </w:style>
  <w:style w:type="character" w:customStyle="1" w:styleId="BodyTextChar">
    <w:name w:val="Body Text Char"/>
    <w:basedOn w:val="DefaultParagraphFont"/>
    <w:link w:val="BodyText"/>
    <w:uiPriority w:val="99"/>
    <w:semiHidden/>
    <w:rsid w:val="0013513D"/>
  </w:style>
  <w:style w:type="paragraph" w:styleId="BalloonText">
    <w:name w:val="Balloon Text"/>
    <w:basedOn w:val="Normal"/>
    <w:link w:val="BalloonTextChar"/>
    <w:uiPriority w:val="99"/>
    <w:semiHidden/>
    <w:unhideWhenUsed/>
    <w:rsid w:val="00CA4D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DFA"/>
    <w:rPr>
      <w:rFonts w:ascii="Segoe UI" w:hAnsi="Segoe UI" w:cs="Segoe UI"/>
      <w:sz w:val="18"/>
      <w:szCs w:val="18"/>
    </w:rPr>
  </w:style>
  <w:style w:type="paragraph" w:styleId="ListParagraph">
    <w:name w:val="List Paragraph"/>
    <w:basedOn w:val="Normal"/>
    <w:uiPriority w:val="34"/>
    <w:qFormat/>
    <w:rsid w:val="00A33AD0"/>
    <w:pPr>
      <w:ind w:left="720"/>
      <w:contextualSpacing/>
    </w:pPr>
  </w:style>
  <w:style w:type="character" w:styleId="FollowedHyperlink">
    <w:name w:val="FollowedHyperlink"/>
    <w:basedOn w:val="DefaultParagraphFont"/>
    <w:uiPriority w:val="99"/>
    <w:semiHidden/>
    <w:unhideWhenUsed/>
    <w:rsid w:val="00067B3D"/>
    <w:rPr>
      <w:color w:val="954F72" w:themeColor="followedHyperlink"/>
      <w:u w:val="single"/>
    </w:rPr>
  </w:style>
  <w:style w:type="character" w:styleId="UnresolvedMention">
    <w:name w:val="Unresolved Mention"/>
    <w:basedOn w:val="DefaultParagraphFont"/>
    <w:uiPriority w:val="99"/>
    <w:semiHidden/>
    <w:unhideWhenUsed/>
    <w:rsid w:val="00117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isurenet/media/1437/termination-notification.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ALeisureHR@ayrshire360.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isurenet/media/1428/notification-of-lost-id-badge.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ALeisureHR@ayrshire360.com" TargetMode="External"/><Relationship Id="rId4" Type="http://schemas.openxmlformats.org/officeDocument/2006/relationships/settings" Target="settings.xml"/><Relationship Id="rId9" Type="http://schemas.openxmlformats.org/officeDocument/2006/relationships/hyperlink" Target="file:///Z:\Extended%20Management\ID%20Badges" TargetMode="External"/><Relationship Id="rId14" Type="http://schemas.openxmlformats.org/officeDocument/2006/relationships/hyperlink" Target="file:///Z:\Extended%20Management\ID%20Bad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8F8FE-7763-49F9-9845-AF102BF7F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688</Words>
  <Characters>3410</Characters>
  <Application>Microsoft Office Word</Application>
  <DocSecurity>0</DocSecurity>
  <Lines>89</Lines>
  <Paragraphs>45</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Claire</dc:creator>
  <cp:keywords/>
  <dc:description/>
  <cp:lastModifiedBy>Fitzgerald, Carleen</cp:lastModifiedBy>
  <cp:revision>7</cp:revision>
  <cp:lastPrinted>2016-05-03T13:07:00Z</cp:lastPrinted>
  <dcterms:created xsi:type="dcterms:W3CDTF">2025-04-14T08:51:00Z</dcterms:created>
  <dcterms:modified xsi:type="dcterms:W3CDTF">2026-03-12T13:34:00Z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6c4f06cd,4414685,7759ea3e</vt:lpwstr>
  </property>
  <property fmtid="{D5CDD505-2E9C-101B-9397-08002B2CF9AE}" pid="3" name="ClassificationContentMarkingHeaderFontProps">
    <vt:lpwstr>#0000ff,12,Aptos</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2026-01-21T10:16:49Z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c032ca9f-321a-472c-9b82-0875a696ada9</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