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DD" w:rsidRDefault="00F851E4" w:rsidP="00334B68">
      <w:pPr>
        <w:spacing w:line="276" w:lineRule="auto"/>
        <w:rPr>
          <w:rFonts w:ascii="Gill Sans MT" w:hAnsi="Gill Sans MT"/>
          <w:b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DD4252F" wp14:editId="0EA3620E">
            <wp:simplePos x="0" y="0"/>
            <wp:positionH relativeFrom="column">
              <wp:posOffset>-478465</wp:posOffset>
            </wp:positionH>
            <wp:positionV relativeFrom="paragraph">
              <wp:posOffset>-818707</wp:posOffset>
            </wp:positionV>
            <wp:extent cx="688858" cy="776377"/>
            <wp:effectExtent l="0" t="0" r="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tegic vision - leisure icon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58" cy="776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143" w:rsidRDefault="004B6143" w:rsidP="00C578DD">
      <w:pPr>
        <w:spacing w:line="276" w:lineRule="auto"/>
        <w:rPr>
          <w:rFonts w:ascii="Gill Sans MT" w:hAnsi="Gill Sans MT"/>
          <w:b/>
          <w:u w:val="single"/>
          <w:lang w:val="en-US"/>
        </w:rPr>
      </w:pPr>
      <w:r w:rsidRPr="004B6143">
        <w:rPr>
          <w:rFonts w:ascii="Gill Sans MT" w:hAnsi="Gill Sans MT"/>
          <w:b/>
          <w:u w:val="single"/>
          <w:lang w:val="en-US"/>
        </w:rPr>
        <w:t>OVERVIEW</w:t>
      </w:r>
      <w:r w:rsidR="00E323CA" w:rsidRPr="004B6143">
        <w:rPr>
          <w:rFonts w:ascii="Gill Sans MT" w:hAnsi="Gill Sans MT"/>
          <w:b/>
          <w:u w:val="single"/>
          <w:lang w:val="en-US"/>
        </w:rPr>
        <w:t>:</w:t>
      </w:r>
    </w:p>
    <w:p w:rsidR="00EB484A" w:rsidRDefault="00C63360" w:rsidP="00C578DD">
      <w:pPr>
        <w:tabs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>Support the delivery of Library Hubs in East Ayrshire by providing a support service to ensure that stock is well-maintained for our customers liaise with our library stocks suppliers</w:t>
      </w:r>
      <w:r w:rsidR="00EB484A" w:rsidRPr="004D6704">
        <w:rPr>
          <w:rFonts w:ascii="Gill Sans MT" w:hAnsi="Gill Sans MT"/>
        </w:rPr>
        <w:t xml:space="preserve"> in doing so promote and recognise the importance of our vision</w:t>
      </w:r>
      <w:r w:rsidR="00EB484A" w:rsidRPr="004D6704">
        <w:rPr>
          <w:rFonts w:ascii="Gill Sans MT" w:hAnsi="Gill Sans MT" w:cs="Arial"/>
        </w:rPr>
        <w:t xml:space="preserve"> and values</w:t>
      </w:r>
      <w:r w:rsidR="00EB484A">
        <w:rPr>
          <w:rFonts w:ascii="Gill Sans MT" w:hAnsi="Gill Sans MT" w:cs="Arial"/>
        </w:rPr>
        <w:t>;</w:t>
      </w:r>
    </w:p>
    <w:p w:rsidR="00EB484A" w:rsidRDefault="00EB484A" w:rsidP="00C578DD">
      <w:pPr>
        <w:tabs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</w:p>
    <w:p w:rsidR="00EB484A" w:rsidRPr="00A835FF" w:rsidRDefault="00EB484A" w:rsidP="00C578DD">
      <w:pPr>
        <w:numPr>
          <w:ilvl w:val="0"/>
          <w:numId w:val="16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A835FF">
        <w:rPr>
          <w:rFonts w:ascii="Gill Sans MT" w:hAnsi="Gill Sans MT" w:cs="Arial"/>
          <w:b/>
          <w:bCs/>
          <w:iCs/>
        </w:rPr>
        <w:t>B</w:t>
      </w:r>
      <w:r w:rsidRPr="00A835FF">
        <w:rPr>
          <w:rFonts w:ascii="Gill Sans MT" w:hAnsi="Gill Sans MT" w:cs="Arial"/>
          <w:iCs/>
        </w:rPr>
        <w:t>eing honest</w:t>
      </w:r>
      <w:r w:rsidRPr="00A835FF">
        <w:rPr>
          <w:rFonts w:ascii="Gill Sans MT" w:hAnsi="Gill Sans MT" w:cs="Arial"/>
          <w:b/>
          <w:bCs/>
          <w:iCs/>
        </w:rPr>
        <w:t xml:space="preserve"> </w:t>
      </w:r>
      <w:r w:rsidRPr="00A835FF">
        <w:rPr>
          <w:rFonts w:ascii="Gill Sans MT" w:hAnsi="Gill Sans MT" w:cs="Arial"/>
          <w:iCs/>
        </w:rPr>
        <w:t xml:space="preserve">and demonstrating integrity at all times </w:t>
      </w:r>
    </w:p>
    <w:p w:rsidR="00EB484A" w:rsidRPr="00A835FF" w:rsidRDefault="00EB484A" w:rsidP="00C578DD">
      <w:pPr>
        <w:numPr>
          <w:ilvl w:val="0"/>
          <w:numId w:val="16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A835FF">
        <w:rPr>
          <w:rFonts w:ascii="Gill Sans MT" w:hAnsi="Gill Sans MT" w:cs="Arial"/>
          <w:b/>
          <w:bCs/>
          <w:iCs/>
        </w:rPr>
        <w:t>E</w:t>
      </w:r>
      <w:r w:rsidRPr="00A835FF">
        <w:rPr>
          <w:rFonts w:ascii="Gill Sans MT" w:hAnsi="Gill Sans MT" w:cs="Arial"/>
          <w:iCs/>
        </w:rPr>
        <w:t>ngaging and inclusive with our people, partners and stakeholders</w:t>
      </w:r>
    </w:p>
    <w:p w:rsidR="00EB484A" w:rsidRPr="00A835FF" w:rsidRDefault="00EB484A" w:rsidP="00C578DD">
      <w:pPr>
        <w:numPr>
          <w:ilvl w:val="0"/>
          <w:numId w:val="16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A835FF">
        <w:rPr>
          <w:rFonts w:ascii="Gill Sans MT" w:hAnsi="Gill Sans MT" w:cs="Arial"/>
          <w:b/>
          <w:bCs/>
          <w:iCs/>
        </w:rPr>
        <w:t>S</w:t>
      </w:r>
      <w:r w:rsidRPr="00A835FF">
        <w:rPr>
          <w:rFonts w:ascii="Gill Sans MT" w:hAnsi="Gill Sans MT" w:cs="Arial"/>
          <w:iCs/>
        </w:rPr>
        <w:t>triving for continuous improvement by being ambitious and aspirational in all that we do</w:t>
      </w:r>
    </w:p>
    <w:p w:rsidR="00EB484A" w:rsidRPr="00A835FF" w:rsidRDefault="00EB484A" w:rsidP="00C578DD">
      <w:pPr>
        <w:numPr>
          <w:ilvl w:val="0"/>
          <w:numId w:val="16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A835FF">
        <w:rPr>
          <w:rFonts w:ascii="Gill Sans MT" w:hAnsi="Gill Sans MT" w:cs="Arial"/>
          <w:b/>
          <w:bCs/>
          <w:iCs/>
        </w:rPr>
        <w:t>T</w:t>
      </w:r>
      <w:r w:rsidRPr="00A835FF">
        <w:rPr>
          <w:rFonts w:ascii="Gill Sans MT" w:hAnsi="Gill Sans MT" w:cs="Arial"/>
          <w:iCs/>
        </w:rPr>
        <w:t>aking responsibility and being accountable for our organisation and our service delivery</w:t>
      </w:r>
    </w:p>
    <w:p w:rsidR="009A42FC" w:rsidRDefault="009A42FC" w:rsidP="002E5789">
      <w:pPr>
        <w:spacing w:line="276" w:lineRule="auto"/>
        <w:rPr>
          <w:rFonts w:ascii="Gill Sans MT" w:hAnsi="Gill Sans MT"/>
          <w:b/>
          <w:u w:val="single"/>
          <w:lang w:val="en-US"/>
        </w:rPr>
      </w:pPr>
    </w:p>
    <w:p w:rsidR="002E5789" w:rsidRDefault="002E5789" w:rsidP="002E5789">
      <w:pPr>
        <w:spacing w:line="276" w:lineRule="auto"/>
        <w:rPr>
          <w:rFonts w:ascii="Gill Sans MT" w:hAnsi="Gill Sans MT"/>
          <w:b/>
          <w:u w:val="single"/>
          <w:lang w:val="en-US"/>
        </w:rPr>
      </w:pPr>
      <w:r>
        <w:rPr>
          <w:rFonts w:ascii="Gill Sans MT" w:hAnsi="Gill Sans MT"/>
          <w:b/>
          <w:u w:val="single"/>
          <w:lang w:val="en-US"/>
        </w:rPr>
        <w:t xml:space="preserve">KEY ACTIVITIES </w:t>
      </w:r>
      <w:bookmarkStart w:id="0" w:name="_GoBack"/>
      <w:bookmarkEnd w:id="0"/>
    </w:p>
    <w:p w:rsidR="002E5789" w:rsidRDefault="002E5789" w:rsidP="002E5789">
      <w:p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Your key tasks and areas of responsibility are outlined below. </w:t>
      </w:r>
    </w:p>
    <w:p w:rsidR="009A42FC" w:rsidRDefault="009A42FC" w:rsidP="002E5789">
      <w:p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You will;</w:t>
      </w:r>
    </w:p>
    <w:p w:rsidR="004F775F" w:rsidRPr="004F775F" w:rsidRDefault="004F775F" w:rsidP="00C578DD">
      <w:pPr>
        <w:pStyle w:val="ListParagraph"/>
        <w:spacing w:line="276" w:lineRule="auto"/>
        <w:ind w:left="1080"/>
        <w:rPr>
          <w:rFonts w:ascii="Gill Sans MT" w:hAnsi="Gill Sans MT"/>
          <w:lang w:val="en-US"/>
        </w:rPr>
      </w:pPr>
    </w:p>
    <w:p w:rsidR="00A2684B" w:rsidRPr="00B27CB0" w:rsidRDefault="00A2684B" w:rsidP="009A42FC">
      <w:pPr>
        <w:pStyle w:val="ListParagraph"/>
        <w:numPr>
          <w:ilvl w:val="0"/>
          <w:numId w:val="25"/>
        </w:numPr>
        <w:rPr>
          <w:rFonts w:ascii="Gill Sans MT" w:hAnsi="Gill Sans MT"/>
        </w:rPr>
      </w:pPr>
      <w:r w:rsidRPr="009A42FC">
        <w:rPr>
          <w:rFonts w:ascii="Gill Sans MT" w:hAnsi="Gill Sans MT"/>
        </w:rPr>
        <w:t xml:space="preserve">Assist with the day to day </w:t>
      </w:r>
      <w:r w:rsidRPr="00B27CB0">
        <w:rPr>
          <w:rFonts w:ascii="Gill Sans MT" w:hAnsi="Gill Sans MT"/>
        </w:rPr>
        <w:t xml:space="preserve">operation </w:t>
      </w:r>
      <w:r w:rsidR="009A42FC" w:rsidRPr="00B27CB0">
        <w:rPr>
          <w:rFonts w:ascii="Gill Sans MT" w:hAnsi="Gill Sans MT"/>
        </w:rPr>
        <w:t xml:space="preserve">and effective administration </w:t>
      </w:r>
      <w:r w:rsidRPr="00B27CB0">
        <w:rPr>
          <w:rFonts w:ascii="Gill Sans MT" w:hAnsi="Gill Sans MT"/>
        </w:rPr>
        <w:t xml:space="preserve">of </w:t>
      </w:r>
      <w:r w:rsidR="009A42FC" w:rsidRPr="00B27CB0">
        <w:rPr>
          <w:rFonts w:ascii="Gill Sans MT" w:hAnsi="Gill Sans MT"/>
        </w:rPr>
        <w:t>the</w:t>
      </w:r>
      <w:r w:rsidRPr="00B27CB0">
        <w:rPr>
          <w:rFonts w:ascii="Gill Sans MT" w:hAnsi="Gill Sans MT"/>
        </w:rPr>
        <w:t xml:space="preserve"> </w:t>
      </w:r>
      <w:r w:rsidR="00C63360">
        <w:rPr>
          <w:rFonts w:ascii="Gill Sans MT" w:hAnsi="Gill Sans MT"/>
        </w:rPr>
        <w:t>Library</w:t>
      </w:r>
      <w:r w:rsidR="003D07FD" w:rsidRPr="00B27CB0">
        <w:rPr>
          <w:rFonts w:ascii="Gill Sans MT" w:hAnsi="Gill Sans MT"/>
        </w:rPr>
        <w:t xml:space="preserve"> </w:t>
      </w:r>
      <w:r w:rsidRPr="00B27CB0">
        <w:rPr>
          <w:rFonts w:ascii="Gill Sans MT" w:hAnsi="Gill Sans MT"/>
        </w:rPr>
        <w:t>M</w:t>
      </w:r>
      <w:r w:rsidR="003D07FD" w:rsidRPr="00B27CB0">
        <w:rPr>
          <w:rFonts w:ascii="Gill Sans MT" w:hAnsi="Gill Sans MT"/>
        </w:rPr>
        <w:t>anagement Syst</w:t>
      </w:r>
      <w:r w:rsidRPr="00B27CB0">
        <w:rPr>
          <w:rFonts w:ascii="Gill Sans MT" w:hAnsi="Gill Sans MT"/>
        </w:rPr>
        <w:t xml:space="preserve">ems, </w:t>
      </w:r>
      <w:r w:rsidR="009A42FC" w:rsidRPr="00B27CB0">
        <w:rPr>
          <w:rFonts w:ascii="Gill Sans MT" w:hAnsi="Gill Sans MT"/>
        </w:rPr>
        <w:t>including</w:t>
      </w:r>
      <w:r w:rsidR="00216662" w:rsidRPr="00B27CB0">
        <w:rPr>
          <w:rFonts w:ascii="Gill Sans MT" w:hAnsi="Gill Sans MT"/>
        </w:rPr>
        <w:t>:</w:t>
      </w:r>
    </w:p>
    <w:p w:rsidR="00A2684B" w:rsidRPr="009A42FC" w:rsidRDefault="00A2684B" w:rsidP="00A2684B">
      <w:pPr>
        <w:pStyle w:val="ListParagraph"/>
        <w:numPr>
          <w:ilvl w:val="0"/>
          <w:numId w:val="24"/>
        </w:numPr>
        <w:rPr>
          <w:rFonts w:ascii="Gill Sans MT" w:hAnsi="Gill Sans MT"/>
        </w:rPr>
      </w:pPr>
      <w:r w:rsidRPr="009A42FC">
        <w:rPr>
          <w:rFonts w:ascii="Gill Sans MT" w:hAnsi="Gill Sans MT"/>
        </w:rPr>
        <w:t>maintaining databases</w:t>
      </w:r>
      <w:r w:rsidR="000A2466">
        <w:rPr>
          <w:rFonts w:ascii="Gill Sans MT" w:hAnsi="Gill Sans MT"/>
        </w:rPr>
        <w:t>, including reports,</w:t>
      </w:r>
      <w:r w:rsidR="009A42FC">
        <w:rPr>
          <w:rFonts w:ascii="Gill Sans MT" w:hAnsi="Gill Sans MT"/>
        </w:rPr>
        <w:t xml:space="preserve"> </w:t>
      </w:r>
      <w:r w:rsidR="009A42FC" w:rsidRPr="00B27CB0">
        <w:rPr>
          <w:rFonts w:ascii="Gill Sans MT" w:hAnsi="Gill Sans MT"/>
        </w:rPr>
        <w:t>ensuring compliance</w:t>
      </w:r>
      <w:r w:rsidRPr="00B27CB0">
        <w:rPr>
          <w:rFonts w:ascii="Gill Sans MT" w:hAnsi="Gill Sans MT"/>
        </w:rPr>
        <w:t xml:space="preserve"> </w:t>
      </w:r>
      <w:r w:rsidRPr="009A42FC">
        <w:rPr>
          <w:rFonts w:ascii="Gill Sans MT" w:hAnsi="Gill Sans MT"/>
        </w:rPr>
        <w:t>with GDPR</w:t>
      </w:r>
      <w:r w:rsidR="000A2466">
        <w:rPr>
          <w:rFonts w:ascii="Gill Sans MT" w:hAnsi="Gill Sans MT"/>
        </w:rPr>
        <w:t xml:space="preserve"> and Library Management System accuracy</w:t>
      </w:r>
    </w:p>
    <w:p w:rsidR="00A2684B" w:rsidRPr="009A42FC" w:rsidRDefault="00C63360" w:rsidP="00A2684B">
      <w:pPr>
        <w:pStyle w:val="ListParagraph"/>
        <w:numPr>
          <w:ilvl w:val="0"/>
          <w:numId w:val="24"/>
        </w:numPr>
        <w:rPr>
          <w:rFonts w:ascii="Gill Sans MT" w:hAnsi="Gill Sans MT"/>
        </w:rPr>
      </w:pPr>
      <w:r>
        <w:rPr>
          <w:rFonts w:ascii="Gill Sans MT" w:hAnsi="Gill Sans MT"/>
        </w:rPr>
        <w:t>processing</w:t>
      </w:r>
      <w:r w:rsidR="00A2684B" w:rsidRPr="009A42F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deliveries of library stock </w:t>
      </w:r>
    </w:p>
    <w:p w:rsidR="003D07FD" w:rsidRPr="009A42FC" w:rsidRDefault="00C63360" w:rsidP="00A2684B">
      <w:pPr>
        <w:pStyle w:val="ListParagraph"/>
        <w:numPr>
          <w:ilvl w:val="0"/>
          <w:numId w:val="24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monitoring budgets using the library management system and keeping libraries </w:t>
      </w:r>
      <w:r w:rsidR="000A2466">
        <w:rPr>
          <w:rFonts w:ascii="Gill Sans MT" w:hAnsi="Gill Sans MT"/>
        </w:rPr>
        <w:t xml:space="preserve">and managers </w:t>
      </w:r>
      <w:r>
        <w:rPr>
          <w:rFonts w:ascii="Gill Sans MT" w:hAnsi="Gill Sans MT"/>
        </w:rPr>
        <w:t>updated with status of orders/budgets when required</w:t>
      </w:r>
    </w:p>
    <w:p w:rsidR="005F06A9" w:rsidRDefault="009A42FC" w:rsidP="00E14689">
      <w:pPr>
        <w:pStyle w:val="ListParagraph"/>
        <w:numPr>
          <w:ilvl w:val="0"/>
          <w:numId w:val="24"/>
        </w:numPr>
        <w:rPr>
          <w:rFonts w:ascii="Gill Sans MT" w:hAnsi="Gill Sans MT"/>
        </w:rPr>
      </w:pPr>
      <w:r>
        <w:rPr>
          <w:rFonts w:ascii="Gill Sans MT" w:hAnsi="Gill Sans MT"/>
        </w:rPr>
        <w:t>liaising</w:t>
      </w:r>
      <w:r w:rsidR="00016076" w:rsidRPr="009A42FC">
        <w:rPr>
          <w:rFonts w:ascii="Gill Sans MT" w:hAnsi="Gill Sans MT"/>
        </w:rPr>
        <w:t xml:space="preserve"> with external providers to ensure continuity of service</w:t>
      </w:r>
    </w:p>
    <w:p w:rsidR="00C63360" w:rsidRPr="00E14689" w:rsidRDefault="00C63360" w:rsidP="00E14689">
      <w:pPr>
        <w:pStyle w:val="ListParagraph"/>
        <w:numPr>
          <w:ilvl w:val="0"/>
          <w:numId w:val="24"/>
        </w:numPr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compiling</w:t>
      </w:r>
      <w:proofErr w:type="gramEnd"/>
      <w:r>
        <w:rPr>
          <w:rFonts w:ascii="Gill Sans MT" w:hAnsi="Gill Sans MT"/>
        </w:rPr>
        <w:t xml:space="preserve"> reports for statistical analysis (including CIPFA, EALT performance etc.)</w:t>
      </w:r>
    </w:p>
    <w:p w:rsidR="00A2684B" w:rsidRPr="009A42FC" w:rsidRDefault="003D07FD" w:rsidP="005F06A9">
      <w:pPr>
        <w:pStyle w:val="ListParagraph"/>
        <w:numPr>
          <w:ilvl w:val="0"/>
          <w:numId w:val="25"/>
        </w:numPr>
        <w:rPr>
          <w:rFonts w:ascii="Gill Sans MT" w:hAnsi="Gill Sans MT"/>
        </w:rPr>
      </w:pPr>
      <w:r w:rsidRPr="009A42FC">
        <w:rPr>
          <w:rFonts w:ascii="Gill Sans MT" w:hAnsi="Gill Sans MT"/>
        </w:rPr>
        <w:t>Reconcile and allocate</w:t>
      </w:r>
      <w:r w:rsidR="00216662" w:rsidRPr="009A42FC">
        <w:rPr>
          <w:rFonts w:ascii="Gill Sans MT" w:hAnsi="Gill Sans MT"/>
        </w:rPr>
        <w:t xml:space="preserve"> </w:t>
      </w:r>
      <w:r w:rsidR="00C63360">
        <w:rPr>
          <w:rFonts w:ascii="Gill Sans MT" w:hAnsi="Gill Sans MT"/>
        </w:rPr>
        <w:t>expenditure</w:t>
      </w:r>
      <w:r w:rsidR="00A2684B" w:rsidRPr="009A42FC">
        <w:rPr>
          <w:rFonts w:ascii="Gill Sans MT" w:hAnsi="Gill Sans MT"/>
        </w:rPr>
        <w:t xml:space="preserve"> to the appropriate </w:t>
      </w:r>
      <w:r w:rsidR="00C63360">
        <w:rPr>
          <w:rFonts w:ascii="Gill Sans MT" w:hAnsi="Gill Sans MT"/>
        </w:rPr>
        <w:t>budget</w:t>
      </w:r>
      <w:r w:rsidR="009A42FC">
        <w:rPr>
          <w:rFonts w:ascii="Gill Sans MT" w:hAnsi="Gill Sans MT"/>
        </w:rPr>
        <w:t xml:space="preserve"> codes</w:t>
      </w:r>
      <w:r w:rsidR="00C63360">
        <w:rPr>
          <w:rFonts w:ascii="Gill Sans MT" w:hAnsi="Gill Sans MT"/>
        </w:rPr>
        <w:t xml:space="preserve"> on Library Management System</w:t>
      </w:r>
    </w:p>
    <w:p w:rsidR="002F346F" w:rsidRPr="009A42FC" w:rsidRDefault="002F346F" w:rsidP="002F346F">
      <w:pPr>
        <w:pStyle w:val="ListParagraph"/>
        <w:numPr>
          <w:ilvl w:val="0"/>
          <w:numId w:val="25"/>
        </w:numPr>
        <w:rPr>
          <w:rFonts w:ascii="Gill Sans MT" w:hAnsi="Gill Sans MT"/>
        </w:rPr>
      </w:pPr>
      <w:r w:rsidRPr="009A42FC">
        <w:rPr>
          <w:rFonts w:ascii="Gill Sans MT" w:hAnsi="Gill Sans MT"/>
        </w:rPr>
        <w:t xml:space="preserve">Process </w:t>
      </w:r>
      <w:r w:rsidR="00C63360">
        <w:rPr>
          <w:rFonts w:ascii="Gill Sans MT" w:hAnsi="Gill Sans MT"/>
        </w:rPr>
        <w:t>invoices and submit to EALT finance for payment</w:t>
      </w:r>
      <w:r w:rsidR="000A2466">
        <w:rPr>
          <w:rFonts w:ascii="Gill Sans MT" w:hAnsi="Gill Sans MT"/>
        </w:rPr>
        <w:t xml:space="preserve"> ensuring audit trail is maintained.</w:t>
      </w:r>
    </w:p>
    <w:p w:rsidR="00D96592" w:rsidRDefault="00D96592" w:rsidP="005F06A9">
      <w:pPr>
        <w:pStyle w:val="ListParagraph"/>
        <w:numPr>
          <w:ilvl w:val="0"/>
          <w:numId w:val="25"/>
        </w:numPr>
        <w:rPr>
          <w:rFonts w:ascii="Gill Sans MT" w:hAnsi="Gill Sans MT"/>
        </w:rPr>
      </w:pPr>
      <w:r w:rsidRPr="009A42FC">
        <w:rPr>
          <w:rFonts w:ascii="Gill Sans MT" w:hAnsi="Gill Sans MT"/>
        </w:rPr>
        <w:t xml:space="preserve">Assist </w:t>
      </w:r>
      <w:r w:rsidR="000A2466">
        <w:rPr>
          <w:rFonts w:ascii="Gill Sans MT" w:hAnsi="Gill Sans MT"/>
        </w:rPr>
        <w:t>with the weekly van run to libraries by receiving deliveries and allocating them as well as preparing for distribution.</w:t>
      </w:r>
    </w:p>
    <w:p w:rsidR="000A2466" w:rsidRPr="009A42FC" w:rsidRDefault="000A2466" w:rsidP="005F06A9">
      <w:pPr>
        <w:pStyle w:val="ListParagraph"/>
        <w:numPr>
          <w:ilvl w:val="0"/>
          <w:numId w:val="25"/>
        </w:numPr>
        <w:rPr>
          <w:rFonts w:ascii="Gill Sans MT" w:hAnsi="Gill Sans MT"/>
        </w:rPr>
      </w:pPr>
      <w:r>
        <w:rPr>
          <w:rFonts w:ascii="Gill Sans MT" w:hAnsi="Gill Sans MT"/>
        </w:rPr>
        <w:t>Receive and catalogue customer stock donations and reallocate stock around libraries to ensure that best value is achieved from stock purchased.</w:t>
      </w:r>
    </w:p>
    <w:p w:rsidR="003574C7" w:rsidRPr="009A42FC" w:rsidRDefault="003574C7" w:rsidP="003574C7">
      <w:pPr>
        <w:pStyle w:val="ListParagraph"/>
        <w:rPr>
          <w:rFonts w:ascii="Gill Sans MT" w:hAnsi="Gill Sans MT"/>
        </w:rPr>
      </w:pPr>
    </w:p>
    <w:p w:rsidR="003574C7" w:rsidRPr="009A42FC" w:rsidRDefault="003574C7" w:rsidP="003574C7">
      <w:pPr>
        <w:rPr>
          <w:rFonts w:ascii="Gill Sans MT" w:hAnsi="Gill Sans MT"/>
        </w:rPr>
      </w:pPr>
    </w:p>
    <w:p w:rsidR="003574C7" w:rsidRDefault="003574C7" w:rsidP="003574C7"/>
    <w:p w:rsidR="003574C7" w:rsidRPr="00D96592" w:rsidRDefault="003574C7" w:rsidP="003574C7"/>
    <w:sectPr w:rsidR="003574C7" w:rsidRPr="00D9659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0E8" w:rsidRDefault="002860E8" w:rsidP="004B6143">
      <w:pPr>
        <w:spacing w:after="0" w:line="240" w:lineRule="auto"/>
      </w:pPr>
      <w:r>
        <w:separator/>
      </w:r>
    </w:p>
  </w:endnote>
  <w:endnote w:type="continuationSeparator" w:id="0">
    <w:p w:rsidR="002860E8" w:rsidRDefault="002860E8" w:rsidP="004B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0E8" w:rsidRDefault="002860E8" w:rsidP="004B6143">
      <w:pPr>
        <w:spacing w:after="0" w:line="240" w:lineRule="auto"/>
      </w:pPr>
      <w:r>
        <w:separator/>
      </w:r>
    </w:p>
  </w:footnote>
  <w:footnote w:type="continuationSeparator" w:id="0">
    <w:p w:rsidR="002860E8" w:rsidRDefault="002860E8" w:rsidP="004B6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43" w:rsidRDefault="000857C3" w:rsidP="004B6143">
    <w:pPr>
      <w:pStyle w:val="Header"/>
      <w:jc w:val="center"/>
      <w:rPr>
        <w:rFonts w:ascii="Gill Sans MT" w:hAnsi="Gill Sans MT"/>
        <w:b/>
        <w:sz w:val="2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F421F7E" wp14:editId="76BEEA4E">
          <wp:simplePos x="0" y="0"/>
          <wp:positionH relativeFrom="column">
            <wp:posOffset>5362575</wp:posOffset>
          </wp:positionH>
          <wp:positionV relativeFrom="paragraph">
            <wp:posOffset>-219710</wp:posOffset>
          </wp:positionV>
          <wp:extent cx="1040765" cy="515620"/>
          <wp:effectExtent l="0" t="0" r="6985" b="0"/>
          <wp:wrapNone/>
          <wp:docPr id="3" name="Picture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age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656E">
      <w:rPr>
        <w:rFonts w:ascii="Gill Sans MT" w:hAnsi="Gill Sans MT"/>
        <w:b/>
        <w:sz w:val="24"/>
        <w:lang w:val="en-US"/>
      </w:rPr>
      <w:t xml:space="preserve"> </w:t>
    </w:r>
    <w:r w:rsidR="004F4F6D">
      <w:rPr>
        <w:rFonts w:ascii="Gill Sans MT" w:hAnsi="Gill Sans MT"/>
        <w:b/>
        <w:sz w:val="24"/>
        <w:lang w:val="en-US"/>
      </w:rPr>
      <w:t>Support</w:t>
    </w:r>
    <w:r w:rsidR="00F851E4">
      <w:rPr>
        <w:rFonts w:ascii="Gill Sans MT" w:hAnsi="Gill Sans MT"/>
        <w:b/>
        <w:sz w:val="24"/>
        <w:lang w:val="en-US"/>
      </w:rPr>
      <w:t xml:space="preserve"> Assistant</w:t>
    </w:r>
    <w:r w:rsidR="00390FBF">
      <w:rPr>
        <w:rFonts w:ascii="Gill Sans MT" w:hAnsi="Gill Sans MT"/>
        <w:b/>
        <w:sz w:val="24"/>
        <w:lang w:val="en-US"/>
      </w:rPr>
      <w:t xml:space="preserve"> </w:t>
    </w:r>
    <w:r w:rsidR="00F851E4">
      <w:rPr>
        <w:rFonts w:ascii="Gill Sans MT" w:hAnsi="Gill Sans MT"/>
        <w:b/>
        <w:sz w:val="24"/>
        <w:lang w:val="en-US"/>
      </w:rPr>
      <w:t xml:space="preserve">- </w:t>
    </w:r>
    <w:r w:rsidR="004F4F6D">
      <w:rPr>
        <w:rFonts w:ascii="Gill Sans MT" w:hAnsi="Gill Sans MT"/>
        <w:b/>
        <w:sz w:val="24"/>
        <w:lang w:val="en-US"/>
      </w:rPr>
      <w:t>Information and Systems</w:t>
    </w:r>
  </w:p>
  <w:p w:rsidR="00A2684B" w:rsidRDefault="00A2684B" w:rsidP="004B6143">
    <w:pPr>
      <w:pStyle w:val="Header"/>
      <w:jc w:val="center"/>
    </w:pPr>
  </w:p>
  <w:p w:rsidR="004B6143" w:rsidRDefault="004B6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600"/>
    <w:multiLevelType w:val="hybridMultilevel"/>
    <w:tmpl w:val="A03C94CE"/>
    <w:lvl w:ilvl="0" w:tplc="2B920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F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CB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E8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AE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40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64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A7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C6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E50AFE"/>
    <w:multiLevelType w:val="hybridMultilevel"/>
    <w:tmpl w:val="D2907BC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D7116E"/>
    <w:multiLevelType w:val="hybridMultilevel"/>
    <w:tmpl w:val="27D4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71D1"/>
    <w:multiLevelType w:val="hybridMultilevel"/>
    <w:tmpl w:val="4AA2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0D41"/>
    <w:multiLevelType w:val="hybridMultilevel"/>
    <w:tmpl w:val="68BA3BD2"/>
    <w:lvl w:ilvl="0" w:tplc="720C9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0E5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88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66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121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789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482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C9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AD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8671BE"/>
    <w:multiLevelType w:val="hybridMultilevel"/>
    <w:tmpl w:val="3496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10DA"/>
    <w:multiLevelType w:val="hybridMultilevel"/>
    <w:tmpl w:val="1A94F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E0473"/>
    <w:multiLevelType w:val="hybridMultilevel"/>
    <w:tmpl w:val="FDFE8148"/>
    <w:lvl w:ilvl="0" w:tplc="3DBE06C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Theme="majorHAnsi" w:hAnsiTheme="majorHAnsi" w:cstheme="majorHAnsi" w:hint="default"/>
      </w:rPr>
    </w:lvl>
    <w:lvl w:ilvl="1" w:tplc="16947A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4EC9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50727F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0722C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ED6CE3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3E8E48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238D75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1436CC8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8" w15:restartNumberingAfterBreak="0">
    <w:nsid w:val="26B65EB1"/>
    <w:multiLevelType w:val="hybridMultilevel"/>
    <w:tmpl w:val="E6DAF90E"/>
    <w:lvl w:ilvl="0" w:tplc="090EC5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4D57"/>
    <w:multiLevelType w:val="hybridMultilevel"/>
    <w:tmpl w:val="9692F1DA"/>
    <w:lvl w:ilvl="0" w:tplc="F872F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8D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80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CD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24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12D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C3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E3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C5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705EB9"/>
    <w:multiLevelType w:val="hybridMultilevel"/>
    <w:tmpl w:val="75D87846"/>
    <w:lvl w:ilvl="0" w:tplc="8FE23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25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C6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348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FA9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ED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27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85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E2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2374E7"/>
    <w:multiLevelType w:val="hybridMultilevel"/>
    <w:tmpl w:val="18EC8316"/>
    <w:lvl w:ilvl="0" w:tplc="08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354F65C2"/>
    <w:multiLevelType w:val="hybridMultilevel"/>
    <w:tmpl w:val="D22A0F8E"/>
    <w:lvl w:ilvl="0" w:tplc="07B02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C072124"/>
    <w:multiLevelType w:val="hybridMultilevel"/>
    <w:tmpl w:val="2750AA68"/>
    <w:lvl w:ilvl="0" w:tplc="5C164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11AB7"/>
    <w:multiLevelType w:val="hybridMultilevel"/>
    <w:tmpl w:val="0562E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776D67"/>
    <w:multiLevelType w:val="hybridMultilevel"/>
    <w:tmpl w:val="9154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D79DD"/>
    <w:multiLevelType w:val="hybridMultilevel"/>
    <w:tmpl w:val="A7308D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E233AC"/>
    <w:multiLevelType w:val="hybridMultilevel"/>
    <w:tmpl w:val="0FFA5AB8"/>
    <w:lvl w:ilvl="0" w:tplc="E0A60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8C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47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C3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F41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C63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6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81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DE2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2E4488"/>
    <w:multiLevelType w:val="hybridMultilevel"/>
    <w:tmpl w:val="E6F29052"/>
    <w:lvl w:ilvl="0" w:tplc="5C1641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94861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73A053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D826AA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2654D9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0863A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AAD427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7F7E73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15362A0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7DE0AC0"/>
    <w:multiLevelType w:val="hybridMultilevel"/>
    <w:tmpl w:val="FBB84E42"/>
    <w:lvl w:ilvl="0" w:tplc="090EC5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E436AA"/>
    <w:multiLevelType w:val="hybridMultilevel"/>
    <w:tmpl w:val="9B56B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F2CEB"/>
    <w:multiLevelType w:val="hybridMultilevel"/>
    <w:tmpl w:val="E76EF134"/>
    <w:lvl w:ilvl="0" w:tplc="E5A6D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E0B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87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92B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A88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201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A43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BC6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667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D937A85"/>
    <w:multiLevelType w:val="hybridMultilevel"/>
    <w:tmpl w:val="4588FB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0427C7"/>
    <w:multiLevelType w:val="hybridMultilevel"/>
    <w:tmpl w:val="6730F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938DC"/>
    <w:multiLevelType w:val="hybridMultilevel"/>
    <w:tmpl w:val="9BA0D2D2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53F24"/>
    <w:multiLevelType w:val="hybridMultilevel"/>
    <w:tmpl w:val="188E621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94861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73A053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D826AA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2654D9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0863A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AAD427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7F7E73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15362A0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5"/>
  </w:num>
  <w:num w:numId="5">
    <w:abstractNumId w:val="13"/>
  </w:num>
  <w:num w:numId="6">
    <w:abstractNumId w:val="11"/>
  </w:num>
  <w:num w:numId="7">
    <w:abstractNumId w:val="3"/>
  </w:num>
  <w:num w:numId="8">
    <w:abstractNumId w:val="25"/>
  </w:num>
  <w:num w:numId="9">
    <w:abstractNumId w:val="10"/>
  </w:num>
  <w:num w:numId="10">
    <w:abstractNumId w:val="17"/>
  </w:num>
  <w:num w:numId="11">
    <w:abstractNumId w:val="21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7"/>
  </w:num>
  <w:num w:numId="17">
    <w:abstractNumId w:val="16"/>
  </w:num>
  <w:num w:numId="18">
    <w:abstractNumId w:val="14"/>
  </w:num>
  <w:num w:numId="19">
    <w:abstractNumId w:val="19"/>
  </w:num>
  <w:num w:numId="20">
    <w:abstractNumId w:val="8"/>
  </w:num>
  <w:num w:numId="21">
    <w:abstractNumId w:val="23"/>
  </w:num>
  <w:num w:numId="22">
    <w:abstractNumId w:val="20"/>
  </w:num>
  <w:num w:numId="23">
    <w:abstractNumId w:val="2"/>
  </w:num>
  <w:num w:numId="24">
    <w:abstractNumId w:val="22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3A"/>
    <w:rsid w:val="0001000E"/>
    <w:rsid w:val="00016076"/>
    <w:rsid w:val="00052B68"/>
    <w:rsid w:val="000857C3"/>
    <w:rsid w:val="000A2466"/>
    <w:rsid w:val="000A3AFE"/>
    <w:rsid w:val="000F2AAC"/>
    <w:rsid w:val="00152520"/>
    <w:rsid w:val="00162EEA"/>
    <w:rsid w:val="001A7939"/>
    <w:rsid w:val="001D4A8F"/>
    <w:rsid w:val="00216662"/>
    <w:rsid w:val="0025467F"/>
    <w:rsid w:val="002846EA"/>
    <w:rsid w:val="002860E8"/>
    <w:rsid w:val="002C3E83"/>
    <w:rsid w:val="002D1679"/>
    <w:rsid w:val="002E5789"/>
    <w:rsid w:val="002F346F"/>
    <w:rsid w:val="003065ED"/>
    <w:rsid w:val="00326A2B"/>
    <w:rsid w:val="00334B68"/>
    <w:rsid w:val="003574C7"/>
    <w:rsid w:val="00384F09"/>
    <w:rsid w:val="00390FBF"/>
    <w:rsid w:val="003C5C21"/>
    <w:rsid w:val="003D07FD"/>
    <w:rsid w:val="004035A4"/>
    <w:rsid w:val="004067BF"/>
    <w:rsid w:val="00411D2B"/>
    <w:rsid w:val="00415E55"/>
    <w:rsid w:val="004B6143"/>
    <w:rsid w:val="004D353A"/>
    <w:rsid w:val="004F4F6D"/>
    <w:rsid w:val="004F775F"/>
    <w:rsid w:val="00511A41"/>
    <w:rsid w:val="00524EDB"/>
    <w:rsid w:val="005F06A9"/>
    <w:rsid w:val="006069B1"/>
    <w:rsid w:val="00630081"/>
    <w:rsid w:val="00633EE8"/>
    <w:rsid w:val="00666CA1"/>
    <w:rsid w:val="006C30E1"/>
    <w:rsid w:val="0078399A"/>
    <w:rsid w:val="007938F6"/>
    <w:rsid w:val="00855C90"/>
    <w:rsid w:val="008965FB"/>
    <w:rsid w:val="00896876"/>
    <w:rsid w:val="008E17ED"/>
    <w:rsid w:val="009203CB"/>
    <w:rsid w:val="00922D57"/>
    <w:rsid w:val="00926360"/>
    <w:rsid w:val="00930532"/>
    <w:rsid w:val="0093770F"/>
    <w:rsid w:val="0099656E"/>
    <w:rsid w:val="009A42FC"/>
    <w:rsid w:val="009A7C6B"/>
    <w:rsid w:val="00A150A2"/>
    <w:rsid w:val="00A2073C"/>
    <w:rsid w:val="00A2684B"/>
    <w:rsid w:val="00AA0C72"/>
    <w:rsid w:val="00AA2916"/>
    <w:rsid w:val="00AC75F3"/>
    <w:rsid w:val="00B02E7F"/>
    <w:rsid w:val="00B039E2"/>
    <w:rsid w:val="00B20CB4"/>
    <w:rsid w:val="00B27CB0"/>
    <w:rsid w:val="00B367B6"/>
    <w:rsid w:val="00C15F99"/>
    <w:rsid w:val="00C178F2"/>
    <w:rsid w:val="00C23B5A"/>
    <w:rsid w:val="00C54FAD"/>
    <w:rsid w:val="00C56DEF"/>
    <w:rsid w:val="00C578DD"/>
    <w:rsid w:val="00C63360"/>
    <w:rsid w:val="00C646C2"/>
    <w:rsid w:val="00CA3E12"/>
    <w:rsid w:val="00CA723F"/>
    <w:rsid w:val="00CA7E30"/>
    <w:rsid w:val="00CE6E36"/>
    <w:rsid w:val="00D66529"/>
    <w:rsid w:val="00D96592"/>
    <w:rsid w:val="00DC5216"/>
    <w:rsid w:val="00DD68DA"/>
    <w:rsid w:val="00E14689"/>
    <w:rsid w:val="00E323CA"/>
    <w:rsid w:val="00EB484A"/>
    <w:rsid w:val="00ED3235"/>
    <w:rsid w:val="00F143FF"/>
    <w:rsid w:val="00F20836"/>
    <w:rsid w:val="00F20CEA"/>
    <w:rsid w:val="00F5309D"/>
    <w:rsid w:val="00F53F59"/>
    <w:rsid w:val="00F77E9D"/>
    <w:rsid w:val="00F851E4"/>
    <w:rsid w:val="00FE0CB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DC23DA0"/>
  <w15:chartTrackingRefBased/>
  <w15:docId w15:val="{B254AFB8-C01C-47AF-9C0B-84D16EDA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5A4"/>
    <w:pPr>
      <w:ind w:left="720"/>
      <w:contextualSpacing/>
    </w:pPr>
  </w:style>
  <w:style w:type="paragraph" w:customStyle="1" w:styleId="Default">
    <w:name w:val="Default"/>
    <w:rsid w:val="00D66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6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143"/>
  </w:style>
  <w:style w:type="paragraph" w:styleId="Footer">
    <w:name w:val="footer"/>
    <w:basedOn w:val="Normal"/>
    <w:link w:val="FooterChar"/>
    <w:uiPriority w:val="99"/>
    <w:unhideWhenUsed/>
    <w:rsid w:val="004B6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8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Shirley</dc:creator>
  <cp:keywords/>
  <dc:description/>
  <cp:lastModifiedBy>Biggart, Jacqueline (Community Rec)</cp:lastModifiedBy>
  <cp:revision>4</cp:revision>
  <dcterms:created xsi:type="dcterms:W3CDTF">2024-12-06T11:27:00Z</dcterms:created>
  <dcterms:modified xsi:type="dcterms:W3CDTF">2024-12-18T18:08:00Z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e7b4a939-4310-4c3b-b0ee-6b1958c48135</vt:lpwstr>
  </property>
  <property fmtid="{D5CDD505-2E9C-101B-9397-08002B2CF9AE}" pid="3" name="CLASSIFICATION">
    <vt:lpwstr>PUBLIC</vt:lpwstr>
  </property>
</Properties>
</file>