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63226" w14:textId="77777777" w:rsidR="00930102" w:rsidRPr="003E33C1" w:rsidRDefault="00930102">
      <w:pPr>
        <w:rPr>
          <w:rFonts w:cstheme="minorHAnsi"/>
          <w:sz w:val="24"/>
          <w:szCs w:val="24"/>
        </w:rPr>
      </w:pPr>
    </w:p>
    <w:tbl>
      <w:tblPr>
        <w:tblStyle w:val="TableGrid"/>
        <w:tblW w:w="5013" w:type="pct"/>
        <w:tblLayout w:type="fixed"/>
        <w:tblLook w:val="04A0" w:firstRow="1" w:lastRow="0" w:firstColumn="1" w:lastColumn="0" w:noHBand="0" w:noVBand="1"/>
      </w:tblPr>
      <w:tblGrid>
        <w:gridCol w:w="1933"/>
        <w:gridCol w:w="1650"/>
        <w:gridCol w:w="10021"/>
        <w:gridCol w:w="6990"/>
        <w:gridCol w:w="560"/>
        <w:gridCol w:w="552"/>
        <w:gridCol w:w="713"/>
      </w:tblGrid>
      <w:tr w:rsidR="003E33C1" w:rsidRPr="003E33C1" w14:paraId="397DF93A" w14:textId="77777777" w:rsidTr="00301680">
        <w:tc>
          <w:tcPr>
            <w:tcW w:w="4593" w:type="pct"/>
            <w:gridSpan w:val="4"/>
            <w:shd w:val="clear" w:color="auto" w:fill="DBDBDB" w:themeFill="accent3" w:themeFillTint="66"/>
          </w:tcPr>
          <w:p w14:paraId="51AEE705" w14:textId="07128B18" w:rsidR="002232D2" w:rsidRPr="003E33C1" w:rsidRDefault="00B522D7" w:rsidP="008E1671">
            <w:pPr>
              <w:rPr>
                <w:rFonts w:cstheme="minorHAnsi"/>
                <w:b/>
                <w:bCs/>
                <w:sz w:val="24"/>
                <w:szCs w:val="24"/>
                <w:u w:val="single"/>
              </w:rPr>
            </w:pPr>
            <w:r w:rsidRPr="003E33C1">
              <w:rPr>
                <w:rFonts w:cstheme="minorHAnsi"/>
                <w:b/>
                <w:bCs/>
                <w:sz w:val="24"/>
                <w:szCs w:val="24"/>
                <w:u w:val="single"/>
              </w:rPr>
              <w:t xml:space="preserve">Title: </w:t>
            </w:r>
            <w:r w:rsidR="002C11BC" w:rsidRPr="003E33C1">
              <w:rPr>
                <w:rFonts w:cstheme="minorHAnsi"/>
                <w:b/>
                <w:bCs/>
                <w:sz w:val="24"/>
                <w:szCs w:val="24"/>
                <w:u w:val="single"/>
              </w:rPr>
              <w:t>GC2 Cleaning of Centre, Car Park and External Frontage</w:t>
            </w:r>
            <w:r w:rsidR="001014CB">
              <w:rPr>
                <w:rFonts w:cstheme="minorHAnsi"/>
                <w:b/>
                <w:bCs/>
                <w:sz w:val="24"/>
                <w:szCs w:val="24"/>
                <w:u w:val="single"/>
              </w:rPr>
              <w:t xml:space="preserve"> – version </w:t>
            </w:r>
            <w:r w:rsidR="00C0754C">
              <w:rPr>
                <w:rFonts w:cstheme="minorHAnsi"/>
                <w:b/>
                <w:bCs/>
                <w:sz w:val="24"/>
                <w:szCs w:val="24"/>
                <w:u w:val="single"/>
              </w:rPr>
              <w:t>2</w:t>
            </w:r>
          </w:p>
          <w:p w14:paraId="3DE1978A" w14:textId="77777777" w:rsidR="00A44654" w:rsidRPr="003E33C1" w:rsidRDefault="00A44654" w:rsidP="002C11BC">
            <w:pPr>
              <w:rPr>
                <w:rFonts w:cstheme="minorHAnsi"/>
                <w:b/>
                <w:bCs/>
                <w:sz w:val="24"/>
                <w:szCs w:val="24"/>
              </w:rPr>
            </w:pPr>
            <w:r w:rsidRPr="003E33C1">
              <w:rPr>
                <w:rFonts w:cstheme="minorHAnsi"/>
                <w:bCs/>
                <w:sz w:val="24"/>
                <w:szCs w:val="24"/>
              </w:rPr>
              <w:t xml:space="preserve">The </w:t>
            </w:r>
            <w:r w:rsidR="002C11BC" w:rsidRPr="003E33C1">
              <w:rPr>
                <w:rFonts w:cstheme="minorHAnsi"/>
                <w:bCs/>
                <w:sz w:val="24"/>
                <w:szCs w:val="24"/>
              </w:rPr>
              <w:t xml:space="preserve">Centre is dedicated to maintaining a clean and hygienic environment to promote the wellbeing and health of customers and staff within the Centre. The </w:t>
            </w:r>
            <w:r w:rsidR="00EF6C94" w:rsidRPr="003E33C1">
              <w:rPr>
                <w:rFonts w:cstheme="minorHAnsi"/>
                <w:bCs/>
                <w:sz w:val="24"/>
                <w:szCs w:val="24"/>
              </w:rPr>
              <w:t xml:space="preserve">size of the building, </w:t>
            </w:r>
            <w:r w:rsidR="002C11BC" w:rsidRPr="003E33C1">
              <w:rPr>
                <w:rFonts w:cstheme="minorHAnsi"/>
                <w:bCs/>
                <w:sz w:val="24"/>
                <w:szCs w:val="24"/>
              </w:rPr>
              <w:t>huge f</w:t>
            </w:r>
            <w:r w:rsidR="00EF6C94" w:rsidRPr="003E33C1">
              <w:rPr>
                <w:rFonts w:cstheme="minorHAnsi"/>
                <w:bCs/>
                <w:sz w:val="24"/>
                <w:szCs w:val="24"/>
              </w:rPr>
              <w:t>ootfall within the Centre, pro</w:t>
            </w:r>
            <w:r w:rsidR="002C11BC" w:rsidRPr="003E33C1">
              <w:rPr>
                <w:rFonts w:cstheme="minorHAnsi"/>
                <w:bCs/>
                <w:sz w:val="24"/>
                <w:szCs w:val="24"/>
              </w:rPr>
              <w:t>ximity to th</w:t>
            </w:r>
            <w:r w:rsidR="00EF6C94" w:rsidRPr="003E33C1">
              <w:rPr>
                <w:rFonts w:cstheme="minorHAnsi"/>
                <w:bCs/>
                <w:sz w:val="24"/>
                <w:szCs w:val="24"/>
              </w:rPr>
              <w:t>e T</w:t>
            </w:r>
            <w:r w:rsidR="002C11BC" w:rsidRPr="003E33C1">
              <w:rPr>
                <w:rFonts w:cstheme="minorHAnsi"/>
                <w:bCs/>
                <w:sz w:val="24"/>
                <w:szCs w:val="24"/>
              </w:rPr>
              <w:t>o</w:t>
            </w:r>
            <w:r w:rsidR="00EF6C94" w:rsidRPr="003E33C1">
              <w:rPr>
                <w:rFonts w:cstheme="minorHAnsi"/>
                <w:bCs/>
                <w:sz w:val="24"/>
                <w:szCs w:val="24"/>
              </w:rPr>
              <w:t>w</w:t>
            </w:r>
            <w:r w:rsidR="002C11BC" w:rsidRPr="003E33C1">
              <w:rPr>
                <w:rFonts w:cstheme="minorHAnsi"/>
                <w:bCs/>
                <w:sz w:val="24"/>
                <w:szCs w:val="24"/>
              </w:rPr>
              <w:t xml:space="preserve">n Centre and surrounding businesses make keeping the Centre and its external grounds clean a challenging task. Risks including slips, falling, contact with hazardous chemicals, needles and sharp objects increases the likelihood of injuries. </w:t>
            </w:r>
            <w:r w:rsidR="002C11BC" w:rsidRPr="003E33C1">
              <w:rPr>
                <w:rFonts w:cstheme="minorHAnsi"/>
                <w:sz w:val="24"/>
                <w:szCs w:val="24"/>
              </w:rPr>
              <w:t>Measures including use of appropriate signage, avoiding cleaning during busy times, locking off areas whilst cleaning and the appropriate use of PPE reduces the likelihood of the hazard leading to injuries or near misses.</w:t>
            </w:r>
          </w:p>
        </w:tc>
        <w:tc>
          <w:tcPr>
            <w:tcW w:w="407" w:type="pct"/>
            <w:gridSpan w:val="3"/>
            <w:shd w:val="clear" w:color="auto" w:fill="DBDBDB" w:themeFill="accent3" w:themeFillTint="66"/>
          </w:tcPr>
          <w:p w14:paraId="127F521E" w14:textId="77777777" w:rsidR="002232D2" w:rsidRPr="003E33C1" w:rsidRDefault="002232D2" w:rsidP="008D1167">
            <w:pPr>
              <w:rPr>
                <w:rFonts w:cstheme="minorHAnsi"/>
                <w:b/>
                <w:sz w:val="24"/>
                <w:szCs w:val="24"/>
              </w:rPr>
            </w:pPr>
          </w:p>
        </w:tc>
      </w:tr>
      <w:tr w:rsidR="003E33C1" w:rsidRPr="003E33C1" w14:paraId="4159C94A" w14:textId="77777777" w:rsidTr="009F4942">
        <w:trPr>
          <w:cantSplit/>
          <w:trHeight w:val="1339"/>
        </w:trPr>
        <w:tc>
          <w:tcPr>
            <w:tcW w:w="431" w:type="pct"/>
            <w:shd w:val="clear" w:color="auto" w:fill="DBDBDB" w:themeFill="accent3" w:themeFillTint="66"/>
          </w:tcPr>
          <w:p w14:paraId="30CF05FB" w14:textId="77777777" w:rsidR="008D2790" w:rsidRPr="003E33C1" w:rsidRDefault="008D2790" w:rsidP="008D1167">
            <w:pPr>
              <w:rPr>
                <w:rFonts w:cstheme="minorHAnsi"/>
                <w:b/>
                <w:sz w:val="24"/>
                <w:szCs w:val="24"/>
              </w:rPr>
            </w:pPr>
            <w:r w:rsidRPr="003E33C1">
              <w:rPr>
                <w:rFonts w:cstheme="minorHAnsi"/>
                <w:b/>
                <w:sz w:val="24"/>
                <w:szCs w:val="24"/>
              </w:rPr>
              <w:t>Hazard</w:t>
            </w:r>
          </w:p>
        </w:tc>
        <w:tc>
          <w:tcPr>
            <w:tcW w:w="368" w:type="pct"/>
            <w:shd w:val="clear" w:color="auto" w:fill="DBDBDB" w:themeFill="accent3" w:themeFillTint="66"/>
          </w:tcPr>
          <w:p w14:paraId="112534D8" w14:textId="77777777" w:rsidR="008D2790" w:rsidRPr="003E33C1" w:rsidRDefault="008D2790" w:rsidP="008D1167">
            <w:pPr>
              <w:rPr>
                <w:rFonts w:cstheme="minorHAnsi"/>
                <w:b/>
                <w:sz w:val="24"/>
                <w:szCs w:val="24"/>
              </w:rPr>
            </w:pPr>
            <w:r w:rsidRPr="003E33C1">
              <w:rPr>
                <w:rFonts w:cstheme="minorHAnsi"/>
                <w:b/>
                <w:sz w:val="24"/>
                <w:szCs w:val="24"/>
              </w:rPr>
              <w:t>People at risk</w:t>
            </w:r>
          </w:p>
        </w:tc>
        <w:tc>
          <w:tcPr>
            <w:tcW w:w="2235" w:type="pct"/>
            <w:shd w:val="clear" w:color="auto" w:fill="DBDBDB" w:themeFill="accent3" w:themeFillTint="66"/>
          </w:tcPr>
          <w:p w14:paraId="5B6900F5" w14:textId="77777777" w:rsidR="008D2790" w:rsidRPr="003E33C1" w:rsidRDefault="008D2790" w:rsidP="008D1167">
            <w:pPr>
              <w:rPr>
                <w:rFonts w:cstheme="minorHAnsi"/>
                <w:b/>
                <w:sz w:val="24"/>
                <w:szCs w:val="24"/>
              </w:rPr>
            </w:pPr>
            <w:r w:rsidRPr="003E33C1">
              <w:rPr>
                <w:rFonts w:cstheme="minorHAnsi"/>
                <w:b/>
                <w:sz w:val="24"/>
                <w:szCs w:val="24"/>
              </w:rPr>
              <w:t xml:space="preserve">Control Measures in place </w:t>
            </w:r>
          </w:p>
        </w:tc>
        <w:tc>
          <w:tcPr>
            <w:tcW w:w="1559" w:type="pct"/>
            <w:shd w:val="clear" w:color="auto" w:fill="DBDBDB" w:themeFill="accent3" w:themeFillTint="66"/>
          </w:tcPr>
          <w:p w14:paraId="6656A393" w14:textId="77777777" w:rsidR="008D2790" w:rsidRPr="003E33C1" w:rsidRDefault="008D2790" w:rsidP="008D1167">
            <w:pPr>
              <w:rPr>
                <w:rFonts w:cstheme="minorHAnsi"/>
                <w:b/>
                <w:sz w:val="24"/>
                <w:szCs w:val="24"/>
              </w:rPr>
            </w:pPr>
            <w:r w:rsidRPr="003E33C1">
              <w:rPr>
                <w:rFonts w:cstheme="minorHAnsi"/>
                <w:b/>
                <w:sz w:val="24"/>
                <w:szCs w:val="24"/>
              </w:rPr>
              <w:t xml:space="preserve">Additional Controls </w:t>
            </w:r>
          </w:p>
        </w:tc>
        <w:tc>
          <w:tcPr>
            <w:tcW w:w="125" w:type="pct"/>
            <w:shd w:val="clear" w:color="auto" w:fill="DBDBDB" w:themeFill="accent3" w:themeFillTint="66"/>
            <w:textDirection w:val="tbRl"/>
          </w:tcPr>
          <w:p w14:paraId="24CE1FD0" w14:textId="77777777" w:rsidR="008D2790" w:rsidRPr="003E33C1" w:rsidRDefault="001B7EE9" w:rsidP="00301680">
            <w:pPr>
              <w:ind w:left="113" w:right="113"/>
              <w:rPr>
                <w:rFonts w:cstheme="minorHAnsi"/>
                <w:b/>
                <w:sz w:val="24"/>
                <w:szCs w:val="24"/>
              </w:rPr>
            </w:pPr>
            <w:r w:rsidRPr="003E33C1">
              <w:rPr>
                <w:rFonts w:cstheme="minorHAnsi"/>
                <w:b/>
                <w:sz w:val="24"/>
                <w:szCs w:val="24"/>
              </w:rPr>
              <w:t>Severity</w:t>
            </w:r>
          </w:p>
        </w:tc>
        <w:tc>
          <w:tcPr>
            <w:tcW w:w="123" w:type="pct"/>
            <w:shd w:val="clear" w:color="auto" w:fill="DBDBDB" w:themeFill="accent3" w:themeFillTint="66"/>
            <w:textDirection w:val="tbRl"/>
          </w:tcPr>
          <w:p w14:paraId="12A72723" w14:textId="77777777" w:rsidR="008D2790" w:rsidRPr="003E33C1" w:rsidRDefault="001B7EE9" w:rsidP="00301680">
            <w:pPr>
              <w:ind w:left="113" w:right="113"/>
              <w:rPr>
                <w:rFonts w:cstheme="minorHAnsi"/>
                <w:b/>
                <w:sz w:val="24"/>
                <w:szCs w:val="24"/>
              </w:rPr>
            </w:pPr>
            <w:r w:rsidRPr="003E33C1">
              <w:rPr>
                <w:rFonts w:cstheme="minorHAnsi"/>
                <w:b/>
                <w:sz w:val="24"/>
                <w:szCs w:val="24"/>
              </w:rPr>
              <w:t>Probability</w:t>
            </w:r>
          </w:p>
        </w:tc>
        <w:tc>
          <w:tcPr>
            <w:tcW w:w="159" w:type="pct"/>
            <w:shd w:val="clear" w:color="auto" w:fill="DBDBDB" w:themeFill="accent3" w:themeFillTint="66"/>
            <w:textDirection w:val="tbRl"/>
          </w:tcPr>
          <w:p w14:paraId="31952283" w14:textId="77777777" w:rsidR="008D2790" w:rsidRPr="003E33C1" w:rsidRDefault="00301680" w:rsidP="00301680">
            <w:pPr>
              <w:ind w:left="113" w:right="113"/>
              <w:rPr>
                <w:rFonts w:cstheme="minorHAnsi"/>
                <w:b/>
                <w:sz w:val="24"/>
                <w:szCs w:val="24"/>
              </w:rPr>
            </w:pPr>
            <w:r w:rsidRPr="003E33C1">
              <w:rPr>
                <w:rFonts w:cstheme="minorHAnsi"/>
                <w:b/>
                <w:sz w:val="24"/>
                <w:szCs w:val="24"/>
              </w:rPr>
              <w:t>Risk Rating</w:t>
            </w:r>
          </w:p>
        </w:tc>
      </w:tr>
      <w:tr w:rsidR="003E33C1" w:rsidRPr="003E33C1" w14:paraId="405965BB" w14:textId="77777777" w:rsidTr="009F4942">
        <w:trPr>
          <w:trHeight w:val="1538"/>
        </w:trPr>
        <w:tc>
          <w:tcPr>
            <w:tcW w:w="431" w:type="pct"/>
          </w:tcPr>
          <w:p w14:paraId="2C8C0396" w14:textId="77777777" w:rsidR="00A44654" w:rsidRPr="003E33C1" w:rsidRDefault="002C11BC" w:rsidP="00A44654">
            <w:pPr>
              <w:rPr>
                <w:rFonts w:cstheme="minorHAnsi"/>
                <w:b/>
                <w:bCs/>
                <w:sz w:val="24"/>
                <w:szCs w:val="24"/>
              </w:rPr>
            </w:pPr>
            <w:r w:rsidRPr="003E33C1">
              <w:rPr>
                <w:rFonts w:cstheme="minorHAnsi"/>
                <w:b/>
                <w:bCs/>
                <w:sz w:val="24"/>
                <w:szCs w:val="24"/>
              </w:rPr>
              <w:t>Inexperienced staff</w:t>
            </w:r>
          </w:p>
        </w:tc>
        <w:tc>
          <w:tcPr>
            <w:tcW w:w="368" w:type="pct"/>
          </w:tcPr>
          <w:p w14:paraId="127253F5" w14:textId="77777777" w:rsidR="00362E67" w:rsidRPr="003E33C1" w:rsidRDefault="00362E67" w:rsidP="007F6D36">
            <w:pPr>
              <w:rPr>
                <w:rFonts w:cstheme="minorHAnsi"/>
                <w:b/>
                <w:sz w:val="24"/>
                <w:szCs w:val="24"/>
              </w:rPr>
            </w:pPr>
          </w:p>
        </w:tc>
        <w:tc>
          <w:tcPr>
            <w:tcW w:w="2235" w:type="pct"/>
          </w:tcPr>
          <w:p w14:paraId="470B95E6" w14:textId="77777777" w:rsidR="002C11BC" w:rsidRPr="003E33C1" w:rsidRDefault="002C11BC" w:rsidP="002C11BC">
            <w:pPr>
              <w:pStyle w:val="ListParagraph"/>
              <w:widowControl w:val="0"/>
              <w:numPr>
                <w:ilvl w:val="0"/>
                <w:numId w:val="3"/>
              </w:numPr>
              <w:rPr>
                <w:rFonts w:cstheme="minorHAnsi"/>
                <w:bCs/>
                <w:sz w:val="24"/>
                <w:szCs w:val="24"/>
              </w:rPr>
            </w:pPr>
            <w:r w:rsidRPr="003E33C1">
              <w:rPr>
                <w:rFonts w:cstheme="minorHAnsi"/>
                <w:bCs/>
                <w:sz w:val="24"/>
                <w:szCs w:val="24"/>
              </w:rPr>
              <w:t>Staff to receive induction training</w:t>
            </w:r>
          </w:p>
          <w:p w14:paraId="228285BA" w14:textId="77777777" w:rsidR="002C11BC" w:rsidRPr="003E33C1" w:rsidRDefault="002C11BC" w:rsidP="002C11BC">
            <w:pPr>
              <w:pStyle w:val="ListParagraph"/>
              <w:widowControl w:val="0"/>
              <w:numPr>
                <w:ilvl w:val="0"/>
                <w:numId w:val="3"/>
              </w:numPr>
              <w:rPr>
                <w:rFonts w:cstheme="minorHAnsi"/>
                <w:bCs/>
                <w:sz w:val="24"/>
                <w:szCs w:val="24"/>
              </w:rPr>
            </w:pPr>
            <w:r w:rsidRPr="003E33C1">
              <w:rPr>
                <w:rFonts w:cstheme="minorHAnsi"/>
                <w:bCs/>
                <w:sz w:val="24"/>
                <w:szCs w:val="24"/>
              </w:rPr>
              <w:t>All staff trained in cleaning procedures during shadowing period</w:t>
            </w:r>
          </w:p>
          <w:p w14:paraId="0450FD00" w14:textId="77777777" w:rsidR="00FC7C36" w:rsidRPr="003E33C1" w:rsidRDefault="002C11BC" w:rsidP="002C11BC">
            <w:pPr>
              <w:pStyle w:val="ListParagraph"/>
              <w:widowControl w:val="0"/>
              <w:numPr>
                <w:ilvl w:val="0"/>
                <w:numId w:val="3"/>
              </w:numPr>
              <w:rPr>
                <w:rFonts w:cstheme="minorHAnsi"/>
                <w:bCs/>
                <w:sz w:val="24"/>
                <w:szCs w:val="24"/>
              </w:rPr>
            </w:pPr>
            <w:r w:rsidRPr="003E33C1">
              <w:rPr>
                <w:rFonts w:cstheme="minorHAnsi"/>
                <w:bCs/>
                <w:sz w:val="24"/>
                <w:szCs w:val="24"/>
              </w:rPr>
              <w:t>Work to guid</w:t>
            </w:r>
            <w:r w:rsidR="00A375CE" w:rsidRPr="003E33C1">
              <w:rPr>
                <w:rFonts w:cstheme="minorHAnsi"/>
                <w:bCs/>
                <w:sz w:val="24"/>
                <w:szCs w:val="24"/>
              </w:rPr>
              <w:t>elines stated in Cleaning N.O.P</w:t>
            </w:r>
          </w:p>
          <w:p w14:paraId="3206A6F8" w14:textId="77777777" w:rsidR="00A375CE" w:rsidRPr="003E33C1" w:rsidRDefault="00A375CE" w:rsidP="00A375CE">
            <w:pPr>
              <w:pStyle w:val="ListParagraph"/>
              <w:widowControl w:val="0"/>
              <w:numPr>
                <w:ilvl w:val="0"/>
                <w:numId w:val="3"/>
              </w:numPr>
              <w:rPr>
                <w:rFonts w:cstheme="minorHAnsi"/>
                <w:bCs/>
                <w:sz w:val="24"/>
                <w:szCs w:val="24"/>
              </w:rPr>
            </w:pPr>
            <w:r w:rsidRPr="003E33C1">
              <w:rPr>
                <w:rFonts w:cstheme="minorHAnsi"/>
                <w:bCs/>
                <w:sz w:val="24"/>
                <w:szCs w:val="24"/>
              </w:rPr>
              <w:t>All staff conversant with Health and Safety Policy</w:t>
            </w:r>
          </w:p>
          <w:p w14:paraId="444033E3" w14:textId="77777777" w:rsidR="00A375CE" w:rsidRPr="003E33C1" w:rsidRDefault="00A375CE" w:rsidP="00A375CE">
            <w:pPr>
              <w:pStyle w:val="ListParagraph"/>
              <w:widowControl w:val="0"/>
              <w:numPr>
                <w:ilvl w:val="0"/>
                <w:numId w:val="3"/>
              </w:numPr>
              <w:rPr>
                <w:rFonts w:cstheme="minorHAnsi"/>
                <w:bCs/>
                <w:sz w:val="24"/>
                <w:szCs w:val="24"/>
              </w:rPr>
            </w:pPr>
            <w:r w:rsidRPr="003E33C1">
              <w:rPr>
                <w:rFonts w:cstheme="minorHAnsi"/>
                <w:bCs/>
                <w:sz w:val="24"/>
                <w:szCs w:val="24"/>
              </w:rPr>
              <w:t>PPE training provided to all staff</w:t>
            </w:r>
          </w:p>
        </w:tc>
        <w:tc>
          <w:tcPr>
            <w:tcW w:w="1559" w:type="pct"/>
          </w:tcPr>
          <w:p w14:paraId="6E13635A" w14:textId="77777777" w:rsidR="00362E67" w:rsidRPr="003E33C1" w:rsidRDefault="00362E67" w:rsidP="00056E1C">
            <w:pPr>
              <w:rPr>
                <w:rFonts w:cstheme="minorHAnsi"/>
                <w:bCs/>
                <w:sz w:val="24"/>
                <w:szCs w:val="24"/>
              </w:rPr>
            </w:pPr>
          </w:p>
        </w:tc>
        <w:tc>
          <w:tcPr>
            <w:tcW w:w="125" w:type="pct"/>
            <w:shd w:val="clear" w:color="auto" w:fill="FFFFFF" w:themeFill="background1"/>
          </w:tcPr>
          <w:p w14:paraId="78D7765E" w14:textId="77777777" w:rsidR="00362E67" w:rsidRPr="003E33C1" w:rsidRDefault="00EF6C94" w:rsidP="008D1167">
            <w:pPr>
              <w:rPr>
                <w:rFonts w:cstheme="minorHAnsi"/>
                <w:b/>
                <w:sz w:val="24"/>
                <w:szCs w:val="24"/>
              </w:rPr>
            </w:pPr>
            <w:r w:rsidRPr="003E33C1">
              <w:rPr>
                <w:rFonts w:cstheme="minorHAnsi"/>
                <w:b/>
                <w:sz w:val="24"/>
                <w:szCs w:val="24"/>
              </w:rPr>
              <w:t>3</w:t>
            </w:r>
          </w:p>
        </w:tc>
        <w:tc>
          <w:tcPr>
            <w:tcW w:w="123" w:type="pct"/>
          </w:tcPr>
          <w:p w14:paraId="7CE4EBF5" w14:textId="77777777" w:rsidR="00362E67" w:rsidRPr="003E33C1" w:rsidRDefault="00EF6C94" w:rsidP="008D1167">
            <w:pPr>
              <w:rPr>
                <w:rFonts w:cstheme="minorHAnsi"/>
                <w:b/>
                <w:sz w:val="24"/>
                <w:szCs w:val="24"/>
              </w:rPr>
            </w:pPr>
            <w:r w:rsidRPr="003E33C1">
              <w:rPr>
                <w:rFonts w:cstheme="minorHAnsi"/>
                <w:b/>
                <w:sz w:val="24"/>
                <w:szCs w:val="24"/>
              </w:rPr>
              <w:t>3</w:t>
            </w:r>
          </w:p>
        </w:tc>
        <w:tc>
          <w:tcPr>
            <w:tcW w:w="159" w:type="pct"/>
            <w:shd w:val="clear" w:color="auto" w:fill="FFFF00"/>
          </w:tcPr>
          <w:p w14:paraId="753D00EC" w14:textId="77777777" w:rsidR="00362E67" w:rsidRPr="003E33C1" w:rsidRDefault="00EF6C94" w:rsidP="008D1167">
            <w:pPr>
              <w:rPr>
                <w:rFonts w:cstheme="minorHAnsi"/>
                <w:b/>
                <w:sz w:val="24"/>
                <w:szCs w:val="24"/>
              </w:rPr>
            </w:pPr>
            <w:r w:rsidRPr="003E33C1">
              <w:rPr>
                <w:rFonts w:cstheme="minorHAnsi"/>
                <w:b/>
                <w:sz w:val="24"/>
                <w:szCs w:val="24"/>
              </w:rPr>
              <w:t>M</w:t>
            </w:r>
          </w:p>
        </w:tc>
      </w:tr>
      <w:tr w:rsidR="003E33C1" w:rsidRPr="003E33C1" w14:paraId="3FCF24DC" w14:textId="77777777" w:rsidTr="009F4942">
        <w:trPr>
          <w:trHeight w:val="1540"/>
        </w:trPr>
        <w:tc>
          <w:tcPr>
            <w:tcW w:w="431" w:type="pct"/>
          </w:tcPr>
          <w:p w14:paraId="40A0847C" w14:textId="77777777" w:rsidR="00814FFD" w:rsidRPr="003E33C1" w:rsidRDefault="002C11BC" w:rsidP="00E168D8">
            <w:pPr>
              <w:rPr>
                <w:rFonts w:eastAsia="Gill Sans MT" w:cstheme="minorHAnsi"/>
                <w:b/>
                <w:sz w:val="24"/>
                <w:szCs w:val="24"/>
              </w:rPr>
            </w:pPr>
            <w:r w:rsidRPr="003E33C1">
              <w:rPr>
                <w:rFonts w:eastAsia="Gill Sans MT" w:cstheme="minorHAnsi"/>
                <w:b/>
                <w:sz w:val="24"/>
                <w:szCs w:val="24"/>
              </w:rPr>
              <w:t>Chemical exposure</w:t>
            </w:r>
          </w:p>
          <w:p w14:paraId="690762CF" w14:textId="77777777" w:rsidR="00E11A8E" w:rsidRPr="003E33C1" w:rsidRDefault="00E11A8E" w:rsidP="00E168D8">
            <w:pPr>
              <w:rPr>
                <w:rFonts w:eastAsia="Gill Sans MT" w:cstheme="minorHAnsi"/>
                <w:sz w:val="24"/>
                <w:szCs w:val="24"/>
              </w:rPr>
            </w:pPr>
            <w:r w:rsidRPr="003E33C1">
              <w:rPr>
                <w:rFonts w:eastAsia="Gill Sans MT" w:cstheme="minorHAnsi"/>
                <w:sz w:val="24"/>
                <w:szCs w:val="24"/>
              </w:rPr>
              <w:t>Chemical leak</w:t>
            </w:r>
          </w:p>
          <w:p w14:paraId="5B669044" w14:textId="77777777" w:rsidR="00E11A8E" w:rsidRPr="003E33C1" w:rsidRDefault="00E11A8E" w:rsidP="00E168D8">
            <w:pPr>
              <w:rPr>
                <w:rFonts w:eastAsia="Gill Sans MT" w:cstheme="minorHAnsi"/>
                <w:sz w:val="24"/>
                <w:szCs w:val="24"/>
              </w:rPr>
            </w:pPr>
            <w:r w:rsidRPr="003E33C1">
              <w:rPr>
                <w:rFonts w:eastAsia="Gill Sans MT" w:cstheme="minorHAnsi"/>
                <w:sz w:val="24"/>
                <w:szCs w:val="24"/>
              </w:rPr>
              <w:t>Inhalation or skin contact</w:t>
            </w:r>
          </w:p>
          <w:p w14:paraId="08B95E38" w14:textId="77777777" w:rsidR="00E11A8E" w:rsidRPr="003E33C1" w:rsidRDefault="00E11A8E" w:rsidP="00E168D8">
            <w:pPr>
              <w:rPr>
                <w:rFonts w:eastAsia="Gill Sans MT" w:cstheme="minorHAnsi"/>
                <w:sz w:val="24"/>
                <w:szCs w:val="24"/>
              </w:rPr>
            </w:pPr>
            <w:r w:rsidRPr="003E33C1">
              <w:rPr>
                <w:rFonts w:eastAsia="Gill Sans MT" w:cstheme="minorHAnsi"/>
                <w:sz w:val="24"/>
                <w:szCs w:val="24"/>
              </w:rPr>
              <w:t>Lack of safety information on chemicals</w:t>
            </w:r>
          </w:p>
          <w:p w14:paraId="4A6031D5" w14:textId="77777777" w:rsidR="00E11A8E" w:rsidRPr="003E33C1" w:rsidRDefault="00E11A8E" w:rsidP="00E168D8">
            <w:pPr>
              <w:rPr>
                <w:rFonts w:eastAsia="Gill Sans MT" w:cstheme="minorHAnsi"/>
                <w:sz w:val="24"/>
                <w:szCs w:val="24"/>
              </w:rPr>
            </w:pPr>
            <w:r w:rsidRPr="003E33C1">
              <w:rPr>
                <w:rFonts w:eastAsia="Gill Sans MT" w:cstheme="minorHAnsi"/>
                <w:sz w:val="24"/>
                <w:szCs w:val="24"/>
              </w:rPr>
              <w:t>Unauthorised access or use of chemicals</w:t>
            </w:r>
          </w:p>
          <w:p w14:paraId="676487A7" w14:textId="77777777" w:rsidR="00E11A8E" w:rsidRPr="003E33C1" w:rsidRDefault="00E11A8E" w:rsidP="00E168D8">
            <w:pPr>
              <w:rPr>
                <w:rFonts w:eastAsia="Gill Sans MT" w:cstheme="minorHAnsi"/>
                <w:sz w:val="24"/>
                <w:szCs w:val="24"/>
              </w:rPr>
            </w:pPr>
            <w:r w:rsidRPr="003E33C1">
              <w:rPr>
                <w:rFonts w:eastAsia="Gill Sans MT" w:cstheme="minorHAnsi"/>
                <w:sz w:val="24"/>
                <w:szCs w:val="24"/>
              </w:rPr>
              <w:t>Incorrect use of chemicals</w:t>
            </w:r>
          </w:p>
        </w:tc>
        <w:tc>
          <w:tcPr>
            <w:tcW w:w="368" w:type="pct"/>
          </w:tcPr>
          <w:p w14:paraId="16B4F241" w14:textId="77777777" w:rsidR="00814FFD" w:rsidRPr="003E33C1" w:rsidRDefault="00814FFD" w:rsidP="00FB4A19">
            <w:pPr>
              <w:rPr>
                <w:rFonts w:cstheme="minorHAnsi"/>
                <w:sz w:val="24"/>
                <w:szCs w:val="24"/>
              </w:rPr>
            </w:pPr>
          </w:p>
        </w:tc>
        <w:tc>
          <w:tcPr>
            <w:tcW w:w="2235" w:type="pct"/>
          </w:tcPr>
          <w:p w14:paraId="36BE6043" w14:textId="77777777" w:rsidR="00EC0B89" w:rsidRPr="003E33C1" w:rsidRDefault="002C11BC" w:rsidP="002C11BC">
            <w:pPr>
              <w:pStyle w:val="ListParagraph"/>
              <w:numPr>
                <w:ilvl w:val="0"/>
                <w:numId w:val="7"/>
              </w:numPr>
              <w:tabs>
                <w:tab w:val="left" w:pos="5387"/>
              </w:tabs>
              <w:rPr>
                <w:rFonts w:cstheme="minorHAnsi"/>
                <w:bCs/>
                <w:sz w:val="24"/>
                <w:szCs w:val="24"/>
              </w:rPr>
            </w:pPr>
            <w:r w:rsidRPr="003E33C1">
              <w:rPr>
                <w:rFonts w:cstheme="minorHAnsi"/>
                <w:bCs/>
                <w:sz w:val="24"/>
                <w:szCs w:val="24"/>
              </w:rPr>
              <w:t>No chemicals to be used without COSHH Safety Data Sheets</w:t>
            </w:r>
          </w:p>
          <w:p w14:paraId="7CAD9763" w14:textId="77777777" w:rsidR="002C11BC" w:rsidRPr="003E33C1" w:rsidRDefault="002C11BC" w:rsidP="002C11BC">
            <w:pPr>
              <w:pStyle w:val="ListParagraph"/>
              <w:numPr>
                <w:ilvl w:val="0"/>
                <w:numId w:val="7"/>
              </w:numPr>
              <w:tabs>
                <w:tab w:val="left" w:pos="5387"/>
              </w:tabs>
              <w:rPr>
                <w:rFonts w:cstheme="minorHAnsi"/>
                <w:bCs/>
                <w:sz w:val="24"/>
                <w:szCs w:val="24"/>
              </w:rPr>
            </w:pPr>
            <w:r w:rsidRPr="003E33C1">
              <w:rPr>
                <w:rFonts w:cstheme="minorHAnsi"/>
                <w:bCs/>
                <w:sz w:val="24"/>
                <w:szCs w:val="24"/>
              </w:rPr>
              <w:t>Proper P.P.E available and easy to locate before cleaning</w:t>
            </w:r>
          </w:p>
          <w:p w14:paraId="2A95990B" w14:textId="77777777" w:rsidR="00AC4DB3" w:rsidRPr="003E33C1" w:rsidRDefault="00AC4DB3" w:rsidP="00AC4DB3">
            <w:pPr>
              <w:pStyle w:val="ListParagraph"/>
              <w:numPr>
                <w:ilvl w:val="0"/>
                <w:numId w:val="7"/>
              </w:numPr>
              <w:tabs>
                <w:tab w:val="left" w:pos="5387"/>
              </w:tabs>
              <w:rPr>
                <w:rFonts w:cstheme="minorHAnsi"/>
                <w:bCs/>
                <w:sz w:val="24"/>
                <w:szCs w:val="24"/>
              </w:rPr>
            </w:pPr>
            <w:r w:rsidRPr="003E33C1">
              <w:rPr>
                <w:rFonts w:cstheme="minorHAnsi"/>
                <w:bCs/>
                <w:sz w:val="24"/>
                <w:szCs w:val="24"/>
              </w:rPr>
              <w:t>All staff should receive proper training in correct cleaning procedures.</w:t>
            </w:r>
          </w:p>
          <w:p w14:paraId="481CFA03" w14:textId="77777777" w:rsidR="00AC4DB3" w:rsidRPr="003E33C1" w:rsidRDefault="00AC4DB3" w:rsidP="00AC4DB3">
            <w:pPr>
              <w:pStyle w:val="ListParagraph"/>
              <w:numPr>
                <w:ilvl w:val="0"/>
                <w:numId w:val="7"/>
              </w:numPr>
              <w:tabs>
                <w:tab w:val="left" w:pos="5387"/>
              </w:tabs>
              <w:rPr>
                <w:rFonts w:cstheme="minorHAnsi"/>
                <w:bCs/>
                <w:sz w:val="24"/>
                <w:szCs w:val="24"/>
              </w:rPr>
            </w:pPr>
            <w:r w:rsidRPr="003E33C1">
              <w:rPr>
                <w:rFonts w:cstheme="minorHAnsi"/>
                <w:bCs/>
                <w:sz w:val="24"/>
                <w:szCs w:val="24"/>
              </w:rPr>
              <w:t>All staff to undergo COSHH training on an annual basis.</w:t>
            </w:r>
          </w:p>
          <w:p w14:paraId="1AB015B7" w14:textId="77777777" w:rsidR="00AC4DB3" w:rsidRPr="003E33C1" w:rsidRDefault="00AC4DB3" w:rsidP="00AC4DB3">
            <w:pPr>
              <w:pStyle w:val="ListParagraph"/>
              <w:numPr>
                <w:ilvl w:val="0"/>
                <w:numId w:val="7"/>
              </w:numPr>
              <w:tabs>
                <w:tab w:val="left" w:pos="5387"/>
              </w:tabs>
              <w:rPr>
                <w:rFonts w:cstheme="minorHAnsi"/>
                <w:bCs/>
                <w:sz w:val="24"/>
                <w:szCs w:val="24"/>
              </w:rPr>
            </w:pPr>
            <w:r w:rsidRPr="003E33C1">
              <w:rPr>
                <w:rFonts w:cstheme="minorHAnsi"/>
                <w:bCs/>
                <w:sz w:val="24"/>
                <w:szCs w:val="24"/>
              </w:rPr>
              <w:t>All chemicals containers clearly labelled.</w:t>
            </w:r>
          </w:p>
          <w:p w14:paraId="703DD20A" w14:textId="77777777" w:rsidR="00AC4DB3" w:rsidRPr="003E33C1" w:rsidRDefault="00AC4DB3" w:rsidP="00AC4DB3">
            <w:pPr>
              <w:pStyle w:val="ListParagraph"/>
              <w:numPr>
                <w:ilvl w:val="0"/>
                <w:numId w:val="7"/>
              </w:numPr>
              <w:tabs>
                <w:tab w:val="left" w:pos="5387"/>
              </w:tabs>
              <w:rPr>
                <w:rFonts w:cstheme="minorHAnsi"/>
                <w:bCs/>
                <w:sz w:val="24"/>
                <w:szCs w:val="24"/>
              </w:rPr>
            </w:pPr>
            <w:r w:rsidRPr="003E33C1">
              <w:rPr>
                <w:rFonts w:cstheme="minorHAnsi"/>
                <w:bCs/>
                <w:sz w:val="24"/>
                <w:szCs w:val="24"/>
              </w:rPr>
              <w:t>Use of environmentally safe chemicals where possible</w:t>
            </w:r>
          </w:p>
          <w:p w14:paraId="0EAFAB31" w14:textId="77777777" w:rsidR="00AC4DB3" w:rsidRPr="003E33C1" w:rsidRDefault="00AC4DB3" w:rsidP="00AC4DB3">
            <w:pPr>
              <w:pStyle w:val="ListParagraph"/>
              <w:numPr>
                <w:ilvl w:val="0"/>
                <w:numId w:val="7"/>
              </w:numPr>
              <w:tabs>
                <w:tab w:val="left" w:pos="5387"/>
              </w:tabs>
              <w:rPr>
                <w:rFonts w:cstheme="minorHAnsi"/>
                <w:bCs/>
                <w:sz w:val="24"/>
                <w:szCs w:val="24"/>
              </w:rPr>
            </w:pPr>
            <w:r w:rsidRPr="003E33C1">
              <w:rPr>
                <w:rFonts w:cstheme="minorHAnsi"/>
                <w:bCs/>
                <w:sz w:val="24"/>
                <w:szCs w:val="24"/>
              </w:rPr>
              <w:t>Use of bunds around chemicals storage containers</w:t>
            </w:r>
          </w:p>
          <w:p w14:paraId="04473D76" w14:textId="77777777" w:rsidR="00294519" w:rsidRPr="003E33C1" w:rsidRDefault="00AC4DB3" w:rsidP="00294519">
            <w:pPr>
              <w:pStyle w:val="ListParagraph"/>
              <w:numPr>
                <w:ilvl w:val="0"/>
                <w:numId w:val="7"/>
              </w:numPr>
              <w:tabs>
                <w:tab w:val="left" w:pos="5387"/>
              </w:tabs>
              <w:rPr>
                <w:rFonts w:cstheme="minorHAnsi"/>
                <w:bCs/>
                <w:sz w:val="24"/>
                <w:szCs w:val="24"/>
              </w:rPr>
            </w:pPr>
            <w:r w:rsidRPr="003E33C1">
              <w:rPr>
                <w:rFonts w:cstheme="minorHAnsi"/>
                <w:bCs/>
                <w:sz w:val="24"/>
                <w:szCs w:val="24"/>
              </w:rPr>
              <w:t>All chemicals to be stored in lockable storage areas ( long store, plant room etc)</w:t>
            </w:r>
          </w:p>
        </w:tc>
        <w:tc>
          <w:tcPr>
            <w:tcW w:w="1559" w:type="pct"/>
          </w:tcPr>
          <w:p w14:paraId="3C0D965C" w14:textId="77777777" w:rsidR="00814FFD" w:rsidRPr="003E33C1" w:rsidRDefault="00814FFD" w:rsidP="00AF556A">
            <w:pPr>
              <w:pStyle w:val="ListParagraph"/>
              <w:tabs>
                <w:tab w:val="left" w:pos="1572"/>
              </w:tabs>
              <w:rPr>
                <w:rFonts w:cstheme="minorHAnsi"/>
                <w:bCs/>
                <w:sz w:val="24"/>
                <w:szCs w:val="24"/>
              </w:rPr>
            </w:pPr>
          </w:p>
        </w:tc>
        <w:tc>
          <w:tcPr>
            <w:tcW w:w="125" w:type="pct"/>
            <w:shd w:val="clear" w:color="auto" w:fill="FFFFFF" w:themeFill="background1"/>
          </w:tcPr>
          <w:p w14:paraId="704E0DA1" w14:textId="77777777" w:rsidR="00814FFD" w:rsidRPr="003E33C1" w:rsidRDefault="00EF6C94" w:rsidP="008D1167">
            <w:pPr>
              <w:rPr>
                <w:rFonts w:cstheme="minorHAnsi"/>
                <w:b/>
                <w:sz w:val="24"/>
                <w:szCs w:val="24"/>
              </w:rPr>
            </w:pPr>
            <w:r w:rsidRPr="003E33C1">
              <w:rPr>
                <w:rFonts w:cstheme="minorHAnsi"/>
                <w:b/>
                <w:sz w:val="24"/>
                <w:szCs w:val="24"/>
              </w:rPr>
              <w:t>4</w:t>
            </w:r>
          </w:p>
        </w:tc>
        <w:tc>
          <w:tcPr>
            <w:tcW w:w="123" w:type="pct"/>
          </w:tcPr>
          <w:p w14:paraId="7D6DBAE4" w14:textId="77777777" w:rsidR="00814FFD" w:rsidRPr="003E33C1" w:rsidRDefault="00EF6C94" w:rsidP="008D1167">
            <w:pPr>
              <w:rPr>
                <w:rFonts w:cstheme="minorHAnsi"/>
                <w:b/>
                <w:sz w:val="24"/>
                <w:szCs w:val="24"/>
              </w:rPr>
            </w:pPr>
            <w:r w:rsidRPr="003E33C1">
              <w:rPr>
                <w:rFonts w:cstheme="minorHAnsi"/>
                <w:b/>
                <w:sz w:val="24"/>
                <w:szCs w:val="24"/>
              </w:rPr>
              <w:t>2</w:t>
            </w:r>
          </w:p>
        </w:tc>
        <w:tc>
          <w:tcPr>
            <w:tcW w:w="159" w:type="pct"/>
            <w:shd w:val="clear" w:color="auto" w:fill="FFFF00"/>
          </w:tcPr>
          <w:p w14:paraId="75A7C21F" w14:textId="77777777" w:rsidR="00814FFD" w:rsidRPr="003E33C1" w:rsidRDefault="00EF6C94" w:rsidP="008D1167">
            <w:pPr>
              <w:rPr>
                <w:rFonts w:cstheme="minorHAnsi"/>
                <w:b/>
                <w:sz w:val="24"/>
                <w:szCs w:val="24"/>
              </w:rPr>
            </w:pPr>
            <w:r w:rsidRPr="003E33C1">
              <w:rPr>
                <w:rFonts w:cstheme="minorHAnsi"/>
                <w:b/>
                <w:sz w:val="24"/>
                <w:szCs w:val="24"/>
              </w:rPr>
              <w:t>M</w:t>
            </w:r>
          </w:p>
        </w:tc>
      </w:tr>
      <w:tr w:rsidR="003E33C1" w:rsidRPr="003E33C1" w14:paraId="63819CD9" w14:textId="77777777" w:rsidTr="009F4942">
        <w:trPr>
          <w:trHeight w:val="1704"/>
        </w:trPr>
        <w:tc>
          <w:tcPr>
            <w:tcW w:w="431" w:type="pct"/>
          </w:tcPr>
          <w:p w14:paraId="08C5E0AB" w14:textId="77777777" w:rsidR="003251FF" w:rsidRPr="003E33C1" w:rsidRDefault="002C11BC" w:rsidP="00E168D8">
            <w:pPr>
              <w:rPr>
                <w:rFonts w:eastAsia="Times New Roman" w:cstheme="minorHAnsi"/>
                <w:b/>
                <w:sz w:val="24"/>
                <w:szCs w:val="24"/>
              </w:rPr>
            </w:pPr>
            <w:r w:rsidRPr="003E33C1">
              <w:rPr>
                <w:rFonts w:eastAsia="Times New Roman" w:cstheme="minorHAnsi"/>
                <w:b/>
                <w:sz w:val="24"/>
                <w:szCs w:val="24"/>
              </w:rPr>
              <w:t>Slip, trips and falls</w:t>
            </w:r>
          </w:p>
          <w:p w14:paraId="2A48C44F" w14:textId="77777777" w:rsidR="00AF1AEB" w:rsidRPr="003E33C1" w:rsidRDefault="00AF1AEB" w:rsidP="00E168D8">
            <w:pPr>
              <w:rPr>
                <w:rFonts w:eastAsia="Times New Roman" w:cstheme="minorHAnsi"/>
                <w:sz w:val="24"/>
                <w:szCs w:val="24"/>
              </w:rPr>
            </w:pPr>
            <w:r w:rsidRPr="003E33C1">
              <w:rPr>
                <w:rFonts w:eastAsia="Times New Roman" w:cstheme="minorHAnsi"/>
                <w:sz w:val="24"/>
                <w:szCs w:val="24"/>
              </w:rPr>
              <w:t>Wet and slippery conditions</w:t>
            </w:r>
          </w:p>
          <w:p w14:paraId="449FC96A" w14:textId="77777777" w:rsidR="00AF1AEB" w:rsidRPr="003E33C1" w:rsidRDefault="00AF1AEB" w:rsidP="00E168D8">
            <w:pPr>
              <w:rPr>
                <w:rFonts w:eastAsia="Times New Roman" w:cstheme="minorHAnsi"/>
                <w:sz w:val="24"/>
                <w:szCs w:val="24"/>
              </w:rPr>
            </w:pPr>
            <w:r w:rsidRPr="003E33C1">
              <w:rPr>
                <w:rFonts w:eastAsia="Times New Roman" w:cstheme="minorHAnsi"/>
                <w:sz w:val="24"/>
                <w:szCs w:val="24"/>
              </w:rPr>
              <w:t>Trailing cables</w:t>
            </w:r>
          </w:p>
          <w:p w14:paraId="40FEC29F" w14:textId="77777777" w:rsidR="00AC4DB3" w:rsidRPr="003E33C1" w:rsidRDefault="00AC4DB3" w:rsidP="00E168D8">
            <w:pPr>
              <w:rPr>
                <w:rFonts w:eastAsia="Times New Roman" w:cstheme="minorHAnsi"/>
                <w:sz w:val="24"/>
                <w:szCs w:val="24"/>
              </w:rPr>
            </w:pPr>
            <w:r w:rsidRPr="003E33C1">
              <w:rPr>
                <w:rFonts w:eastAsia="Times New Roman" w:cstheme="minorHAnsi"/>
                <w:sz w:val="24"/>
                <w:szCs w:val="24"/>
              </w:rPr>
              <w:t>Polishing floors</w:t>
            </w:r>
          </w:p>
        </w:tc>
        <w:tc>
          <w:tcPr>
            <w:tcW w:w="368" w:type="pct"/>
          </w:tcPr>
          <w:p w14:paraId="087D22CF" w14:textId="77777777" w:rsidR="00AE064B" w:rsidRPr="003E33C1" w:rsidRDefault="00AE064B" w:rsidP="00FB4A19">
            <w:pPr>
              <w:rPr>
                <w:rFonts w:cstheme="minorHAnsi"/>
                <w:sz w:val="24"/>
                <w:szCs w:val="24"/>
              </w:rPr>
            </w:pPr>
          </w:p>
        </w:tc>
        <w:tc>
          <w:tcPr>
            <w:tcW w:w="2235" w:type="pct"/>
          </w:tcPr>
          <w:p w14:paraId="43AD18E5" w14:textId="77777777" w:rsidR="00FA0A10" w:rsidRPr="003E33C1" w:rsidRDefault="002C11BC" w:rsidP="00A375CE">
            <w:pPr>
              <w:pStyle w:val="ListParagraph"/>
              <w:numPr>
                <w:ilvl w:val="0"/>
                <w:numId w:val="9"/>
              </w:numPr>
              <w:tabs>
                <w:tab w:val="left" w:pos="5387"/>
              </w:tabs>
              <w:rPr>
                <w:rFonts w:eastAsia="Times New Roman" w:cstheme="minorHAnsi"/>
                <w:bCs/>
                <w:sz w:val="24"/>
                <w:szCs w:val="24"/>
              </w:rPr>
            </w:pPr>
            <w:r w:rsidRPr="003E33C1">
              <w:rPr>
                <w:rFonts w:cstheme="minorHAnsi"/>
                <w:bCs/>
                <w:sz w:val="24"/>
                <w:szCs w:val="24"/>
              </w:rPr>
              <w:t>Signage to highlight trailing cables or wet floors to be used</w:t>
            </w:r>
            <w:r w:rsidR="001A3ADC" w:rsidRPr="003E33C1">
              <w:rPr>
                <w:rFonts w:cstheme="minorHAnsi"/>
                <w:bCs/>
                <w:sz w:val="24"/>
                <w:szCs w:val="24"/>
              </w:rPr>
              <w:t xml:space="preserve"> </w:t>
            </w:r>
          </w:p>
          <w:p w14:paraId="62A0DDC9" w14:textId="77777777" w:rsidR="00A375CE" w:rsidRPr="003E33C1" w:rsidRDefault="00A375CE" w:rsidP="00A375CE">
            <w:pPr>
              <w:pStyle w:val="ListParagraph"/>
              <w:widowControl w:val="0"/>
              <w:numPr>
                <w:ilvl w:val="0"/>
                <w:numId w:val="9"/>
              </w:numPr>
              <w:rPr>
                <w:rFonts w:cstheme="minorHAnsi"/>
                <w:bCs/>
                <w:sz w:val="24"/>
                <w:szCs w:val="24"/>
              </w:rPr>
            </w:pPr>
            <w:r w:rsidRPr="003E33C1">
              <w:rPr>
                <w:rFonts w:cstheme="minorHAnsi"/>
                <w:bCs/>
                <w:sz w:val="24"/>
                <w:szCs w:val="24"/>
              </w:rPr>
              <w:t>Staff going to compound</w:t>
            </w:r>
            <w:r w:rsidR="00197E9A" w:rsidRPr="003E33C1">
              <w:rPr>
                <w:rFonts w:cstheme="minorHAnsi"/>
                <w:bCs/>
                <w:sz w:val="24"/>
                <w:szCs w:val="24"/>
              </w:rPr>
              <w:t>/car park &amp; all external areas</w:t>
            </w:r>
            <w:r w:rsidRPr="003E33C1">
              <w:rPr>
                <w:rFonts w:cstheme="minorHAnsi"/>
                <w:bCs/>
                <w:sz w:val="24"/>
                <w:szCs w:val="24"/>
              </w:rPr>
              <w:t xml:space="preserve"> must remain in radio contact</w:t>
            </w:r>
          </w:p>
          <w:p w14:paraId="506944A1" w14:textId="77777777" w:rsidR="00A375CE" w:rsidRPr="003E33C1" w:rsidRDefault="00A375CE" w:rsidP="00A375CE">
            <w:pPr>
              <w:pStyle w:val="ListParagraph"/>
              <w:widowControl w:val="0"/>
              <w:numPr>
                <w:ilvl w:val="0"/>
                <w:numId w:val="9"/>
              </w:numPr>
              <w:rPr>
                <w:rFonts w:cstheme="minorHAnsi"/>
                <w:bCs/>
                <w:sz w:val="24"/>
                <w:szCs w:val="24"/>
              </w:rPr>
            </w:pPr>
            <w:r w:rsidRPr="003E33C1">
              <w:rPr>
                <w:rFonts w:cstheme="minorHAnsi"/>
                <w:bCs/>
                <w:sz w:val="24"/>
                <w:szCs w:val="24"/>
              </w:rPr>
              <w:t>Access to compound determined by Duty Manager during periods of bad weather</w:t>
            </w:r>
          </w:p>
          <w:p w14:paraId="717AC1CE" w14:textId="77777777" w:rsidR="00A375CE" w:rsidRPr="003E33C1" w:rsidRDefault="00AC4DB3" w:rsidP="00A375CE">
            <w:pPr>
              <w:pStyle w:val="ListParagraph"/>
              <w:numPr>
                <w:ilvl w:val="0"/>
                <w:numId w:val="9"/>
              </w:numPr>
              <w:tabs>
                <w:tab w:val="left" w:pos="5387"/>
              </w:tabs>
              <w:rPr>
                <w:rFonts w:eastAsia="Times New Roman" w:cstheme="minorHAnsi"/>
                <w:bCs/>
                <w:sz w:val="24"/>
                <w:szCs w:val="24"/>
              </w:rPr>
            </w:pPr>
            <w:r w:rsidRPr="003E33C1">
              <w:rPr>
                <w:rFonts w:cstheme="minorHAnsi"/>
                <w:bCs/>
                <w:sz w:val="24"/>
                <w:szCs w:val="24"/>
              </w:rPr>
              <w:t>Polishing/Stripping only to be done in closed areas or on a specific night shift</w:t>
            </w:r>
          </w:p>
        </w:tc>
        <w:tc>
          <w:tcPr>
            <w:tcW w:w="1559" w:type="pct"/>
          </w:tcPr>
          <w:p w14:paraId="0D69FC91" w14:textId="77777777" w:rsidR="00AE064B" w:rsidRPr="003E33C1" w:rsidRDefault="00AE064B" w:rsidP="00AF556A">
            <w:pPr>
              <w:pStyle w:val="ListParagraph"/>
              <w:tabs>
                <w:tab w:val="left" w:pos="1572"/>
              </w:tabs>
              <w:rPr>
                <w:rFonts w:cstheme="minorHAnsi"/>
                <w:bCs/>
                <w:sz w:val="24"/>
                <w:szCs w:val="24"/>
              </w:rPr>
            </w:pPr>
          </w:p>
        </w:tc>
        <w:tc>
          <w:tcPr>
            <w:tcW w:w="125" w:type="pct"/>
            <w:shd w:val="clear" w:color="auto" w:fill="FFFFFF" w:themeFill="background1"/>
          </w:tcPr>
          <w:p w14:paraId="360AFC8D" w14:textId="77777777" w:rsidR="00AE064B" w:rsidRPr="003E33C1" w:rsidRDefault="00EF6C94" w:rsidP="008D1167">
            <w:pPr>
              <w:rPr>
                <w:rFonts w:cstheme="minorHAnsi"/>
                <w:b/>
                <w:sz w:val="24"/>
                <w:szCs w:val="24"/>
              </w:rPr>
            </w:pPr>
            <w:r w:rsidRPr="003E33C1">
              <w:rPr>
                <w:rFonts w:cstheme="minorHAnsi"/>
                <w:b/>
                <w:sz w:val="24"/>
                <w:szCs w:val="24"/>
              </w:rPr>
              <w:t>3</w:t>
            </w:r>
          </w:p>
        </w:tc>
        <w:tc>
          <w:tcPr>
            <w:tcW w:w="123" w:type="pct"/>
          </w:tcPr>
          <w:p w14:paraId="5E8777B3" w14:textId="77777777" w:rsidR="00AE064B" w:rsidRPr="003E33C1" w:rsidRDefault="00EF6C94" w:rsidP="008D1167">
            <w:pPr>
              <w:rPr>
                <w:rFonts w:cstheme="minorHAnsi"/>
                <w:b/>
                <w:sz w:val="24"/>
                <w:szCs w:val="24"/>
              </w:rPr>
            </w:pPr>
            <w:r w:rsidRPr="003E33C1">
              <w:rPr>
                <w:rFonts w:cstheme="minorHAnsi"/>
                <w:b/>
                <w:sz w:val="24"/>
                <w:szCs w:val="24"/>
              </w:rPr>
              <w:t>2</w:t>
            </w:r>
          </w:p>
        </w:tc>
        <w:tc>
          <w:tcPr>
            <w:tcW w:w="159" w:type="pct"/>
            <w:shd w:val="clear" w:color="auto" w:fill="00B050"/>
          </w:tcPr>
          <w:p w14:paraId="0E07FD00" w14:textId="77777777" w:rsidR="00AE064B" w:rsidRPr="003E33C1" w:rsidRDefault="00EF6C94" w:rsidP="008D1167">
            <w:pPr>
              <w:rPr>
                <w:rFonts w:cstheme="minorHAnsi"/>
                <w:b/>
                <w:sz w:val="24"/>
                <w:szCs w:val="24"/>
              </w:rPr>
            </w:pPr>
            <w:r w:rsidRPr="003E33C1">
              <w:rPr>
                <w:rFonts w:cstheme="minorHAnsi"/>
                <w:b/>
                <w:sz w:val="24"/>
                <w:szCs w:val="24"/>
              </w:rPr>
              <w:t>L</w:t>
            </w:r>
          </w:p>
        </w:tc>
      </w:tr>
      <w:tr w:rsidR="003E33C1" w:rsidRPr="003E33C1" w14:paraId="472F9F0C" w14:textId="77777777" w:rsidTr="009F4942">
        <w:trPr>
          <w:trHeight w:val="1672"/>
        </w:trPr>
        <w:tc>
          <w:tcPr>
            <w:tcW w:w="431" w:type="pct"/>
          </w:tcPr>
          <w:p w14:paraId="7E6B2558" w14:textId="77777777" w:rsidR="003251FF" w:rsidRPr="003E33C1" w:rsidRDefault="002C11BC" w:rsidP="00E168D8">
            <w:pPr>
              <w:rPr>
                <w:rFonts w:cstheme="minorHAnsi"/>
                <w:b/>
                <w:bCs/>
                <w:sz w:val="24"/>
                <w:szCs w:val="24"/>
              </w:rPr>
            </w:pPr>
            <w:r w:rsidRPr="003E33C1">
              <w:rPr>
                <w:rFonts w:cstheme="minorHAnsi"/>
                <w:b/>
                <w:bCs/>
                <w:sz w:val="24"/>
                <w:szCs w:val="24"/>
              </w:rPr>
              <w:lastRenderedPageBreak/>
              <w:t>Manual Handling</w:t>
            </w:r>
          </w:p>
          <w:p w14:paraId="6F848C1D" w14:textId="77777777" w:rsidR="00AF1AEB" w:rsidRPr="003E33C1" w:rsidRDefault="00AF1AEB" w:rsidP="00E168D8">
            <w:pPr>
              <w:rPr>
                <w:rFonts w:cstheme="minorHAnsi"/>
                <w:bCs/>
                <w:sz w:val="24"/>
                <w:szCs w:val="24"/>
              </w:rPr>
            </w:pPr>
            <w:r w:rsidRPr="003E33C1">
              <w:rPr>
                <w:rFonts w:cstheme="minorHAnsi"/>
                <w:bCs/>
                <w:sz w:val="24"/>
                <w:szCs w:val="24"/>
              </w:rPr>
              <w:t>Lifting heavy rubbish bags</w:t>
            </w:r>
          </w:p>
          <w:p w14:paraId="4B002B25" w14:textId="77777777" w:rsidR="0043625C" w:rsidRPr="003E33C1" w:rsidRDefault="0043625C" w:rsidP="00E168D8">
            <w:pPr>
              <w:rPr>
                <w:rFonts w:cstheme="minorHAnsi"/>
                <w:bCs/>
                <w:sz w:val="24"/>
                <w:szCs w:val="24"/>
              </w:rPr>
            </w:pPr>
            <w:r w:rsidRPr="003E33C1">
              <w:rPr>
                <w:rFonts w:cstheme="minorHAnsi"/>
                <w:bCs/>
                <w:sz w:val="24"/>
                <w:szCs w:val="24"/>
              </w:rPr>
              <w:t>Clearing compound (heavy lifting job)</w:t>
            </w:r>
          </w:p>
          <w:p w14:paraId="608418F5" w14:textId="77777777" w:rsidR="004163AC" w:rsidRPr="003E33C1" w:rsidRDefault="00AB5421" w:rsidP="00E168D8">
            <w:pPr>
              <w:rPr>
                <w:rFonts w:cstheme="minorHAnsi"/>
                <w:bCs/>
                <w:sz w:val="24"/>
                <w:szCs w:val="24"/>
              </w:rPr>
            </w:pPr>
            <w:r w:rsidRPr="003E33C1">
              <w:rPr>
                <w:rFonts w:cstheme="minorHAnsi"/>
                <w:bCs/>
                <w:sz w:val="24"/>
                <w:szCs w:val="24"/>
              </w:rPr>
              <w:t>(</w:t>
            </w:r>
            <w:r w:rsidR="004163AC" w:rsidRPr="003E33C1">
              <w:rPr>
                <w:rFonts w:cstheme="minorHAnsi"/>
                <w:bCs/>
                <w:sz w:val="24"/>
                <w:szCs w:val="24"/>
              </w:rPr>
              <w:t xml:space="preserve">More heavy </w:t>
            </w:r>
            <w:r w:rsidR="004163AC" w:rsidRPr="003E33C1">
              <w:rPr>
                <w:rFonts w:cstheme="minorHAnsi"/>
                <w:bCs/>
                <w:i/>
                <w:sz w:val="24"/>
                <w:szCs w:val="24"/>
              </w:rPr>
              <w:t>moving</w:t>
            </w:r>
            <w:r w:rsidRPr="003E33C1">
              <w:rPr>
                <w:rFonts w:cstheme="minorHAnsi"/>
                <w:bCs/>
                <w:sz w:val="24"/>
                <w:szCs w:val="24"/>
              </w:rPr>
              <w:t xml:space="preserve"> rather than lifting</w:t>
            </w:r>
            <w:r w:rsidR="004163AC" w:rsidRPr="003E33C1">
              <w:rPr>
                <w:rFonts w:cstheme="minorHAnsi"/>
                <w:bCs/>
                <w:sz w:val="24"/>
                <w:szCs w:val="24"/>
              </w:rPr>
              <w:t xml:space="preserve"> of bins etc</w:t>
            </w:r>
            <w:r w:rsidRPr="003E33C1">
              <w:rPr>
                <w:rFonts w:cstheme="minorHAnsi"/>
                <w:bCs/>
                <w:sz w:val="24"/>
                <w:szCs w:val="24"/>
              </w:rPr>
              <w:t>)</w:t>
            </w:r>
          </w:p>
        </w:tc>
        <w:tc>
          <w:tcPr>
            <w:tcW w:w="368" w:type="pct"/>
          </w:tcPr>
          <w:p w14:paraId="46BE6C22" w14:textId="77777777" w:rsidR="00F9328E" w:rsidRPr="003E33C1" w:rsidRDefault="00F9328E" w:rsidP="00FB4A19">
            <w:pPr>
              <w:rPr>
                <w:rFonts w:cstheme="minorHAnsi"/>
                <w:bCs/>
                <w:sz w:val="24"/>
                <w:szCs w:val="24"/>
              </w:rPr>
            </w:pPr>
          </w:p>
        </w:tc>
        <w:tc>
          <w:tcPr>
            <w:tcW w:w="2235" w:type="pct"/>
          </w:tcPr>
          <w:p w14:paraId="12473B3B" w14:textId="77777777" w:rsidR="00F05E40" w:rsidRPr="003E33C1" w:rsidRDefault="002C11BC" w:rsidP="0043625C">
            <w:pPr>
              <w:pStyle w:val="ListParagraph"/>
              <w:numPr>
                <w:ilvl w:val="0"/>
                <w:numId w:val="11"/>
              </w:numPr>
              <w:tabs>
                <w:tab w:val="left" w:pos="5387"/>
              </w:tabs>
              <w:rPr>
                <w:rFonts w:cstheme="minorHAnsi"/>
                <w:bCs/>
                <w:sz w:val="24"/>
                <w:szCs w:val="24"/>
              </w:rPr>
            </w:pPr>
            <w:r w:rsidRPr="003E33C1">
              <w:rPr>
                <w:rFonts w:cstheme="minorHAnsi"/>
                <w:bCs/>
                <w:sz w:val="24"/>
                <w:szCs w:val="24"/>
              </w:rPr>
              <w:t>Staff trained in correct manual handling techniques</w:t>
            </w:r>
          </w:p>
          <w:p w14:paraId="51B808F8" w14:textId="77777777" w:rsidR="0043625C" w:rsidRPr="003E33C1" w:rsidRDefault="0043625C" w:rsidP="0043625C">
            <w:pPr>
              <w:pStyle w:val="ListParagraph"/>
              <w:numPr>
                <w:ilvl w:val="0"/>
                <w:numId w:val="11"/>
              </w:numPr>
              <w:tabs>
                <w:tab w:val="left" w:pos="5387"/>
              </w:tabs>
              <w:rPr>
                <w:rFonts w:cstheme="minorHAnsi"/>
                <w:bCs/>
                <w:sz w:val="24"/>
                <w:szCs w:val="24"/>
              </w:rPr>
            </w:pPr>
            <w:r w:rsidRPr="003E33C1">
              <w:rPr>
                <w:rFonts w:cstheme="minorHAnsi"/>
                <w:bCs/>
                <w:sz w:val="24"/>
                <w:szCs w:val="24"/>
              </w:rPr>
              <w:t>Staff trained in proper use of equipment for the job, Shovel, rake, leaf blower if required</w:t>
            </w:r>
          </w:p>
          <w:p w14:paraId="1C3CF753" w14:textId="77777777" w:rsidR="0043625C" w:rsidRPr="003E33C1" w:rsidRDefault="0043625C" w:rsidP="0043625C">
            <w:pPr>
              <w:pStyle w:val="ListParagraph"/>
              <w:numPr>
                <w:ilvl w:val="0"/>
                <w:numId w:val="11"/>
              </w:numPr>
              <w:tabs>
                <w:tab w:val="left" w:pos="5387"/>
              </w:tabs>
              <w:rPr>
                <w:rFonts w:cstheme="minorHAnsi"/>
                <w:bCs/>
                <w:sz w:val="24"/>
                <w:szCs w:val="24"/>
              </w:rPr>
            </w:pPr>
            <w:r w:rsidRPr="003E33C1">
              <w:rPr>
                <w:rFonts w:cstheme="minorHAnsi"/>
                <w:bCs/>
                <w:sz w:val="24"/>
                <w:szCs w:val="24"/>
              </w:rPr>
              <w:t>Staff always instructed to use shovel to lift leaves, never lift using hands</w:t>
            </w:r>
          </w:p>
        </w:tc>
        <w:tc>
          <w:tcPr>
            <w:tcW w:w="1559" w:type="pct"/>
          </w:tcPr>
          <w:p w14:paraId="69E8EDD6" w14:textId="77777777" w:rsidR="005857D8" w:rsidRPr="003E33C1" w:rsidRDefault="005857D8" w:rsidP="00AF556A">
            <w:pPr>
              <w:pStyle w:val="ListParagraph"/>
              <w:tabs>
                <w:tab w:val="left" w:pos="1572"/>
              </w:tabs>
              <w:rPr>
                <w:rFonts w:cstheme="minorHAnsi"/>
                <w:bCs/>
                <w:sz w:val="24"/>
                <w:szCs w:val="24"/>
              </w:rPr>
            </w:pPr>
          </w:p>
        </w:tc>
        <w:tc>
          <w:tcPr>
            <w:tcW w:w="125" w:type="pct"/>
            <w:shd w:val="clear" w:color="auto" w:fill="FFFFFF" w:themeFill="background1"/>
          </w:tcPr>
          <w:p w14:paraId="27F91DE9" w14:textId="77777777" w:rsidR="00F9328E" w:rsidRPr="003E33C1" w:rsidRDefault="00EF6C94" w:rsidP="008D1167">
            <w:pPr>
              <w:rPr>
                <w:rFonts w:cstheme="minorHAnsi"/>
                <w:b/>
                <w:sz w:val="24"/>
                <w:szCs w:val="24"/>
              </w:rPr>
            </w:pPr>
            <w:r w:rsidRPr="003E33C1">
              <w:rPr>
                <w:rFonts w:cstheme="minorHAnsi"/>
                <w:b/>
                <w:sz w:val="24"/>
                <w:szCs w:val="24"/>
              </w:rPr>
              <w:t>3</w:t>
            </w:r>
          </w:p>
        </w:tc>
        <w:tc>
          <w:tcPr>
            <w:tcW w:w="123" w:type="pct"/>
          </w:tcPr>
          <w:p w14:paraId="1AFD2E17" w14:textId="77777777" w:rsidR="00F9328E" w:rsidRPr="003E33C1" w:rsidRDefault="00EF6C94" w:rsidP="008D1167">
            <w:pPr>
              <w:rPr>
                <w:rFonts w:cstheme="minorHAnsi"/>
                <w:b/>
                <w:sz w:val="24"/>
                <w:szCs w:val="24"/>
              </w:rPr>
            </w:pPr>
            <w:r w:rsidRPr="003E33C1">
              <w:rPr>
                <w:rFonts w:cstheme="minorHAnsi"/>
                <w:b/>
                <w:sz w:val="24"/>
                <w:szCs w:val="24"/>
              </w:rPr>
              <w:t>2</w:t>
            </w:r>
          </w:p>
        </w:tc>
        <w:tc>
          <w:tcPr>
            <w:tcW w:w="159" w:type="pct"/>
            <w:shd w:val="clear" w:color="auto" w:fill="00B050"/>
          </w:tcPr>
          <w:p w14:paraId="7DDDF5E7" w14:textId="77777777" w:rsidR="00F9328E" w:rsidRPr="003E33C1" w:rsidRDefault="00EF6C94" w:rsidP="008D1167">
            <w:pPr>
              <w:rPr>
                <w:rFonts w:cstheme="minorHAnsi"/>
                <w:b/>
                <w:sz w:val="24"/>
                <w:szCs w:val="24"/>
              </w:rPr>
            </w:pPr>
            <w:r w:rsidRPr="003E33C1">
              <w:rPr>
                <w:rFonts w:cstheme="minorHAnsi"/>
                <w:b/>
                <w:sz w:val="24"/>
                <w:szCs w:val="24"/>
              </w:rPr>
              <w:t>L</w:t>
            </w:r>
          </w:p>
        </w:tc>
      </w:tr>
      <w:tr w:rsidR="003E33C1" w:rsidRPr="003E33C1" w14:paraId="03D1832A" w14:textId="77777777" w:rsidTr="009F4942">
        <w:trPr>
          <w:trHeight w:val="1672"/>
        </w:trPr>
        <w:tc>
          <w:tcPr>
            <w:tcW w:w="431" w:type="pct"/>
          </w:tcPr>
          <w:p w14:paraId="08F55A37" w14:textId="77777777" w:rsidR="003251FF" w:rsidRPr="003E33C1" w:rsidRDefault="002C11BC" w:rsidP="00E168D8">
            <w:pPr>
              <w:rPr>
                <w:rFonts w:cstheme="minorHAnsi"/>
                <w:b/>
                <w:bCs/>
                <w:sz w:val="24"/>
                <w:szCs w:val="24"/>
              </w:rPr>
            </w:pPr>
            <w:r w:rsidRPr="003E33C1">
              <w:rPr>
                <w:rFonts w:cstheme="minorHAnsi"/>
                <w:b/>
                <w:bCs/>
                <w:sz w:val="24"/>
                <w:szCs w:val="24"/>
              </w:rPr>
              <w:t>Medical Conditions</w:t>
            </w:r>
          </w:p>
          <w:p w14:paraId="4792B510" w14:textId="77777777" w:rsidR="00AF1AEB" w:rsidRPr="003E33C1" w:rsidRDefault="00AF1AEB" w:rsidP="00E168D8">
            <w:pPr>
              <w:rPr>
                <w:rFonts w:cstheme="minorHAnsi"/>
                <w:bCs/>
                <w:sz w:val="24"/>
                <w:szCs w:val="24"/>
              </w:rPr>
            </w:pPr>
            <w:r w:rsidRPr="003E33C1">
              <w:rPr>
                <w:rFonts w:cstheme="minorHAnsi"/>
                <w:bCs/>
                <w:sz w:val="24"/>
                <w:szCs w:val="24"/>
              </w:rPr>
              <w:t>Skin conditions</w:t>
            </w:r>
          </w:p>
          <w:p w14:paraId="623912C8" w14:textId="77777777" w:rsidR="00AF1AEB" w:rsidRPr="003E33C1" w:rsidRDefault="00AF1AEB" w:rsidP="00E168D8">
            <w:pPr>
              <w:rPr>
                <w:rFonts w:cstheme="minorHAnsi"/>
                <w:bCs/>
                <w:sz w:val="24"/>
                <w:szCs w:val="24"/>
              </w:rPr>
            </w:pPr>
            <w:r w:rsidRPr="003E33C1">
              <w:rPr>
                <w:rFonts w:cstheme="minorHAnsi"/>
                <w:bCs/>
                <w:sz w:val="24"/>
                <w:szCs w:val="24"/>
              </w:rPr>
              <w:t>Dermatitis</w:t>
            </w:r>
          </w:p>
        </w:tc>
        <w:tc>
          <w:tcPr>
            <w:tcW w:w="368" w:type="pct"/>
          </w:tcPr>
          <w:p w14:paraId="4292790B" w14:textId="77777777" w:rsidR="006039F8" w:rsidRPr="003E33C1" w:rsidRDefault="006039F8" w:rsidP="00FB4A19">
            <w:pPr>
              <w:rPr>
                <w:rFonts w:cstheme="minorHAnsi"/>
                <w:bCs/>
                <w:sz w:val="24"/>
                <w:szCs w:val="24"/>
              </w:rPr>
            </w:pPr>
          </w:p>
        </w:tc>
        <w:tc>
          <w:tcPr>
            <w:tcW w:w="2235" w:type="pct"/>
          </w:tcPr>
          <w:p w14:paraId="083A748A" w14:textId="77777777" w:rsidR="00031D91" w:rsidRPr="003E33C1" w:rsidRDefault="008355C9" w:rsidP="00FC7C36">
            <w:pPr>
              <w:pStyle w:val="ListParagraph"/>
              <w:numPr>
                <w:ilvl w:val="0"/>
                <w:numId w:val="19"/>
              </w:numPr>
              <w:tabs>
                <w:tab w:val="left" w:pos="5387"/>
              </w:tabs>
              <w:rPr>
                <w:rFonts w:cstheme="minorHAnsi"/>
                <w:bCs/>
                <w:sz w:val="24"/>
                <w:szCs w:val="24"/>
              </w:rPr>
            </w:pPr>
            <w:r w:rsidRPr="003E33C1">
              <w:rPr>
                <w:rFonts w:cstheme="minorHAnsi"/>
                <w:bCs/>
                <w:sz w:val="24"/>
                <w:szCs w:val="24"/>
              </w:rPr>
              <w:t>Staff with existing skin conditions or facing skin conditions due to exposure to cleaning chemicals to get in touch with management</w:t>
            </w:r>
          </w:p>
          <w:p w14:paraId="459587EE" w14:textId="77777777" w:rsidR="008355C9" w:rsidRPr="003E33C1" w:rsidRDefault="008355C9" w:rsidP="00FC7C36">
            <w:pPr>
              <w:pStyle w:val="ListParagraph"/>
              <w:numPr>
                <w:ilvl w:val="0"/>
                <w:numId w:val="19"/>
              </w:numPr>
              <w:tabs>
                <w:tab w:val="left" w:pos="5387"/>
              </w:tabs>
              <w:rPr>
                <w:rFonts w:cstheme="minorHAnsi"/>
                <w:bCs/>
                <w:sz w:val="24"/>
                <w:szCs w:val="24"/>
              </w:rPr>
            </w:pPr>
            <w:r w:rsidRPr="003E33C1">
              <w:rPr>
                <w:rFonts w:cstheme="minorHAnsi"/>
                <w:bCs/>
                <w:sz w:val="24"/>
                <w:szCs w:val="24"/>
              </w:rPr>
              <w:t>Use of approved cleaning chemicals that are environmentally friendly</w:t>
            </w:r>
          </w:p>
          <w:p w14:paraId="148C9F56" w14:textId="77777777" w:rsidR="001A0642" w:rsidRPr="003E33C1" w:rsidRDefault="001A0642" w:rsidP="00FC7C36">
            <w:pPr>
              <w:pStyle w:val="ListParagraph"/>
              <w:numPr>
                <w:ilvl w:val="0"/>
                <w:numId w:val="19"/>
              </w:numPr>
              <w:tabs>
                <w:tab w:val="left" w:pos="5387"/>
              </w:tabs>
              <w:rPr>
                <w:rFonts w:cstheme="minorHAnsi"/>
                <w:bCs/>
                <w:sz w:val="24"/>
                <w:szCs w:val="24"/>
              </w:rPr>
            </w:pPr>
            <w:r w:rsidRPr="003E33C1">
              <w:rPr>
                <w:rFonts w:cstheme="minorHAnsi"/>
                <w:bCs/>
                <w:sz w:val="24"/>
                <w:szCs w:val="24"/>
              </w:rPr>
              <w:t xml:space="preserve">Appropriate PPE used to prevent skin condition to worsen </w:t>
            </w:r>
          </w:p>
        </w:tc>
        <w:tc>
          <w:tcPr>
            <w:tcW w:w="1559" w:type="pct"/>
          </w:tcPr>
          <w:p w14:paraId="71C972F7" w14:textId="77777777" w:rsidR="006039F8" w:rsidRPr="003E33C1" w:rsidRDefault="006039F8" w:rsidP="00F05E40">
            <w:pPr>
              <w:tabs>
                <w:tab w:val="left" w:pos="1572"/>
              </w:tabs>
              <w:rPr>
                <w:rFonts w:cstheme="minorHAnsi"/>
                <w:bCs/>
                <w:sz w:val="24"/>
                <w:szCs w:val="24"/>
              </w:rPr>
            </w:pPr>
          </w:p>
        </w:tc>
        <w:tc>
          <w:tcPr>
            <w:tcW w:w="125" w:type="pct"/>
            <w:shd w:val="clear" w:color="auto" w:fill="FFFFFF" w:themeFill="background1"/>
          </w:tcPr>
          <w:p w14:paraId="584C6DEE" w14:textId="77777777" w:rsidR="006039F8" w:rsidRPr="003E33C1" w:rsidRDefault="00EF6C94" w:rsidP="008D1167">
            <w:pPr>
              <w:rPr>
                <w:rFonts w:cstheme="minorHAnsi"/>
                <w:b/>
                <w:sz w:val="24"/>
                <w:szCs w:val="24"/>
              </w:rPr>
            </w:pPr>
            <w:r w:rsidRPr="003E33C1">
              <w:rPr>
                <w:rFonts w:cstheme="minorHAnsi"/>
                <w:b/>
                <w:sz w:val="24"/>
                <w:szCs w:val="24"/>
              </w:rPr>
              <w:t>2</w:t>
            </w:r>
          </w:p>
        </w:tc>
        <w:tc>
          <w:tcPr>
            <w:tcW w:w="123" w:type="pct"/>
          </w:tcPr>
          <w:p w14:paraId="07223B93" w14:textId="77777777" w:rsidR="006039F8" w:rsidRPr="003E33C1" w:rsidRDefault="00EF6C94" w:rsidP="008D1167">
            <w:pPr>
              <w:rPr>
                <w:rFonts w:cstheme="minorHAnsi"/>
                <w:b/>
                <w:sz w:val="24"/>
                <w:szCs w:val="24"/>
              </w:rPr>
            </w:pPr>
            <w:r w:rsidRPr="003E33C1">
              <w:rPr>
                <w:rFonts w:cstheme="minorHAnsi"/>
                <w:b/>
                <w:sz w:val="24"/>
                <w:szCs w:val="24"/>
              </w:rPr>
              <w:t>2</w:t>
            </w:r>
          </w:p>
        </w:tc>
        <w:tc>
          <w:tcPr>
            <w:tcW w:w="159" w:type="pct"/>
            <w:shd w:val="clear" w:color="auto" w:fill="00B050"/>
          </w:tcPr>
          <w:p w14:paraId="47543066" w14:textId="77777777" w:rsidR="006039F8" w:rsidRPr="003E33C1" w:rsidRDefault="00EF6C94" w:rsidP="008D1167">
            <w:pPr>
              <w:rPr>
                <w:rFonts w:cstheme="minorHAnsi"/>
                <w:b/>
                <w:sz w:val="24"/>
                <w:szCs w:val="24"/>
              </w:rPr>
            </w:pPr>
            <w:r w:rsidRPr="003E33C1">
              <w:rPr>
                <w:rFonts w:cstheme="minorHAnsi"/>
                <w:b/>
                <w:sz w:val="24"/>
                <w:szCs w:val="24"/>
              </w:rPr>
              <w:t>L</w:t>
            </w:r>
          </w:p>
        </w:tc>
      </w:tr>
      <w:tr w:rsidR="003E33C1" w:rsidRPr="003E33C1" w14:paraId="65735ACA" w14:textId="77777777" w:rsidTr="009F4942">
        <w:trPr>
          <w:trHeight w:val="1672"/>
        </w:trPr>
        <w:tc>
          <w:tcPr>
            <w:tcW w:w="431" w:type="pct"/>
          </w:tcPr>
          <w:p w14:paraId="17A18806" w14:textId="77777777" w:rsidR="00C46683" w:rsidRPr="003E33C1" w:rsidRDefault="008355C9" w:rsidP="009F4942">
            <w:pPr>
              <w:rPr>
                <w:rFonts w:cstheme="minorHAnsi"/>
                <w:b/>
                <w:sz w:val="24"/>
                <w:szCs w:val="24"/>
              </w:rPr>
            </w:pPr>
            <w:r w:rsidRPr="003E33C1">
              <w:rPr>
                <w:rFonts w:cstheme="minorHAnsi"/>
                <w:b/>
                <w:sz w:val="24"/>
                <w:szCs w:val="24"/>
              </w:rPr>
              <w:t>Fire</w:t>
            </w:r>
          </w:p>
          <w:p w14:paraId="2AEC16A3" w14:textId="77777777" w:rsidR="00AF1AEB" w:rsidRPr="003E33C1" w:rsidRDefault="00AF1AEB" w:rsidP="009F4942">
            <w:pPr>
              <w:rPr>
                <w:rFonts w:cstheme="minorHAnsi"/>
                <w:sz w:val="24"/>
                <w:szCs w:val="24"/>
              </w:rPr>
            </w:pPr>
            <w:r w:rsidRPr="003E33C1">
              <w:rPr>
                <w:rFonts w:cstheme="minorHAnsi"/>
                <w:sz w:val="24"/>
                <w:szCs w:val="24"/>
              </w:rPr>
              <w:t>Incorrect disposal</w:t>
            </w:r>
          </w:p>
          <w:p w14:paraId="3E2D377E" w14:textId="77777777" w:rsidR="00AF1AEB" w:rsidRPr="003E33C1" w:rsidRDefault="00AF1AEB" w:rsidP="009F4942">
            <w:pPr>
              <w:rPr>
                <w:rFonts w:cstheme="minorHAnsi"/>
                <w:sz w:val="24"/>
                <w:szCs w:val="24"/>
              </w:rPr>
            </w:pPr>
            <w:r w:rsidRPr="003E33C1">
              <w:rPr>
                <w:rFonts w:cstheme="minorHAnsi"/>
                <w:sz w:val="24"/>
                <w:szCs w:val="24"/>
              </w:rPr>
              <w:t>Arson</w:t>
            </w:r>
          </w:p>
          <w:p w14:paraId="67B6B32A" w14:textId="77777777" w:rsidR="00AF1AEB" w:rsidRPr="003E33C1" w:rsidRDefault="00AF1AEB" w:rsidP="009F4942">
            <w:pPr>
              <w:rPr>
                <w:rFonts w:cstheme="minorHAnsi"/>
                <w:sz w:val="24"/>
                <w:szCs w:val="24"/>
              </w:rPr>
            </w:pPr>
            <w:r w:rsidRPr="003E33C1">
              <w:rPr>
                <w:rFonts w:cstheme="minorHAnsi"/>
                <w:sz w:val="24"/>
                <w:szCs w:val="24"/>
              </w:rPr>
              <w:t>Incorrect storage</w:t>
            </w:r>
          </w:p>
        </w:tc>
        <w:tc>
          <w:tcPr>
            <w:tcW w:w="368" w:type="pct"/>
          </w:tcPr>
          <w:p w14:paraId="67043CA7" w14:textId="77777777" w:rsidR="00C46683" w:rsidRPr="003E33C1" w:rsidRDefault="00C46683" w:rsidP="00FB4A19">
            <w:pPr>
              <w:rPr>
                <w:rFonts w:cstheme="minorHAnsi"/>
                <w:bCs/>
                <w:sz w:val="24"/>
                <w:szCs w:val="24"/>
              </w:rPr>
            </w:pPr>
          </w:p>
        </w:tc>
        <w:tc>
          <w:tcPr>
            <w:tcW w:w="2235" w:type="pct"/>
          </w:tcPr>
          <w:p w14:paraId="2897D02D" w14:textId="078D06AB" w:rsidR="00A375CE" w:rsidRPr="003E33C1" w:rsidRDefault="00A375CE" w:rsidP="00A375CE">
            <w:pPr>
              <w:pStyle w:val="ListParagraph"/>
              <w:widowControl w:val="0"/>
              <w:numPr>
                <w:ilvl w:val="0"/>
                <w:numId w:val="21"/>
              </w:numPr>
              <w:rPr>
                <w:rFonts w:cstheme="minorHAnsi"/>
                <w:bCs/>
                <w:sz w:val="24"/>
                <w:szCs w:val="24"/>
              </w:rPr>
            </w:pPr>
            <w:r w:rsidRPr="003E33C1">
              <w:rPr>
                <w:rFonts w:cstheme="minorHAnsi"/>
                <w:bCs/>
                <w:sz w:val="24"/>
                <w:szCs w:val="24"/>
              </w:rPr>
              <w:t>E</w:t>
            </w:r>
            <w:r w:rsidR="007D54E6">
              <w:rPr>
                <w:rFonts w:cstheme="minorHAnsi"/>
                <w:bCs/>
                <w:sz w:val="24"/>
                <w:szCs w:val="24"/>
              </w:rPr>
              <w:t>NVA</w:t>
            </w:r>
            <w:r w:rsidRPr="003E33C1">
              <w:rPr>
                <w:rFonts w:cstheme="minorHAnsi"/>
                <w:bCs/>
                <w:sz w:val="24"/>
                <w:szCs w:val="24"/>
              </w:rPr>
              <w:t xml:space="preserve"> uplifts to be monitored</w:t>
            </w:r>
          </w:p>
          <w:p w14:paraId="631A0B56" w14:textId="77777777" w:rsidR="00496AF4" w:rsidRPr="003E33C1" w:rsidRDefault="00A375CE" w:rsidP="00A375CE">
            <w:pPr>
              <w:pStyle w:val="ListParagraph"/>
              <w:numPr>
                <w:ilvl w:val="0"/>
                <w:numId w:val="21"/>
              </w:numPr>
              <w:tabs>
                <w:tab w:val="left" w:pos="5387"/>
              </w:tabs>
              <w:rPr>
                <w:rFonts w:cstheme="minorHAnsi"/>
                <w:bCs/>
                <w:sz w:val="24"/>
                <w:szCs w:val="24"/>
              </w:rPr>
            </w:pPr>
            <w:r w:rsidRPr="003E33C1">
              <w:rPr>
                <w:rFonts w:cstheme="minorHAnsi"/>
                <w:bCs/>
                <w:sz w:val="24"/>
                <w:szCs w:val="24"/>
              </w:rPr>
              <w:t>Staff aware of terrorist/bomb threat policy</w:t>
            </w:r>
          </w:p>
          <w:p w14:paraId="7931DCE6" w14:textId="77777777" w:rsidR="00A375CE" w:rsidRPr="003E33C1" w:rsidRDefault="00A375CE" w:rsidP="00A375CE">
            <w:pPr>
              <w:pStyle w:val="ListParagraph"/>
              <w:numPr>
                <w:ilvl w:val="0"/>
                <w:numId w:val="21"/>
              </w:numPr>
              <w:tabs>
                <w:tab w:val="left" w:pos="5387"/>
              </w:tabs>
              <w:rPr>
                <w:rFonts w:cstheme="minorHAnsi"/>
                <w:bCs/>
                <w:sz w:val="24"/>
                <w:szCs w:val="24"/>
              </w:rPr>
            </w:pPr>
            <w:r w:rsidRPr="003E33C1">
              <w:rPr>
                <w:rFonts w:cstheme="minorHAnsi"/>
                <w:bCs/>
                <w:sz w:val="24"/>
                <w:szCs w:val="24"/>
              </w:rPr>
              <w:t>All storage areas to be checked for combustible material</w:t>
            </w:r>
          </w:p>
          <w:p w14:paraId="08F44AA9" w14:textId="77777777" w:rsidR="00A375CE" w:rsidRPr="003E33C1" w:rsidRDefault="00A375CE" w:rsidP="00A375CE">
            <w:pPr>
              <w:pStyle w:val="ListParagraph"/>
              <w:numPr>
                <w:ilvl w:val="0"/>
                <w:numId w:val="21"/>
              </w:numPr>
              <w:tabs>
                <w:tab w:val="left" w:pos="5387"/>
              </w:tabs>
              <w:rPr>
                <w:rFonts w:cstheme="minorHAnsi"/>
                <w:bCs/>
                <w:sz w:val="24"/>
                <w:szCs w:val="24"/>
              </w:rPr>
            </w:pPr>
            <w:r w:rsidRPr="003E33C1">
              <w:rPr>
                <w:rFonts w:cstheme="minorHAnsi"/>
                <w:bCs/>
                <w:sz w:val="24"/>
                <w:szCs w:val="24"/>
              </w:rPr>
              <w:t>Fire risk assessment to be carried out by competent assessors every three years</w:t>
            </w:r>
          </w:p>
          <w:p w14:paraId="1EE0E67A" w14:textId="77777777" w:rsidR="00A375CE" w:rsidRPr="003E33C1" w:rsidRDefault="00A375CE" w:rsidP="00A375CE">
            <w:pPr>
              <w:pStyle w:val="ListParagraph"/>
              <w:numPr>
                <w:ilvl w:val="0"/>
                <w:numId w:val="21"/>
              </w:numPr>
              <w:tabs>
                <w:tab w:val="left" w:pos="5387"/>
              </w:tabs>
              <w:rPr>
                <w:rFonts w:cstheme="minorHAnsi"/>
                <w:bCs/>
                <w:sz w:val="24"/>
                <w:szCs w:val="24"/>
              </w:rPr>
            </w:pPr>
            <w:r w:rsidRPr="003E33C1">
              <w:rPr>
                <w:rFonts w:cstheme="minorHAnsi"/>
                <w:bCs/>
                <w:sz w:val="24"/>
                <w:szCs w:val="24"/>
              </w:rPr>
              <w:t>Fire alarm system to be maintained in keeping with British Standards</w:t>
            </w:r>
          </w:p>
          <w:p w14:paraId="34F688D3" w14:textId="77777777" w:rsidR="00AF1AEB" w:rsidRPr="003E33C1" w:rsidRDefault="00AF1AEB" w:rsidP="00A375CE">
            <w:pPr>
              <w:pStyle w:val="ListParagraph"/>
              <w:numPr>
                <w:ilvl w:val="0"/>
                <w:numId w:val="21"/>
              </w:numPr>
              <w:tabs>
                <w:tab w:val="left" w:pos="5387"/>
              </w:tabs>
              <w:rPr>
                <w:rFonts w:cstheme="minorHAnsi"/>
                <w:bCs/>
                <w:sz w:val="24"/>
                <w:szCs w:val="24"/>
              </w:rPr>
            </w:pPr>
            <w:r w:rsidRPr="003E33C1">
              <w:rPr>
                <w:rFonts w:cstheme="minorHAnsi"/>
                <w:bCs/>
                <w:sz w:val="24"/>
                <w:szCs w:val="24"/>
              </w:rPr>
              <w:t>Combustible material including paper and cardboard to be stored safely away from sources of ignition</w:t>
            </w:r>
          </w:p>
          <w:p w14:paraId="70EBCA76" w14:textId="77777777" w:rsidR="00AF1AEB" w:rsidRPr="003E33C1" w:rsidRDefault="00AF1AEB" w:rsidP="00AF1AEB">
            <w:pPr>
              <w:pStyle w:val="ListParagraph"/>
              <w:numPr>
                <w:ilvl w:val="0"/>
                <w:numId w:val="21"/>
              </w:numPr>
              <w:tabs>
                <w:tab w:val="left" w:pos="5387"/>
              </w:tabs>
              <w:rPr>
                <w:rFonts w:cstheme="minorHAnsi"/>
                <w:bCs/>
                <w:sz w:val="24"/>
                <w:szCs w:val="24"/>
              </w:rPr>
            </w:pPr>
            <w:r w:rsidRPr="003E33C1">
              <w:rPr>
                <w:rFonts w:cstheme="minorHAnsi"/>
                <w:bCs/>
                <w:sz w:val="24"/>
                <w:szCs w:val="24"/>
              </w:rPr>
              <w:t>Rubbish to be disposed of in the</w:t>
            </w:r>
            <w:r w:rsidR="0074338C" w:rsidRPr="003E33C1">
              <w:rPr>
                <w:rFonts w:cstheme="minorHAnsi"/>
                <w:bCs/>
                <w:sz w:val="24"/>
                <w:szCs w:val="24"/>
              </w:rPr>
              <w:t xml:space="preserve"> fenced compound near</w:t>
            </w:r>
            <w:r w:rsidRPr="003E33C1">
              <w:rPr>
                <w:rFonts w:cstheme="minorHAnsi"/>
                <w:bCs/>
                <w:sz w:val="24"/>
                <w:szCs w:val="24"/>
              </w:rPr>
              <w:t xml:space="preserve"> the management car park. Area to be kept secure to avoid vandalism and malicious activity</w:t>
            </w:r>
          </w:p>
          <w:p w14:paraId="20C2F978" w14:textId="77777777" w:rsidR="00AF1AEB" w:rsidRPr="003E33C1" w:rsidRDefault="00AF1AEB" w:rsidP="00AB1FA4">
            <w:pPr>
              <w:pStyle w:val="ListParagraph"/>
              <w:numPr>
                <w:ilvl w:val="0"/>
                <w:numId w:val="21"/>
              </w:numPr>
              <w:tabs>
                <w:tab w:val="left" w:pos="5387"/>
              </w:tabs>
              <w:rPr>
                <w:rFonts w:cstheme="minorHAnsi"/>
                <w:bCs/>
                <w:sz w:val="24"/>
                <w:szCs w:val="24"/>
              </w:rPr>
            </w:pPr>
            <w:r w:rsidRPr="003E33C1">
              <w:rPr>
                <w:rFonts w:cstheme="minorHAnsi"/>
                <w:bCs/>
                <w:sz w:val="24"/>
                <w:szCs w:val="24"/>
              </w:rPr>
              <w:t>Compound</w:t>
            </w:r>
            <w:r w:rsidR="00D91440" w:rsidRPr="003E33C1">
              <w:rPr>
                <w:rFonts w:cstheme="minorHAnsi"/>
                <w:bCs/>
                <w:sz w:val="24"/>
                <w:szCs w:val="24"/>
              </w:rPr>
              <w:t xml:space="preserve"> gates</w:t>
            </w:r>
            <w:r w:rsidRPr="003E33C1">
              <w:rPr>
                <w:rFonts w:cstheme="minorHAnsi"/>
                <w:bCs/>
                <w:sz w:val="24"/>
                <w:szCs w:val="24"/>
              </w:rPr>
              <w:t xml:space="preserve"> to be </w:t>
            </w:r>
            <w:r w:rsidR="00FA1C29" w:rsidRPr="003E33C1">
              <w:rPr>
                <w:rFonts w:cstheme="minorHAnsi"/>
                <w:bCs/>
                <w:sz w:val="24"/>
                <w:szCs w:val="24"/>
              </w:rPr>
              <w:t>closed</w:t>
            </w:r>
            <w:r w:rsidRPr="003E33C1">
              <w:rPr>
                <w:rFonts w:cstheme="minorHAnsi"/>
                <w:bCs/>
                <w:sz w:val="24"/>
                <w:szCs w:val="24"/>
              </w:rPr>
              <w:t xml:space="preserve"> out</w:t>
            </w:r>
            <w:r w:rsidR="00FA1C29" w:rsidRPr="003E33C1">
              <w:rPr>
                <w:rFonts w:cstheme="minorHAnsi"/>
                <w:bCs/>
                <w:sz w:val="24"/>
                <w:szCs w:val="24"/>
              </w:rPr>
              <w:t xml:space="preserve"> </w:t>
            </w:r>
            <w:r w:rsidRPr="003E33C1">
              <w:rPr>
                <w:rFonts w:cstheme="minorHAnsi"/>
                <w:bCs/>
                <w:sz w:val="24"/>
                <w:szCs w:val="24"/>
              </w:rPr>
              <w:t>with Centre opening hours</w:t>
            </w:r>
          </w:p>
        </w:tc>
        <w:tc>
          <w:tcPr>
            <w:tcW w:w="1559" w:type="pct"/>
          </w:tcPr>
          <w:p w14:paraId="72E939F2" w14:textId="77777777" w:rsidR="00C46683" w:rsidRPr="003E33C1" w:rsidRDefault="00C46683" w:rsidP="00F05E40">
            <w:pPr>
              <w:tabs>
                <w:tab w:val="left" w:pos="1572"/>
              </w:tabs>
              <w:rPr>
                <w:rFonts w:cstheme="minorHAnsi"/>
                <w:bCs/>
                <w:sz w:val="24"/>
                <w:szCs w:val="24"/>
              </w:rPr>
            </w:pPr>
          </w:p>
        </w:tc>
        <w:tc>
          <w:tcPr>
            <w:tcW w:w="125" w:type="pct"/>
            <w:shd w:val="clear" w:color="auto" w:fill="FFFFFF" w:themeFill="background1"/>
          </w:tcPr>
          <w:p w14:paraId="7860F272" w14:textId="77777777" w:rsidR="00C46683" w:rsidRPr="003E33C1" w:rsidRDefault="00EF6C94" w:rsidP="008D1167">
            <w:pPr>
              <w:rPr>
                <w:rFonts w:cstheme="minorHAnsi"/>
                <w:b/>
                <w:sz w:val="24"/>
                <w:szCs w:val="24"/>
              </w:rPr>
            </w:pPr>
            <w:r w:rsidRPr="003E33C1">
              <w:rPr>
                <w:rFonts w:cstheme="minorHAnsi"/>
                <w:b/>
                <w:sz w:val="24"/>
                <w:szCs w:val="24"/>
              </w:rPr>
              <w:t>5</w:t>
            </w:r>
          </w:p>
        </w:tc>
        <w:tc>
          <w:tcPr>
            <w:tcW w:w="123" w:type="pct"/>
          </w:tcPr>
          <w:p w14:paraId="3A41F13B" w14:textId="77777777" w:rsidR="00C46683" w:rsidRPr="003E33C1" w:rsidRDefault="00EF6C94" w:rsidP="008D1167">
            <w:pPr>
              <w:rPr>
                <w:rFonts w:cstheme="minorHAnsi"/>
                <w:b/>
                <w:sz w:val="24"/>
                <w:szCs w:val="24"/>
              </w:rPr>
            </w:pPr>
            <w:r w:rsidRPr="003E33C1">
              <w:rPr>
                <w:rFonts w:cstheme="minorHAnsi"/>
                <w:b/>
                <w:sz w:val="24"/>
                <w:szCs w:val="24"/>
              </w:rPr>
              <w:t>2</w:t>
            </w:r>
          </w:p>
        </w:tc>
        <w:tc>
          <w:tcPr>
            <w:tcW w:w="159" w:type="pct"/>
            <w:shd w:val="clear" w:color="auto" w:fill="FFFF00"/>
          </w:tcPr>
          <w:p w14:paraId="0ED03AFB" w14:textId="77777777" w:rsidR="00C46683" w:rsidRPr="003E33C1" w:rsidRDefault="00EF6C94" w:rsidP="008D1167">
            <w:pPr>
              <w:rPr>
                <w:rFonts w:cstheme="minorHAnsi"/>
                <w:b/>
                <w:sz w:val="24"/>
                <w:szCs w:val="24"/>
              </w:rPr>
            </w:pPr>
            <w:r w:rsidRPr="003E33C1">
              <w:rPr>
                <w:rFonts w:cstheme="minorHAnsi"/>
                <w:b/>
                <w:sz w:val="24"/>
                <w:szCs w:val="24"/>
              </w:rPr>
              <w:t>M</w:t>
            </w:r>
          </w:p>
        </w:tc>
      </w:tr>
      <w:tr w:rsidR="003E33C1" w:rsidRPr="003E33C1" w14:paraId="72EFC76D" w14:textId="77777777" w:rsidTr="009F4942">
        <w:trPr>
          <w:trHeight w:val="1363"/>
        </w:trPr>
        <w:tc>
          <w:tcPr>
            <w:tcW w:w="431" w:type="pct"/>
          </w:tcPr>
          <w:p w14:paraId="156EECA6" w14:textId="77777777" w:rsidR="003251FF" w:rsidRPr="003E33C1" w:rsidRDefault="008355C9" w:rsidP="00E168D8">
            <w:pPr>
              <w:rPr>
                <w:rFonts w:cstheme="minorHAnsi"/>
                <w:b/>
                <w:sz w:val="24"/>
                <w:szCs w:val="24"/>
              </w:rPr>
            </w:pPr>
            <w:r w:rsidRPr="003E33C1">
              <w:rPr>
                <w:rFonts w:cstheme="minorHAnsi"/>
                <w:b/>
                <w:sz w:val="24"/>
                <w:szCs w:val="24"/>
              </w:rPr>
              <w:t>Physical injury</w:t>
            </w:r>
          </w:p>
          <w:p w14:paraId="5B795A0B" w14:textId="77777777" w:rsidR="008355C9" w:rsidRPr="003E33C1" w:rsidRDefault="008355C9" w:rsidP="00E168D8">
            <w:pPr>
              <w:rPr>
                <w:rFonts w:cstheme="minorHAnsi"/>
                <w:b/>
                <w:sz w:val="24"/>
                <w:szCs w:val="24"/>
              </w:rPr>
            </w:pPr>
          </w:p>
          <w:p w14:paraId="59804B9C" w14:textId="77777777" w:rsidR="008355C9" w:rsidRPr="003E33C1" w:rsidRDefault="008355C9" w:rsidP="00E168D8">
            <w:pPr>
              <w:rPr>
                <w:rFonts w:cstheme="minorHAnsi"/>
                <w:sz w:val="24"/>
                <w:szCs w:val="24"/>
              </w:rPr>
            </w:pPr>
            <w:r w:rsidRPr="003E33C1">
              <w:rPr>
                <w:rFonts w:cstheme="minorHAnsi"/>
                <w:sz w:val="24"/>
                <w:szCs w:val="24"/>
              </w:rPr>
              <w:t>Crushing injury</w:t>
            </w:r>
          </w:p>
          <w:p w14:paraId="29E183ED" w14:textId="77777777" w:rsidR="008355C9" w:rsidRPr="003E33C1" w:rsidRDefault="008355C9" w:rsidP="00E168D8">
            <w:pPr>
              <w:rPr>
                <w:rFonts w:cstheme="minorHAnsi"/>
                <w:sz w:val="24"/>
                <w:szCs w:val="24"/>
              </w:rPr>
            </w:pPr>
            <w:r w:rsidRPr="003E33C1">
              <w:rPr>
                <w:rFonts w:cstheme="minorHAnsi"/>
                <w:sz w:val="24"/>
                <w:szCs w:val="24"/>
              </w:rPr>
              <w:t>Cuts and abrasions from sharp objects</w:t>
            </w:r>
          </w:p>
          <w:p w14:paraId="4B8EF649" w14:textId="77777777" w:rsidR="008355C9" w:rsidRPr="003E33C1" w:rsidRDefault="008355C9" w:rsidP="00E168D8">
            <w:pPr>
              <w:rPr>
                <w:rFonts w:cstheme="minorHAnsi"/>
                <w:sz w:val="24"/>
                <w:szCs w:val="24"/>
              </w:rPr>
            </w:pPr>
            <w:r w:rsidRPr="003E33C1">
              <w:rPr>
                <w:rFonts w:cstheme="minorHAnsi"/>
                <w:sz w:val="24"/>
                <w:szCs w:val="24"/>
              </w:rPr>
              <w:t>Impact injury</w:t>
            </w:r>
          </w:p>
          <w:p w14:paraId="468B2A88" w14:textId="77777777" w:rsidR="0043625C" w:rsidRPr="003E33C1" w:rsidRDefault="0043625C" w:rsidP="00E168D8">
            <w:pPr>
              <w:rPr>
                <w:rFonts w:cstheme="minorHAnsi"/>
                <w:sz w:val="24"/>
                <w:szCs w:val="24"/>
              </w:rPr>
            </w:pPr>
            <w:r w:rsidRPr="003E33C1">
              <w:rPr>
                <w:rFonts w:cstheme="minorHAnsi"/>
                <w:sz w:val="24"/>
                <w:szCs w:val="24"/>
              </w:rPr>
              <w:t>Manual cutting tools</w:t>
            </w:r>
          </w:p>
        </w:tc>
        <w:tc>
          <w:tcPr>
            <w:tcW w:w="368" w:type="pct"/>
          </w:tcPr>
          <w:p w14:paraId="63EB7F57" w14:textId="77777777" w:rsidR="000B53C2" w:rsidRPr="003E33C1" w:rsidRDefault="000B53C2" w:rsidP="00FB4A19">
            <w:pPr>
              <w:rPr>
                <w:rFonts w:cstheme="minorHAnsi"/>
                <w:bCs/>
                <w:sz w:val="24"/>
                <w:szCs w:val="24"/>
              </w:rPr>
            </w:pPr>
          </w:p>
        </w:tc>
        <w:tc>
          <w:tcPr>
            <w:tcW w:w="2235" w:type="pct"/>
          </w:tcPr>
          <w:p w14:paraId="5C8127F0" w14:textId="77777777" w:rsidR="00A375CE" w:rsidRPr="003E33C1" w:rsidRDefault="00A375CE" w:rsidP="00AC4DB3">
            <w:pPr>
              <w:pStyle w:val="ListParagraph"/>
              <w:numPr>
                <w:ilvl w:val="0"/>
                <w:numId w:val="13"/>
              </w:numPr>
              <w:tabs>
                <w:tab w:val="left" w:pos="5387"/>
              </w:tabs>
              <w:rPr>
                <w:rFonts w:cstheme="minorHAnsi"/>
                <w:bCs/>
                <w:sz w:val="24"/>
                <w:szCs w:val="24"/>
              </w:rPr>
            </w:pPr>
            <w:r w:rsidRPr="003E33C1">
              <w:rPr>
                <w:rFonts w:cstheme="minorHAnsi"/>
                <w:bCs/>
                <w:sz w:val="24"/>
                <w:szCs w:val="24"/>
              </w:rPr>
              <w:t>Employees provided with adequate, instruction, information and training</w:t>
            </w:r>
          </w:p>
          <w:p w14:paraId="61E5FB47" w14:textId="77777777" w:rsidR="00A375CE" w:rsidRPr="003E33C1" w:rsidRDefault="00A375CE" w:rsidP="00AC4DB3">
            <w:pPr>
              <w:pStyle w:val="ListParagraph"/>
              <w:numPr>
                <w:ilvl w:val="0"/>
                <w:numId w:val="13"/>
              </w:numPr>
              <w:tabs>
                <w:tab w:val="left" w:pos="5387"/>
              </w:tabs>
              <w:rPr>
                <w:rFonts w:cstheme="minorHAnsi"/>
                <w:bCs/>
                <w:sz w:val="24"/>
                <w:szCs w:val="24"/>
              </w:rPr>
            </w:pPr>
            <w:r w:rsidRPr="003E33C1">
              <w:rPr>
                <w:rFonts w:cstheme="minorHAnsi"/>
                <w:bCs/>
                <w:sz w:val="24"/>
                <w:szCs w:val="24"/>
              </w:rPr>
              <w:t>Appropriate P.P.E should be</w:t>
            </w:r>
            <w:r w:rsidR="006F6C4C" w:rsidRPr="003E33C1">
              <w:rPr>
                <w:rFonts w:cstheme="minorHAnsi"/>
                <w:bCs/>
                <w:sz w:val="24"/>
                <w:szCs w:val="24"/>
              </w:rPr>
              <w:t xml:space="preserve"> used</w:t>
            </w:r>
            <w:r w:rsidRPr="003E33C1">
              <w:rPr>
                <w:rFonts w:cstheme="minorHAnsi"/>
                <w:bCs/>
                <w:sz w:val="24"/>
                <w:szCs w:val="24"/>
              </w:rPr>
              <w:t xml:space="preserve"> including gauntlets </w:t>
            </w:r>
          </w:p>
          <w:p w14:paraId="4EE5AB82" w14:textId="77777777" w:rsidR="006F6C4C" w:rsidRPr="003E33C1" w:rsidRDefault="006F6C4C" w:rsidP="00AC4DB3">
            <w:pPr>
              <w:pStyle w:val="ListParagraph"/>
              <w:numPr>
                <w:ilvl w:val="0"/>
                <w:numId w:val="13"/>
              </w:numPr>
              <w:tabs>
                <w:tab w:val="left" w:pos="5387"/>
              </w:tabs>
              <w:rPr>
                <w:rFonts w:cstheme="minorHAnsi"/>
                <w:bCs/>
                <w:sz w:val="24"/>
                <w:szCs w:val="24"/>
              </w:rPr>
            </w:pPr>
            <w:r w:rsidRPr="003E33C1">
              <w:rPr>
                <w:rFonts w:cstheme="minorHAnsi"/>
                <w:bCs/>
                <w:sz w:val="24"/>
                <w:szCs w:val="24"/>
              </w:rPr>
              <w:t>Any needles disposed of safely in yellow needle bins</w:t>
            </w:r>
          </w:p>
          <w:p w14:paraId="5BF17676" w14:textId="77777777" w:rsidR="0043625C" w:rsidRPr="003E33C1" w:rsidRDefault="0043625C" w:rsidP="00AC4DB3">
            <w:pPr>
              <w:pStyle w:val="ListParagraph"/>
              <w:numPr>
                <w:ilvl w:val="0"/>
                <w:numId w:val="13"/>
              </w:numPr>
              <w:tabs>
                <w:tab w:val="left" w:pos="5387"/>
              </w:tabs>
              <w:rPr>
                <w:rFonts w:cstheme="minorHAnsi"/>
                <w:bCs/>
                <w:sz w:val="24"/>
                <w:szCs w:val="24"/>
              </w:rPr>
            </w:pPr>
            <w:r w:rsidRPr="003E33C1">
              <w:rPr>
                <w:rFonts w:cstheme="minorHAnsi"/>
                <w:bCs/>
                <w:sz w:val="24"/>
                <w:szCs w:val="24"/>
              </w:rPr>
              <w:t>P.P.E. provided (Goggles, face mask, gloves) for use with leafblower and strimmers</w:t>
            </w:r>
          </w:p>
          <w:p w14:paraId="595A7DB5" w14:textId="77777777" w:rsidR="00A375CE" w:rsidRPr="003E33C1" w:rsidRDefault="00A375CE" w:rsidP="00AC4DB3">
            <w:pPr>
              <w:pStyle w:val="ListParagraph"/>
              <w:numPr>
                <w:ilvl w:val="0"/>
                <w:numId w:val="13"/>
              </w:numPr>
              <w:tabs>
                <w:tab w:val="left" w:pos="5387"/>
              </w:tabs>
              <w:rPr>
                <w:rFonts w:cstheme="minorHAnsi"/>
                <w:bCs/>
                <w:sz w:val="24"/>
                <w:szCs w:val="24"/>
              </w:rPr>
            </w:pPr>
            <w:r w:rsidRPr="003E33C1">
              <w:rPr>
                <w:rFonts w:cstheme="minorHAnsi"/>
                <w:bCs/>
                <w:sz w:val="24"/>
                <w:szCs w:val="24"/>
              </w:rPr>
              <w:t>Litter picker should be used when working in outside areas</w:t>
            </w:r>
          </w:p>
          <w:p w14:paraId="7F9577B8" w14:textId="77777777" w:rsidR="00A375CE" w:rsidRPr="003E33C1" w:rsidRDefault="00A375CE" w:rsidP="00AC4DB3">
            <w:pPr>
              <w:pStyle w:val="ListParagraph"/>
              <w:numPr>
                <w:ilvl w:val="0"/>
                <w:numId w:val="13"/>
              </w:numPr>
              <w:tabs>
                <w:tab w:val="left" w:pos="5387"/>
              </w:tabs>
              <w:rPr>
                <w:rFonts w:cstheme="minorHAnsi"/>
                <w:bCs/>
                <w:sz w:val="24"/>
                <w:szCs w:val="24"/>
              </w:rPr>
            </w:pPr>
            <w:r w:rsidRPr="003E33C1">
              <w:rPr>
                <w:rFonts w:cstheme="minorHAnsi"/>
                <w:bCs/>
                <w:sz w:val="24"/>
                <w:szCs w:val="24"/>
              </w:rPr>
              <w:t>If litter is in corridor, always assess before picking up</w:t>
            </w:r>
          </w:p>
          <w:p w14:paraId="241ECE6C" w14:textId="77777777" w:rsidR="00A375CE" w:rsidRPr="003E33C1" w:rsidRDefault="00A375CE" w:rsidP="00AC4DB3">
            <w:pPr>
              <w:pStyle w:val="ListParagraph"/>
              <w:widowControl w:val="0"/>
              <w:numPr>
                <w:ilvl w:val="0"/>
                <w:numId w:val="13"/>
              </w:numPr>
              <w:rPr>
                <w:rFonts w:cstheme="minorHAnsi"/>
                <w:bCs/>
                <w:sz w:val="24"/>
                <w:szCs w:val="24"/>
              </w:rPr>
            </w:pPr>
            <w:r w:rsidRPr="003E33C1">
              <w:rPr>
                <w:rFonts w:cstheme="minorHAnsi"/>
                <w:bCs/>
                <w:sz w:val="24"/>
                <w:szCs w:val="24"/>
              </w:rPr>
              <w:t>PPE to be worn when disposing of bins/rubbish</w:t>
            </w:r>
          </w:p>
          <w:p w14:paraId="4CE1D362" w14:textId="4DD51614" w:rsidR="004A6142" w:rsidRPr="003E33C1" w:rsidRDefault="004A6142" w:rsidP="003E33C1">
            <w:pPr>
              <w:pStyle w:val="ListParagraph"/>
              <w:widowControl w:val="0"/>
              <w:numPr>
                <w:ilvl w:val="0"/>
                <w:numId w:val="13"/>
              </w:numPr>
              <w:rPr>
                <w:rFonts w:cstheme="minorHAnsi"/>
                <w:bCs/>
                <w:sz w:val="24"/>
                <w:szCs w:val="24"/>
              </w:rPr>
            </w:pPr>
            <w:r w:rsidRPr="003E33C1">
              <w:rPr>
                <w:rFonts w:cstheme="minorHAnsi"/>
                <w:bCs/>
                <w:sz w:val="24"/>
                <w:szCs w:val="24"/>
              </w:rPr>
              <w:t xml:space="preserve">Contact with </w:t>
            </w:r>
            <w:r w:rsidR="00C0754C">
              <w:rPr>
                <w:rFonts w:cstheme="minorHAnsi"/>
                <w:bCs/>
                <w:sz w:val="24"/>
                <w:szCs w:val="24"/>
              </w:rPr>
              <w:t>HEALTHWORX</w:t>
            </w:r>
            <w:r w:rsidRPr="003E33C1">
              <w:rPr>
                <w:rFonts w:cstheme="minorHAnsi"/>
                <w:bCs/>
                <w:sz w:val="24"/>
                <w:szCs w:val="24"/>
              </w:rPr>
              <w:t xml:space="preserve"> for uplift and removal of </w:t>
            </w:r>
            <w:r w:rsidR="00C0754C">
              <w:rPr>
                <w:rFonts w:cstheme="minorHAnsi"/>
                <w:bCs/>
                <w:sz w:val="24"/>
                <w:szCs w:val="24"/>
              </w:rPr>
              <w:t xml:space="preserve">SHARPS boxes containing </w:t>
            </w:r>
            <w:r w:rsidRPr="003E33C1">
              <w:rPr>
                <w:rFonts w:cstheme="minorHAnsi"/>
                <w:bCs/>
                <w:sz w:val="24"/>
                <w:szCs w:val="24"/>
              </w:rPr>
              <w:t>discarded syringes/needles</w:t>
            </w:r>
          </w:p>
          <w:p w14:paraId="0E7741C1" w14:textId="77777777" w:rsidR="004A6142" w:rsidRPr="003E33C1" w:rsidRDefault="004A6142" w:rsidP="004A6142">
            <w:pPr>
              <w:pStyle w:val="ListParagraph"/>
              <w:widowControl w:val="0"/>
              <w:numPr>
                <w:ilvl w:val="0"/>
                <w:numId w:val="13"/>
              </w:numPr>
              <w:rPr>
                <w:rFonts w:cstheme="minorHAnsi"/>
                <w:bCs/>
                <w:sz w:val="24"/>
                <w:szCs w:val="24"/>
              </w:rPr>
            </w:pPr>
            <w:r w:rsidRPr="003E33C1">
              <w:rPr>
                <w:rFonts w:cstheme="minorHAnsi"/>
                <w:bCs/>
                <w:sz w:val="24"/>
                <w:szCs w:val="24"/>
              </w:rPr>
              <w:t>Use of CCTV system to deter use of drugs in the vicinity of the Centre</w:t>
            </w:r>
          </w:p>
          <w:p w14:paraId="102232DA" w14:textId="77777777" w:rsidR="00A375CE" w:rsidRPr="003E33C1" w:rsidRDefault="00A375CE" w:rsidP="00AC4DB3">
            <w:pPr>
              <w:pStyle w:val="ListParagraph"/>
              <w:widowControl w:val="0"/>
              <w:numPr>
                <w:ilvl w:val="0"/>
                <w:numId w:val="13"/>
              </w:numPr>
              <w:rPr>
                <w:rFonts w:cstheme="minorHAnsi"/>
                <w:bCs/>
                <w:sz w:val="24"/>
                <w:szCs w:val="24"/>
              </w:rPr>
            </w:pPr>
            <w:r w:rsidRPr="003E33C1">
              <w:rPr>
                <w:rFonts w:cstheme="minorHAnsi"/>
                <w:bCs/>
                <w:sz w:val="24"/>
                <w:szCs w:val="24"/>
              </w:rPr>
              <w:t>Opaque/clear bin bags used so contents can be seen, any suspicious items reported to police</w:t>
            </w:r>
          </w:p>
          <w:p w14:paraId="0B058F58" w14:textId="77777777" w:rsidR="00AC4DB3" w:rsidRPr="003E33C1" w:rsidRDefault="00AC4DB3" w:rsidP="00AC4DB3">
            <w:pPr>
              <w:pStyle w:val="ListParagraph"/>
              <w:numPr>
                <w:ilvl w:val="0"/>
                <w:numId w:val="13"/>
              </w:numPr>
              <w:tabs>
                <w:tab w:val="left" w:pos="5387"/>
              </w:tabs>
              <w:rPr>
                <w:rFonts w:cstheme="minorHAnsi"/>
                <w:bCs/>
                <w:sz w:val="24"/>
                <w:szCs w:val="24"/>
              </w:rPr>
            </w:pPr>
            <w:r w:rsidRPr="003E33C1">
              <w:rPr>
                <w:rFonts w:cstheme="minorHAnsi"/>
                <w:bCs/>
                <w:sz w:val="24"/>
                <w:szCs w:val="24"/>
              </w:rPr>
              <w:t>No exposed skin (short sleeves, shorts when carrying out job)</w:t>
            </w:r>
          </w:p>
          <w:p w14:paraId="6F58D4A5" w14:textId="77777777" w:rsidR="00AC4DB3" w:rsidRPr="003E33C1" w:rsidRDefault="00AC4DB3" w:rsidP="00AC4DB3">
            <w:pPr>
              <w:pStyle w:val="ListParagraph"/>
              <w:numPr>
                <w:ilvl w:val="0"/>
                <w:numId w:val="13"/>
              </w:numPr>
              <w:tabs>
                <w:tab w:val="left" w:pos="5387"/>
              </w:tabs>
              <w:rPr>
                <w:rFonts w:cstheme="minorHAnsi"/>
                <w:bCs/>
                <w:sz w:val="24"/>
                <w:szCs w:val="24"/>
              </w:rPr>
            </w:pPr>
            <w:r w:rsidRPr="003E33C1">
              <w:rPr>
                <w:rFonts w:cstheme="minorHAnsi"/>
                <w:bCs/>
                <w:sz w:val="24"/>
                <w:szCs w:val="24"/>
              </w:rPr>
              <w:t>All litter etc cleared prior to strimming</w:t>
            </w:r>
          </w:p>
          <w:p w14:paraId="3DE2A831" w14:textId="77777777" w:rsidR="00AC4DB3" w:rsidRPr="003E33C1" w:rsidRDefault="00AC4DB3" w:rsidP="00AC4DB3">
            <w:pPr>
              <w:pStyle w:val="ListParagraph"/>
              <w:numPr>
                <w:ilvl w:val="0"/>
                <w:numId w:val="13"/>
              </w:numPr>
              <w:tabs>
                <w:tab w:val="left" w:pos="5387"/>
              </w:tabs>
              <w:rPr>
                <w:rFonts w:cstheme="minorHAnsi"/>
                <w:bCs/>
                <w:sz w:val="24"/>
                <w:szCs w:val="24"/>
              </w:rPr>
            </w:pPr>
            <w:r w:rsidRPr="003E33C1">
              <w:rPr>
                <w:rFonts w:cstheme="minorHAnsi"/>
                <w:bCs/>
                <w:sz w:val="24"/>
                <w:szCs w:val="24"/>
              </w:rPr>
              <w:t>Larger plants, branches cut away, particularly around compound bins and propane store</w:t>
            </w:r>
          </w:p>
          <w:p w14:paraId="3B5B2928" w14:textId="77777777" w:rsidR="004A6142" w:rsidRPr="003E33C1" w:rsidRDefault="004A6142" w:rsidP="004A6142">
            <w:pPr>
              <w:tabs>
                <w:tab w:val="left" w:pos="5387"/>
              </w:tabs>
              <w:ind w:left="360"/>
              <w:rPr>
                <w:rFonts w:cstheme="minorHAnsi"/>
                <w:bCs/>
                <w:sz w:val="24"/>
                <w:szCs w:val="24"/>
              </w:rPr>
            </w:pPr>
          </w:p>
          <w:p w14:paraId="1BF15525" w14:textId="77777777" w:rsidR="007D54E6" w:rsidRDefault="007D54E6" w:rsidP="007D54E6">
            <w:pPr>
              <w:tabs>
                <w:tab w:val="left" w:pos="1572"/>
              </w:tabs>
              <w:rPr>
                <w:rFonts w:cstheme="minorHAnsi"/>
                <w:bCs/>
                <w:sz w:val="24"/>
                <w:szCs w:val="24"/>
              </w:rPr>
            </w:pPr>
            <w:r>
              <w:rPr>
                <w:rFonts w:cstheme="minorHAnsi"/>
                <w:bCs/>
                <w:sz w:val="24"/>
                <w:szCs w:val="24"/>
              </w:rPr>
              <w:t>Sharps Procedure</w:t>
            </w:r>
          </w:p>
          <w:p w14:paraId="145C36EC" w14:textId="77777777" w:rsidR="007D54E6" w:rsidRPr="00C77BA0" w:rsidRDefault="007D54E6" w:rsidP="007D54E6">
            <w:pPr>
              <w:tabs>
                <w:tab w:val="left" w:pos="1572"/>
              </w:tabs>
              <w:rPr>
                <w:rFonts w:cstheme="minorHAnsi"/>
                <w:bCs/>
                <w:sz w:val="24"/>
                <w:szCs w:val="24"/>
              </w:rPr>
            </w:pPr>
            <w:r w:rsidRPr="00C77BA0">
              <w:rPr>
                <w:rFonts w:cstheme="minorHAnsi"/>
                <w:bCs/>
                <w:sz w:val="24"/>
                <w:szCs w:val="24"/>
              </w:rPr>
              <w:t>In the unlikely event of any employee finding a needle or syringe on or around the premises the following procedures should be adhered.</w:t>
            </w:r>
          </w:p>
          <w:p w14:paraId="30B3C457" w14:textId="77777777" w:rsidR="007D54E6" w:rsidRPr="00C77BA0" w:rsidRDefault="007D54E6" w:rsidP="007D54E6">
            <w:pPr>
              <w:tabs>
                <w:tab w:val="left" w:pos="1572"/>
              </w:tabs>
              <w:rPr>
                <w:rFonts w:cstheme="minorHAnsi"/>
                <w:bCs/>
                <w:sz w:val="24"/>
                <w:szCs w:val="24"/>
              </w:rPr>
            </w:pPr>
            <w:r w:rsidRPr="00C77BA0">
              <w:rPr>
                <w:rFonts w:cstheme="minorHAnsi"/>
                <w:bCs/>
                <w:sz w:val="24"/>
                <w:szCs w:val="24"/>
              </w:rPr>
              <w:t>STEP 1</w:t>
            </w:r>
            <w:r w:rsidRPr="00C77BA0">
              <w:rPr>
                <w:rFonts w:cstheme="minorHAnsi"/>
                <w:bCs/>
                <w:sz w:val="24"/>
                <w:szCs w:val="24"/>
              </w:rPr>
              <w:tab/>
              <w:t>Upon discovery of a needle/syringe, contact Golf 2 or Golf 1 and ask them to bring the sharps disposal kit</w:t>
            </w:r>
            <w:r>
              <w:rPr>
                <w:rFonts w:cstheme="minorHAnsi"/>
                <w:bCs/>
                <w:sz w:val="24"/>
                <w:szCs w:val="24"/>
              </w:rPr>
              <w:t xml:space="preserve"> (located in the first aid room and plant room, orange 7ltr sharps disposal kit)</w:t>
            </w:r>
            <w:r w:rsidRPr="00C77BA0">
              <w:rPr>
                <w:rFonts w:cstheme="minorHAnsi"/>
                <w:bCs/>
                <w:sz w:val="24"/>
                <w:szCs w:val="24"/>
              </w:rPr>
              <w:t xml:space="preserve"> to the area.</w:t>
            </w:r>
          </w:p>
          <w:p w14:paraId="7B8017D1" w14:textId="77777777" w:rsidR="007D54E6" w:rsidRPr="00C77BA0" w:rsidRDefault="007D54E6" w:rsidP="007D54E6">
            <w:pPr>
              <w:tabs>
                <w:tab w:val="left" w:pos="1572"/>
              </w:tabs>
              <w:rPr>
                <w:rFonts w:cstheme="minorHAnsi"/>
                <w:bCs/>
                <w:sz w:val="24"/>
                <w:szCs w:val="24"/>
              </w:rPr>
            </w:pPr>
            <w:r w:rsidRPr="00C77BA0">
              <w:rPr>
                <w:rFonts w:cstheme="minorHAnsi"/>
                <w:bCs/>
                <w:sz w:val="24"/>
                <w:szCs w:val="24"/>
              </w:rPr>
              <w:t>STEP 2</w:t>
            </w:r>
            <w:r w:rsidRPr="00C77BA0">
              <w:rPr>
                <w:rFonts w:cstheme="minorHAnsi"/>
                <w:bCs/>
                <w:sz w:val="24"/>
                <w:szCs w:val="24"/>
              </w:rPr>
              <w:tab/>
              <w:t>Put on disposable latex/vinyl gloves.  Gloves will not prevent the wearer from being injured but will form a clean barrier between the hands and syringe.  This is essential even if using one of our litter pickers.</w:t>
            </w:r>
          </w:p>
          <w:p w14:paraId="7C1EA170" w14:textId="77777777" w:rsidR="007D54E6" w:rsidRPr="00C77BA0" w:rsidRDefault="007D54E6" w:rsidP="007D54E6">
            <w:pPr>
              <w:tabs>
                <w:tab w:val="left" w:pos="1572"/>
              </w:tabs>
              <w:rPr>
                <w:rFonts w:cstheme="minorHAnsi"/>
                <w:bCs/>
                <w:sz w:val="24"/>
                <w:szCs w:val="24"/>
              </w:rPr>
            </w:pPr>
          </w:p>
          <w:p w14:paraId="3E2430E9" w14:textId="77777777" w:rsidR="007D54E6" w:rsidRPr="00C77BA0" w:rsidRDefault="007D54E6" w:rsidP="007D54E6">
            <w:pPr>
              <w:tabs>
                <w:tab w:val="left" w:pos="1572"/>
              </w:tabs>
              <w:rPr>
                <w:rFonts w:cstheme="minorHAnsi"/>
                <w:bCs/>
                <w:sz w:val="24"/>
                <w:szCs w:val="24"/>
              </w:rPr>
            </w:pPr>
            <w:r w:rsidRPr="00C77BA0">
              <w:rPr>
                <w:rFonts w:cstheme="minorHAnsi"/>
                <w:bCs/>
                <w:sz w:val="24"/>
                <w:szCs w:val="24"/>
              </w:rPr>
              <w:t>STEP 3</w:t>
            </w:r>
            <w:r w:rsidRPr="00C77BA0">
              <w:rPr>
                <w:rFonts w:cstheme="minorHAnsi"/>
                <w:bCs/>
                <w:sz w:val="24"/>
                <w:szCs w:val="24"/>
              </w:rPr>
              <w:tab/>
              <w:t>Once the disposable sharps kit has arrived, place the container on the ground or flat surface beside the syringe.</w:t>
            </w:r>
          </w:p>
          <w:p w14:paraId="0D7531CA" w14:textId="77777777" w:rsidR="007D54E6" w:rsidRPr="00C77BA0" w:rsidRDefault="007D54E6" w:rsidP="007D54E6">
            <w:pPr>
              <w:tabs>
                <w:tab w:val="left" w:pos="1572"/>
              </w:tabs>
              <w:rPr>
                <w:rFonts w:cstheme="minorHAnsi"/>
                <w:bCs/>
                <w:sz w:val="24"/>
                <w:szCs w:val="24"/>
              </w:rPr>
            </w:pPr>
            <w:r w:rsidRPr="00C77BA0">
              <w:rPr>
                <w:rFonts w:cstheme="minorHAnsi"/>
                <w:bCs/>
                <w:sz w:val="24"/>
                <w:szCs w:val="24"/>
              </w:rPr>
              <w:t>STEP 4</w:t>
            </w:r>
            <w:r w:rsidRPr="00C77BA0">
              <w:rPr>
                <w:rFonts w:cstheme="minorHAnsi"/>
                <w:bCs/>
                <w:sz w:val="24"/>
                <w:szCs w:val="24"/>
              </w:rPr>
              <w:tab/>
              <w:t>Using the litter picker, or if not possible, use your gloved hand, pick up the syringe by the middle of the barrel.</w:t>
            </w:r>
          </w:p>
          <w:p w14:paraId="6403CF5F" w14:textId="77777777" w:rsidR="007D54E6" w:rsidRPr="00C77BA0" w:rsidRDefault="007D54E6" w:rsidP="007D54E6">
            <w:pPr>
              <w:tabs>
                <w:tab w:val="left" w:pos="1572"/>
              </w:tabs>
              <w:rPr>
                <w:rFonts w:cstheme="minorHAnsi"/>
                <w:bCs/>
                <w:sz w:val="24"/>
                <w:szCs w:val="24"/>
              </w:rPr>
            </w:pPr>
            <w:r w:rsidRPr="00C77BA0">
              <w:rPr>
                <w:rFonts w:cstheme="minorHAnsi"/>
                <w:bCs/>
                <w:sz w:val="24"/>
                <w:szCs w:val="24"/>
              </w:rPr>
              <w:t>STEP 5</w:t>
            </w:r>
            <w:r w:rsidRPr="00C77BA0">
              <w:rPr>
                <w:rFonts w:cstheme="minorHAnsi"/>
                <w:bCs/>
                <w:sz w:val="24"/>
                <w:szCs w:val="24"/>
              </w:rPr>
              <w:tab/>
              <w:t>Place the syringe in the container sharp end first.</w:t>
            </w:r>
          </w:p>
          <w:p w14:paraId="01376A2C" w14:textId="77777777" w:rsidR="007D54E6" w:rsidRPr="00C77BA0" w:rsidRDefault="007D54E6" w:rsidP="007D54E6">
            <w:pPr>
              <w:tabs>
                <w:tab w:val="left" w:pos="1572"/>
              </w:tabs>
              <w:rPr>
                <w:rFonts w:cstheme="minorHAnsi"/>
                <w:bCs/>
                <w:sz w:val="24"/>
                <w:szCs w:val="24"/>
              </w:rPr>
            </w:pPr>
            <w:r w:rsidRPr="00C77BA0">
              <w:rPr>
                <w:rFonts w:cstheme="minorHAnsi"/>
                <w:bCs/>
                <w:sz w:val="24"/>
                <w:szCs w:val="24"/>
              </w:rPr>
              <w:t>STEP 6</w:t>
            </w:r>
            <w:r w:rsidRPr="00C77BA0">
              <w:rPr>
                <w:rFonts w:cstheme="minorHAnsi"/>
                <w:bCs/>
                <w:sz w:val="24"/>
                <w:szCs w:val="24"/>
              </w:rPr>
              <w:tab/>
              <w:t>Securely place the lid on the container and ensure it is sealed. Hold the container by the top and return it to the Duty Managers Office.</w:t>
            </w:r>
          </w:p>
          <w:p w14:paraId="45F0DAB9" w14:textId="77777777" w:rsidR="007D54E6" w:rsidRPr="00C77BA0" w:rsidRDefault="007D54E6" w:rsidP="007D54E6">
            <w:pPr>
              <w:tabs>
                <w:tab w:val="left" w:pos="1572"/>
              </w:tabs>
              <w:rPr>
                <w:rFonts w:cstheme="minorHAnsi"/>
                <w:bCs/>
                <w:sz w:val="24"/>
                <w:szCs w:val="24"/>
              </w:rPr>
            </w:pPr>
            <w:r w:rsidRPr="00C77BA0">
              <w:rPr>
                <w:rFonts w:cstheme="minorHAnsi"/>
                <w:bCs/>
                <w:sz w:val="24"/>
                <w:szCs w:val="24"/>
              </w:rPr>
              <w:t>STEP 7</w:t>
            </w:r>
            <w:r w:rsidRPr="00C77BA0">
              <w:rPr>
                <w:rFonts w:cstheme="minorHAnsi"/>
                <w:bCs/>
                <w:sz w:val="24"/>
                <w:szCs w:val="24"/>
              </w:rPr>
              <w:tab/>
              <w:t>Remove gloves carefully so any contaminated fluid on the glove does not come into contact with your hand.  The gloves should be disposed of in a double plastic bag.</w:t>
            </w:r>
          </w:p>
          <w:p w14:paraId="4403C2A6" w14:textId="77777777" w:rsidR="007D54E6" w:rsidRDefault="007D54E6" w:rsidP="007D54E6">
            <w:pPr>
              <w:tabs>
                <w:tab w:val="left" w:pos="1572"/>
              </w:tabs>
              <w:rPr>
                <w:rFonts w:cstheme="minorHAnsi"/>
                <w:bCs/>
                <w:sz w:val="24"/>
                <w:szCs w:val="24"/>
              </w:rPr>
            </w:pPr>
            <w:r w:rsidRPr="00C77BA0">
              <w:rPr>
                <w:rFonts w:cstheme="minorHAnsi"/>
                <w:bCs/>
                <w:sz w:val="24"/>
                <w:szCs w:val="24"/>
              </w:rPr>
              <w:t>STEP 8</w:t>
            </w:r>
            <w:r w:rsidRPr="00C77BA0">
              <w:rPr>
                <w:rFonts w:cstheme="minorHAnsi"/>
                <w:bCs/>
                <w:sz w:val="24"/>
                <w:szCs w:val="24"/>
              </w:rPr>
              <w:tab/>
              <w:t>Wash your hands with running water and soap.</w:t>
            </w:r>
          </w:p>
          <w:p w14:paraId="5F4F3EA2" w14:textId="77777777" w:rsidR="007D54E6" w:rsidRDefault="007D54E6" w:rsidP="007D54E6">
            <w:pPr>
              <w:tabs>
                <w:tab w:val="left" w:pos="1572"/>
              </w:tabs>
              <w:rPr>
                <w:rFonts w:cstheme="minorHAnsi"/>
                <w:bCs/>
                <w:sz w:val="24"/>
                <w:szCs w:val="24"/>
              </w:rPr>
            </w:pPr>
          </w:p>
          <w:p w14:paraId="7E22AF01" w14:textId="77777777" w:rsidR="007D54E6" w:rsidRPr="00C77BA0" w:rsidRDefault="007D54E6" w:rsidP="007D54E6">
            <w:pPr>
              <w:tabs>
                <w:tab w:val="left" w:pos="1572"/>
              </w:tabs>
              <w:rPr>
                <w:rFonts w:cstheme="minorHAnsi"/>
                <w:bCs/>
                <w:sz w:val="24"/>
                <w:szCs w:val="24"/>
              </w:rPr>
            </w:pPr>
            <w:r w:rsidRPr="00C77BA0">
              <w:rPr>
                <w:rFonts w:cstheme="minorHAnsi"/>
                <w:bCs/>
                <w:sz w:val="24"/>
                <w:szCs w:val="24"/>
              </w:rPr>
              <w:t>In the unlikely event of a needle stick injury occurring you should:</w:t>
            </w:r>
          </w:p>
          <w:p w14:paraId="13A0B79F" w14:textId="77777777" w:rsidR="007D54E6" w:rsidRPr="00C77BA0" w:rsidRDefault="007D54E6" w:rsidP="007D54E6">
            <w:pPr>
              <w:pStyle w:val="ListParagraph"/>
              <w:numPr>
                <w:ilvl w:val="0"/>
                <w:numId w:val="29"/>
              </w:numPr>
              <w:tabs>
                <w:tab w:val="left" w:pos="1572"/>
              </w:tabs>
              <w:ind w:left="881" w:hanging="521"/>
              <w:rPr>
                <w:rFonts w:cstheme="minorHAnsi"/>
                <w:bCs/>
                <w:sz w:val="24"/>
                <w:szCs w:val="24"/>
              </w:rPr>
            </w:pPr>
            <w:r w:rsidRPr="00C77BA0">
              <w:rPr>
                <w:rFonts w:cstheme="minorHAnsi"/>
                <w:bCs/>
                <w:sz w:val="24"/>
                <w:szCs w:val="24"/>
              </w:rPr>
              <w:t>Stay calm</w:t>
            </w:r>
          </w:p>
          <w:p w14:paraId="17B104CA" w14:textId="77777777" w:rsidR="007D54E6" w:rsidRPr="00C77BA0" w:rsidRDefault="007D54E6" w:rsidP="007D54E6">
            <w:pPr>
              <w:pStyle w:val="ListParagraph"/>
              <w:numPr>
                <w:ilvl w:val="0"/>
                <w:numId w:val="29"/>
              </w:numPr>
              <w:tabs>
                <w:tab w:val="left" w:pos="1572"/>
              </w:tabs>
              <w:ind w:left="881" w:hanging="521"/>
              <w:rPr>
                <w:rFonts w:cstheme="minorHAnsi"/>
                <w:bCs/>
                <w:sz w:val="24"/>
                <w:szCs w:val="24"/>
              </w:rPr>
            </w:pPr>
            <w:r w:rsidRPr="00C77BA0">
              <w:rPr>
                <w:rFonts w:cstheme="minorHAnsi"/>
                <w:bCs/>
                <w:sz w:val="24"/>
                <w:szCs w:val="24"/>
              </w:rPr>
              <w:t>Encourage the wound to bleed (gently squeeze)</w:t>
            </w:r>
          </w:p>
          <w:p w14:paraId="7D116B6E" w14:textId="77777777" w:rsidR="007D54E6" w:rsidRPr="00C77BA0" w:rsidRDefault="007D54E6" w:rsidP="007D54E6">
            <w:pPr>
              <w:pStyle w:val="ListParagraph"/>
              <w:numPr>
                <w:ilvl w:val="0"/>
                <w:numId w:val="29"/>
              </w:numPr>
              <w:tabs>
                <w:tab w:val="left" w:pos="1572"/>
              </w:tabs>
              <w:ind w:left="881" w:hanging="521"/>
              <w:rPr>
                <w:rFonts w:cstheme="minorHAnsi"/>
                <w:bCs/>
                <w:sz w:val="24"/>
                <w:szCs w:val="24"/>
              </w:rPr>
            </w:pPr>
            <w:r w:rsidRPr="00C77BA0">
              <w:rPr>
                <w:rFonts w:cstheme="minorHAnsi"/>
                <w:bCs/>
                <w:sz w:val="24"/>
                <w:szCs w:val="24"/>
              </w:rPr>
              <w:t>As soon as possible contact your manager and first aider</w:t>
            </w:r>
          </w:p>
          <w:p w14:paraId="2053680E" w14:textId="77777777" w:rsidR="007D54E6" w:rsidRPr="00C77BA0" w:rsidRDefault="007D54E6" w:rsidP="007D54E6">
            <w:pPr>
              <w:pStyle w:val="ListParagraph"/>
              <w:numPr>
                <w:ilvl w:val="0"/>
                <w:numId w:val="29"/>
              </w:numPr>
              <w:tabs>
                <w:tab w:val="left" w:pos="1572"/>
              </w:tabs>
              <w:ind w:left="881" w:hanging="521"/>
              <w:rPr>
                <w:rFonts w:cstheme="minorHAnsi"/>
                <w:bCs/>
                <w:sz w:val="24"/>
                <w:szCs w:val="24"/>
              </w:rPr>
            </w:pPr>
            <w:r w:rsidRPr="00C77BA0">
              <w:rPr>
                <w:rFonts w:cstheme="minorHAnsi"/>
                <w:bCs/>
                <w:sz w:val="24"/>
                <w:szCs w:val="24"/>
              </w:rPr>
              <w:t>As soon as possible wash the area with running water and soap</w:t>
            </w:r>
          </w:p>
          <w:p w14:paraId="3ACB95C3" w14:textId="77777777" w:rsidR="007D54E6" w:rsidRPr="00C77BA0" w:rsidRDefault="007D54E6" w:rsidP="007D54E6">
            <w:pPr>
              <w:pStyle w:val="ListParagraph"/>
              <w:numPr>
                <w:ilvl w:val="0"/>
                <w:numId w:val="29"/>
              </w:numPr>
              <w:tabs>
                <w:tab w:val="left" w:pos="1572"/>
              </w:tabs>
              <w:ind w:left="881" w:hanging="521"/>
              <w:rPr>
                <w:rFonts w:cstheme="minorHAnsi"/>
                <w:bCs/>
                <w:sz w:val="24"/>
                <w:szCs w:val="24"/>
              </w:rPr>
            </w:pPr>
            <w:r w:rsidRPr="00C77BA0">
              <w:rPr>
                <w:rFonts w:cstheme="minorHAnsi"/>
                <w:bCs/>
                <w:sz w:val="24"/>
                <w:szCs w:val="24"/>
              </w:rPr>
              <w:t>Apply antiseptic and a band aid</w:t>
            </w:r>
          </w:p>
          <w:p w14:paraId="6FACA5A8" w14:textId="77777777" w:rsidR="00A375CE" w:rsidRDefault="007D54E6" w:rsidP="007D54E6">
            <w:pPr>
              <w:pStyle w:val="ListParagraph"/>
              <w:tabs>
                <w:tab w:val="left" w:pos="5387"/>
              </w:tabs>
              <w:rPr>
                <w:rFonts w:cstheme="minorHAnsi"/>
                <w:bCs/>
                <w:sz w:val="24"/>
                <w:szCs w:val="24"/>
              </w:rPr>
            </w:pPr>
            <w:r w:rsidRPr="00C77BA0">
              <w:rPr>
                <w:rFonts w:cstheme="minorHAnsi"/>
                <w:bCs/>
                <w:sz w:val="24"/>
                <w:szCs w:val="24"/>
              </w:rPr>
              <w:t>It is important to be medically assessed as soon as possible attending the local A &amp; E should be prioritised where they will manage any blood testing or vaccinations</w:t>
            </w:r>
          </w:p>
          <w:p w14:paraId="3346B6B4" w14:textId="2F3D27EB" w:rsidR="007D54E6" w:rsidRPr="003E33C1" w:rsidRDefault="007D54E6" w:rsidP="007D54E6">
            <w:pPr>
              <w:pStyle w:val="ListParagraph"/>
              <w:tabs>
                <w:tab w:val="left" w:pos="5387"/>
              </w:tabs>
              <w:rPr>
                <w:rFonts w:cstheme="minorHAnsi"/>
                <w:bCs/>
                <w:sz w:val="24"/>
                <w:szCs w:val="24"/>
              </w:rPr>
            </w:pPr>
          </w:p>
        </w:tc>
        <w:tc>
          <w:tcPr>
            <w:tcW w:w="1559" w:type="pct"/>
          </w:tcPr>
          <w:p w14:paraId="3ADBE2B2" w14:textId="12EFFE09" w:rsidR="00C77BA0" w:rsidRPr="00C77BA0" w:rsidRDefault="00C77BA0" w:rsidP="00C77BA0">
            <w:pPr>
              <w:pStyle w:val="ListParagraph"/>
              <w:numPr>
                <w:ilvl w:val="0"/>
                <w:numId w:val="29"/>
              </w:numPr>
              <w:tabs>
                <w:tab w:val="left" w:pos="1572"/>
              </w:tabs>
              <w:ind w:left="881" w:hanging="521"/>
              <w:rPr>
                <w:rFonts w:cstheme="minorHAnsi"/>
                <w:bCs/>
                <w:sz w:val="18"/>
                <w:szCs w:val="18"/>
              </w:rPr>
            </w:pPr>
          </w:p>
        </w:tc>
        <w:tc>
          <w:tcPr>
            <w:tcW w:w="125" w:type="pct"/>
            <w:shd w:val="clear" w:color="auto" w:fill="FFFFFF" w:themeFill="background1"/>
          </w:tcPr>
          <w:p w14:paraId="20948F32" w14:textId="77777777" w:rsidR="000B53C2" w:rsidRPr="003E33C1" w:rsidRDefault="00EF6C94" w:rsidP="008D1167">
            <w:pPr>
              <w:rPr>
                <w:rFonts w:cstheme="minorHAnsi"/>
                <w:b/>
                <w:sz w:val="24"/>
                <w:szCs w:val="24"/>
              </w:rPr>
            </w:pPr>
            <w:r w:rsidRPr="003E33C1">
              <w:rPr>
                <w:rFonts w:cstheme="minorHAnsi"/>
                <w:b/>
                <w:sz w:val="24"/>
                <w:szCs w:val="24"/>
              </w:rPr>
              <w:t>3</w:t>
            </w:r>
          </w:p>
        </w:tc>
        <w:tc>
          <w:tcPr>
            <w:tcW w:w="123" w:type="pct"/>
          </w:tcPr>
          <w:p w14:paraId="7E464468" w14:textId="77777777" w:rsidR="000B53C2" w:rsidRPr="003E33C1" w:rsidRDefault="00EF6C94" w:rsidP="008D1167">
            <w:pPr>
              <w:rPr>
                <w:rFonts w:cstheme="minorHAnsi"/>
                <w:b/>
                <w:sz w:val="24"/>
                <w:szCs w:val="24"/>
              </w:rPr>
            </w:pPr>
            <w:r w:rsidRPr="003E33C1">
              <w:rPr>
                <w:rFonts w:cstheme="minorHAnsi"/>
                <w:b/>
                <w:sz w:val="24"/>
                <w:szCs w:val="24"/>
              </w:rPr>
              <w:t>2</w:t>
            </w:r>
          </w:p>
        </w:tc>
        <w:tc>
          <w:tcPr>
            <w:tcW w:w="159" w:type="pct"/>
            <w:shd w:val="clear" w:color="auto" w:fill="00B050"/>
          </w:tcPr>
          <w:p w14:paraId="68BB426A" w14:textId="77777777" w:rsidR="000B53C2" w:rsidRPr="003E33C1" w:rsidRDefault="00EF6C94" w:rsidP="008D1167">
            <w:pPr>
              <w:rPr>
                <w:rFonts w:cstheme="minorHAnsi"/>
                <w:b/>
                <w:sz w:val="24"/>
                <w:szCs w:val="24"/>
              </w:rPr>
            </w:pPr>
            <w:r w:rsidRPr="003E33C1">
              <w:rPr>
                <w:rFonts w:cstheme="minorHAnsi"/>
                <w:b/>
                <w:sz w:val="24"/>
                <w:szCs w:val="24"/>
              </w:rPr>
              <w:t>L</w:t>
            </w:r>
          </w:p>
        </w:tc>
      </w:tr>
      <w:tr w:rsidR="003E33C1" w:rsidRPr="003E33C1" w14:paraId="52937B6C" w14:textId="77777777" w:rsidTr="009F4942">
        <w:trPr>
          <w:trHeight w:val="1363"/>
        </w:trPr>
        <w:tc>
          <w:tcPr>
            <w:tcW w:w="431" w:type="pct"/>
          </w:tcPr>
          <w:p w14:paraId="73C2A884" w14:textId="77777777" w:rsidR="006039F8" w:rsidRPr="003E33C1" w:rsidRDefault="00AF1AEB" w:rsidP="006039F8">
            <w:pPr>
              <w:rPr>
                <w:rFonts w:cstheme="minorHAnsi"/>
                <w:b/>
                <w:sz w:val="24"/>
                <w:szCs w:val="24"/>
              </w:rPr>
            </w:pPr>
            <w:r w:rsidRPr="003E33C1">
              <w:rPr>
                <w:rFonts w:cstheme="minorHAnsi"/>
                <w:b/>
                <w:sz w:val="24"/>
                <w:szCs w:val="24"/>
              </w:rPr>
              <w:t>Use of electrical equipment</w:t>
            </w:r>
          </w:p>
          <w:p w14:paraId="0DC7BCFA" w14:textId="77777777" w:rsidR="00AF1AEB" w:rsidRPr="003E33C1" w:rsidRDefault="00AF1AEB" w:rsidP="006039F8">
            <w:pPr>
              <w:rPr>
                <w:rFonts w:cstheme="minorHAnsi"/>
                <w:b/>
                <w:sz w:val="24"/>
                <w:szCs w:val="24"/>
              </w:rPr>
            </w:pPr>
          </w:p>
          <w:p w14:paraId="42A98163" w14:textId="77777777" w:rsidR="00AF1AEB" w:rsidRPr="003E33C1" w:rsidRDefault="00800BD6" w:rsidP="006039F8">
            <w:pPr>
              <w:rPr>
                <w:rFonts w:cstheme="minorHAnsi"/>
                <w:sz w:val="24"/>
                <w:szCs w:val="24"/>
              </w:rPr>
            </w:pPr>
            <w:r w:rsidRPr="003E33C1">
              <w:rPr>
                <w:rFonts w:ascii="Arial" w:hAnsi="Arial" w:cs="Arial"/>
                <w:b/>
                <w:bCs/>
                <w:shd w:val="clear" w:color="auto" w:fill="FFFFFF"/>
              </w:rPr>
              <w:t>Hand Arm Vibration Syndrome</w:t>
            </w:r>
            <w:r w:rsidRPr="003E33C1">
              <w:rPr>
                <w:rFonts w:cstheme="minorHAnsi"/>
                <w:sz w:val="24"/>
                <w:szCs w:val="24"/>
              </w:rPr>
              <w:t xml:space="preserve"> (</w:t>
            </w:r>
            <w:r w:rsidR="00AF1AEB" w:rsidRPr="003E33C1">
              <w:rPr>
                <w:rFonts w:cstheme="minorHAnsi"/>
                <w:sz w:val="24"/>
                <w:szCs w:val="24"/>
              </w:rPr>
              <w:t>HAVS</w:t>
            </w:r>
            <w:r w:rsidRPr="003E33C1">
              <w:rPr>
                <w:rFonts w:cstheme="minorHAnsi"/>
                <w:sz w:val="24"/>
                <w:szCs w:val="24"/>
              </w:rPr>
              <w:t>)</w:t>
            </w:r>
          </w:p>
          <w:p w14:paraId="7BD58023" w14:textId="77777777" w:rsidR="00AF1AEB" w:rsidRPr="003E33C1" w:rsidRDefault="00AF1AEB" w:rsidP="006039F8">
            <w:pPr>
              <w:rPr>
                <w:rFonts w:cstheme="minorHAnsi"/>
                <w:sz w:val="24"/>
                <w:szCs w:val="24"/>
              </w:rPr>
            </w:pPr>
            <w:r w:rsidRPr="003E33C1">
              <w:rPr>
                <w:rFonts w:cstheme="minorHAnsi"/>
                <w:sz w:val="24"/>
                <w:szCs w:val="24"/>
              </w:rPr>
              <w:t>Electrocution</w:t>
            </w:r>
          </w:p>
          <w:p w14:paraId="48A1C25D" w14:textId="77777777" w:rsidR="00AF1AEB" w:rsidRPr="003E33C1" w:rsidRDefault="00AF1AEB" w:rsidP="006039F8">
            <w:pPr>
              <w:rPr>
                <w:rFonts w:cstheme="minorHAnsi"/>
                <w:sz w:val="24"/>
                <w:szCs w:val="24"/>
              </w:rPr>
            </w:pPr>
            <w:r w:rsidRPr="003E33C1">
              <w:rPr>
                <w:rFonts w:cstheme="minorHAnsi"/>
                <w:sz w:val="24"/>
                <w:szCs w:val="24"/>
              </w:rPr>
              <w:t>Faulty equipment</w:t>
            </w:r>
          </w:p>
          <w:p w14:paraId="00AA492C" w14:textId="77777777" w:rsidR="00AF1AEB" w:rsidRPr="003E33C1" w:rsidRDefault="00AF1AEB" w:rsidP="006039F8">
            <w:pPr>
              <w:rPr>
                <w:rFonts w:cstheme="minorHAnsi"/>
                <w:sz w:val="24"/>
                <w:szCs w:val="24"/>
              </w:rPr>
            </w:pPr>
            <w:r w:rsidRPr="003E33C1">
              <w:rPr>
                <w:rFonts w:cstheme="minorHAnsi"/>
                <w:sz w:val="24"/>
                <w:szCs w:val="24"/>
              </w:rPr>
              <w:t>Incorrect use of equipment</w:t>
            </w:r>
          </w:p>
          <w:p w14:paraId="1FC5D93B" w14:textId="77777777" w:rsidR="0043625C" w:rsidRPr="003E33C1" w:rsidRDefault="0043625C" w:rsidP="006039F8">
            <w:pPr>
              <w:rPr>
                <w:rFonts w:cstheme="minorHAnsi"/>
                <w:sz w:val="24"/>
                <w:szCs w:val="24"/>
              </w:rPr>
            </w:pPr>
            <w:r w:rsidRPr="003E33C1">
              <w:rPr>
                <w:rFonts w:cstheme="minorHAnsi"/>
                <w:sz w:val="24"/>
                <w:szCs w:val="24"/>
              </w:rPr>
              <w:t>Use of strimmer, leaf</w:t>
            </w:r>
            <w:r w:rsidR="008B2C0C" w:rsidRPr="003E33C1">
              <w:rPr>
                <w:rFonts w:cstheme="minorHAnsi"/>
                <w:sz w:val="24"/>
                <w:szCs w:val="24"/>
              </w:rPr>
              <w:t xml:space="preserve"> </w:t>
            </w:r>
            <w:r w:rsidRPr="003E33C1">
              <w:rPr>
                <w:rFonts w:cstheme="minorHAnsi"/>
                <w:sz w:val="24"/>
                <w:szCs w:val="24"/>
              </w:rPr>
              <w:t>blower</w:t>
            </w:r>
            <w:r w:rsidR="00AC4DB3" w:rsidRPr="003E33C1">
              <w:rPr>
                <w:rFonts w:cstheme="minorHAnsi"/>
                <w:sz w:val="24"/>
                <w:szCs w:val="24"/>
              </w:rPr>
              <w:t>, scrubber and buffer</w:t>
            </w:r>
          </w:p>
        </w:tc>
        <w:tc>
          <w:tcPr>
            <w:tcW w:w="368" w:type="pct"/>
          </w:tcPr>
          <w:p w14:paraId="042B616A" w14:textId="77777777" w:rsidR="006039F8" w:rsidRPr="003E33C1" w:rsidRDefault="006039F8" w:rsidP="006039F8">
            <w:pPr>
              <w:rPr>
                <w:rFonts w:cstheme="minorHAnsi"/>
                <w:bCs/>
                <w:sz w:val="24"/>
                <w:szCs w:val="24"/>
              </w:rPr>
            </w:pPr>
          </w:p>
        </w:tc>
        <w:tc>
          <w:tcPr>
            <w:tcW w:w="2235" w:type="pct"/>
          </w:tcPr>
          <w:p w14:paraId="0F44C83C" w14:textId="77777777" w:rsidR="00AF1AEB" w:rsidRPr="003E33C1" w:rsidRDefault="00AF1AEB" w:rsidP="00AF1AEB">
            <w:pPr>
              <w:pStyle w:val="ListParagraph"/>
              <w:numPr>
                <w:ilvl w:val="0"/>
                <w:numId w:val="22"/>
              </w:numPr>
              <w:tabs>
                <w:tab w:val="left" w:pos="5387"/>
              </w:tabs>
              <w:rPr>
                <w:rFonts w:cstheme="minorHAnsi"/>
                <w:bCs/>
                <w:sz w:val="24"/>
                <w:szCs w:val="24"/>
              </w:rPr>
            </w:pPr>
            <w:r w:rsidRPr="003E33C1">
              <w:rPr>
                <w:rFonts w:cstheme="minorHAnsi"/>
                <w:bCs/>
                <w:sz w:val="24"/>
                <w:szCs w:val="24"/>
              </w:rPr>
              <w:t>If using leaf blower</w:t>
            </w:r>
            <w:r w:rsidR="00AC4DB3" w:rsidRPr="003E33C1">
              <w:rPr>
                <w:rFonts w:cstheme="minorHAnsi"/>
                <w:bCs/>
                <w:sz w:val="24"/>
                <w:szCs w:val="24"/>
              </w:rPr>
              <w:t>, scrubber or strimmer</w:t>
            </w:r>
            <w:r w:rsidRPr="003E33C1">
              <w:rPr>
                <w:rFonts w:cstheme="minorHAnsi"/>
                <w:bCs/>
                <w:sz w:val="24"/>
                <w:szCs w:val="24"/>
              </w:rPr>
              <w:t xml:space="preserve"> should not be for extended period of time, and staff using this should be trained </w:t>
            </w:r>
          </w:p>
          <w:p w14:paraId="5CC261C7" w14:textId="77777777" w:rsidR="006039F8" w:rsidRPr="003E33C1" w:rsidRDefault="0043625C" w:rsidP="00AF1AEB">
            <w:pPr>
              <w:pStyle w:val="ListParagraph"/>
              <w:numPr>
                <w:ilvl w:val="0"/>
                <w:numId w:val="22"/>
              </w:numPr>
              <w:tabs>
                <w:tab w:val="left" w:pos="5387"/>
              </w:tabs>
              <w:rPr>
                <w:rFonts w:cstheme="minorHAnsi"/>
                <w:bCs/>
                <w:sz w:val="24"/>
                <w:szCs w:val="24"/>
              </w:rPr>
            </w:pPr>
            <w:r w:rsidRPr="003E33C1">
              <w:rPr>
                <w:rFonts w:cstheme="minorHAnsi"/>
                <w:bCs/>
                <w:sz w:val="24"/>
                <w:szCs w:val="24"/>
              </w:rPr>
              <w:t>All electrical equipment gets PAT tested</w:t>
            </w:r>
          </w:p>
          <w:p w14:paraId="282DE56D" w14:textId="77777777" w:rsidR="00AC4DB3" w:rsidRPr="003E33C1" w:rsidRDefault="00AC4DB3" w:rsidP="00AC4DB3">
            <w:pPr>
              <w:pStyle w:val="ListParagraph"/>
              <w:numPr>
                <w:ilvl w:val="0"/>
                <w:numId w:val="22"/>
              </w:numPr>
              <w:tabs>
                <w:tab w:val="left" w:pos="5387"/>
              </w:tabs>
              <w:rPr>
                <w:rFonts w:cstheme="minorHAnsi"/>
                <w:bCs/>
                <w:sz w:val="24"/>
                <w:szCs w:val="24"/>
              </w:rPr>
            </w:pPr>
            <w:r w:rsidRPr="003E33C1">
              <w:rPr>
                <w:rFonts w:cstheme="minorHAnsi"/>
                <w:bCs/>
                <w:sz w:val="24"/>
                <w:szCs w:val="24"/>
              </w:rPr>
              <w:t>Staff trained in use of buffer/scrubbing machine</w:t>
            </w:r>
          </w:p>
          <w:p w14:paraId="03C74564" w14:textId="77777777" w:rsidR="00AC4DB3" w:rsidRDefault="00AC4DB3" w:rsidP="00AC4DB3">
            <w:pPr>
              <w:pStyle w:val="ListParagraph"/>
              <w:numPr>
                <w:ilvl w:val="0"/>
                <w:numId w:val="22"/>
              </w:numPr>
              <w:tabs>
                <w:tab w:val="left" w:pos="5387"/>
              </w:tabs>
              <w:rPr>
                <w:rFonts w:cstheme="minorHAnsi"/>
                <w:bCs/>
                <w:sz w:val="24"/>
                <w:szCs w:val="24"/>
              </w:rPr>
            </w:pPr>
            <w:r w:rsidRPr="003E33C1">
              <w:rPr>
                <w:rFonts w:cstheme="minorHAnsi"/>
                <w:bCs/>
                <w:sz w:val="24"/>
                <w:szCs w:val="24"/>
              </w:rPr>
              <w:lastRenderedPageBreak/>
              <w:t>Safe working practice covered with new staff during initial shadowing stage</w:t>
            </w:r>
          </w:p>
          <w:p w14:paraId="6155575C" w14:textId="22055770" w:rsidR="007D54E6" w:rsidRPr="003E33C1" w:rsidRDefault="007D54E6" w:rsidP="00AC4DB3">
            <w:pPr>
              <w:pStyle w:val="ListParagraph"/>
              <w:numPr>
                <w:ilvl w:val="0"/>
                <w:numId w:val="22"/>
              </w:numPr>
              <w:tabs>
                <w:tab w:val="left" w:pos="5387"/>
              </w:tabs>
              <w:rPr>
                <w:rFonts w:cstheme="minorHAnsi"/>
                <w:bCs/>
                <w:sz w:val="24"/>
                <w:szCs w:val="24"/>
              </w:rPr>
            </w:pPr>
            <w:r w:rsidRPr="003E33C1">
              <w:rPr>
                <w:rFonts w:cstheme="minorHAnsi"/>
                <w:bCs/>
                <w:sz w:val="24"/>
                <w:szCs w:val="24"/>
              </w:rPr>
              <w:t>Please refer to policy for Hand and Arms Vibrations</w:t>
            </w:r>
          </w:p>
          <w:p w14:paraId="0EBDC90D" w14:textId="77777777" w:rsidR="00AC4DB3" w:rsidRPr="003E33C1" w:rsidRDefault="00AC4DB3" w:rsidP="00AC4DB3">
            <w:pPr>
              <w:tabs>
                <w:tab w:val="left" w:pos="5387"/>
              </w:tabs>
              <w:rPr>
                <w:rFonts w:cstheme="minorHAnsi"/>
                <w:bCs/>
                <w:sz w:val="24"/>
                <w:szCs w:val="24"/>
              </w:rPr>
            </w:pPr>
          </w:p>
        </w:tc>
        <w:tc>
          <w:tcPr>
            <w:tcW w:w="1559" w:type="pct"/>
          </w:tcPr>
          <w:p w14:paraId="21D6A249" w14:textId="02BCD769" w:rsidR="006039F8" w:rsidRPr="007D54E6" w:rsidRDefault="006039F8" w:rsidP="007D54E6">
            <w:pPr>
              <w:rPr>
                <w:rFonts w:cstheme="minorHAnsi"/>
                <w:bCs/>
                <w:sz w:val="24"/>
                <w:szCs w:val="24"/>
              </w:rPr>
            </w:pPr>
          </w:p>
        </w:tc>
        <w:tc>
          <w:tcPr>
            <w:tcW w:w="125" w:type="pct"/>
            <w:shd w:val="clear" w:color="auto" w:fill="FFFFFF" w:themeFill="background1"/>
          </w:tcPr>
          <w:p w14:paraId="421C8497" w14:textId="77777777" w:rsidR="006039F8" w:rsidRPr="003E33C1" w:rsidRDefault="00EF6C94" w:rsidP="006039F8">
            <w:pPr>
              <w:rPr>
                <w:rFonts w:cstheme="minorHAnsi"/>
                <w:b/>
                <w:sz w:val="24"/>
                <w:szCs w:val="24"/>
              </w:rPr>
            </w:pPr>
            <w:r w:rsidRPr="003E33C1">
              <w:rPr>
                <w:rFonts w:cstheme="minorHAnsi"/>
                <w:b/>
                <w:sz w:val="24"/>
                <w:szCs w:val="24"/>
              </w:rPr>
              <w:t>5</w:t>
            </w:r>
          </w:p>
        </w:tc>
        <w:tc>
          <w:tcPr>
            <w:tcW w:w="123" w:type="pct"/>
          </w:tcPr>
          <w:p w14:paraId="5B1765ED" w14:textId="77777777" w:rsidR="006039F8" w:rsidRPr="003E33C1" w:rsidRDefault="00EF6C94" w:rsidP="006039F8">
            <w:pPr>
              <w:rPr>
                <w:rFonts w:cstheme="minorHAnsi"/>
                <w:b/>
                <w:sz w:val="24"/>
                <w:szCs w:val="24"/>
              </w:rPr>
            </w:pPr>
            <w:r w:rsidRPr="003E33C1">
              <w:rPr>
                <w:rFonts w:cstheme="minorHAnsi"/>
                <w:b/>
                <w:sz w:val="24"/>
                <w:szCs w:val="24"/>
              </w:rPr>
              <w:t>2</w:t>
            </w:r>
          </w:p>
        </w:tc>
        <w:tc>
          <w:tcPr>
            <w:tcW w:w="159" w:type="pct"/>
            <w:shd w:val="clear" w:color="auto" w:fill="FFFF00"/>
          </w:tcPr>
          <w:p w14:paraId="2BAE2378" w14:textId="77777777" w:rsidR="006039F8" w:rsidRPr="003E33C1" w:rsidRDefault="00EF6C94" w:rsidP="006039F8">
            <w:pPr>
              <w:rPr>
                <w:rFonts w:cstheme="minorHAnsi"/>
                <w:b/>
                <w:sz w:val="24"/>
                <w:szCs w:val="24"/>
              </w:rPr>
            </w:pPr>
            <w:r w:rsidRPr="003E33C1">
              <w:rPr>
                <w:rFonts w:cstheme="minorHAnsi"/>
                <w:b/>
                <w:sz w:val="24"/>
                <w:szCs w:val="24"/>
              </w:rPr>
              <w:t>M</w:t>
            </w:r>
          </w:p>
        </w:tc>
      </w:tr>
      <w:tr w:rsidR="003E33C1" w:rsidRPr="003E33C1" w14:paraId="4391CDAB" w14:textId="77777777" w:rsidTr="00EF6C94">
        <w:trPr>
          <w:trHeight w:val="1363"/>
        </w:trPr>
        <w:tc>
          <w:tcPr>
            <w:tcW w:w="431" w:type="pct"/>
          </w:tcPr>
          <w:p w14:paraId="7EF2CD59" w14:textId="77777777" w:rsidR="0043625C" w:rsidRPr="003E33C1" w:rsidRDefault="0043625C" w:rsidP="006039F8">
            <w:pPr>
              <w:rPr>
                <w:rFonts w:cstheme="minorHAnsi"/>
                <w:b/>
                <w:sz w:val="24"/>
                <w:szCs w:val="24"/>
              </w:rPr>
            </w:pPr>
            <w:r w:rsidRPr="003E33C1">
              <w:rPr>
                <w:rFonts w:cstheme="minorHAnsi"/>
                <w:b/>
                <w:sz w:val="24"/>
                <w:szCs w:val="24"/>
              </w:rPr>
              <w:t>Weather Conditions</w:t>
            </w:r>
          </w:p>
          <w:p w14:paraId="43BCDDD9" w14:textId="77777777" w:rsidR="0043625C" w:rsidRPr="003E33C1" w:rsidRDefault="0043625C" w:rsidP="006039F8">
            <w:pPr>
              <w:rPr>
                <w:rFonts w:cstheme="minorHAnsi"/>
                <w:b/>
                <w:sz w:val="24"/>
                <w:szCs w:val="24"/>
              </w:rPr>
            </w:pPr>
          </w:p>
          <w:p w14:paraId="3F9793E4" w14:textId="77777777" w:rsidR="0043625C" w:rsidRPr="003E33C1" w:rsidRDefault="0043625C" w:rsidP="006039F8">
            <w:pPr>
              <w:rPr>
                <w:rFonts w:cstheme="minorHAnsi"/>
                <w:sz w:val="24"/>
                <w:szCs w:val="24"/>
              </w:rPr>
            </w:pPr>
            <w:r w:rsidRPr="003E33C1">
              <w:rPr>
                <w:rFonts w:cstheme="minorHAnsi"/>
                <w:sz w:val="24"/>
                <w:szCs w:val="24"/>
              </w:rPr>
              <w:t>Hypothermia</w:t>
            </w:r>
          </w:p>
          <w:p w14:paraId="3511654D" w14:textId="77777777" w:rsidR="0043625C" w:rsidRPr="003E33C1" w:rsidRDefault="0043625C" w:rsidP="006039F8">
            <w:pPr>
              <w:rPr>
                <w:rFonts w:cstheme="minorHAnsi"/>
                <w:sz w:val="24"/>
                <w:szCs w:val="24"/>
              </w:rPr>
            </w:pPr>
            <w:r w:rsidRPr="003E33C1">
              <w:rPr>
                <w:rFonts w:cstheme="minorHAnsi"/>
                <w:sz w:val="24"/>
                <w:szCs w:val="24"/>
              </w:rPr>
              <w:t xml:space="preserve">Poor </w:t>
            </w:r>
            <w:r w:rsidR="004A6142" w:rsidRPr="003E33C1">
              <w:rPr>
                <w:rFonts w:cstheme="minorHAnsi"/>
                <w:sz w:val="24"/>
                <w:szCs w:val="24"/>
              </w:rPr>
              <w:t>visibility</w:t>
            </w:r>
          </w:p>
        </w:tc>
        <w:tc>
          <w:tcPr>
            <w:tcW w:w="368" w:type="pct"/>
          </w:tcPr>
          <w:p w14:paraId="7767FBC8" w14:textId="77777777" w:rsidR="0043625C" w:rsidRPr="003E33C1" w:rsidRDefault="0043625C" w:rsidP="006039F8">
            <w:pPr>
              <w:rPr>
                <w:rFonts w:cstheme="minorHAnsi"/>
                <w:bCs/>
                <w:sz w:val="24"/>
                <w:szCs w:val="24"/>
              </w:rPr>
            </w:pPr>
          </w:p>
        </w:tc>
        <w:tc>
          <w:tcPr>
            <w:tcW w:w="2235" w:type="pct"/>
          </w:tcPr>
          <w:p w14:paraId="6B332C6D" w14:textId="77777777" w:rsidR="0043625C" w:rsidRPr="003E33C1" w:rsidRDefault="0043625C" w:rsidP="004A6142">
            <w:pPr>
              <w:pStyle w:val="ListParagraph"/>
              <w:numPr>
                <w:ilvl w:val="0"/>
                <w:numId w:val="23"/>
              </w:numPr>
              <w:tabs>
                <w:tab w:val="left" w:pos="5387"/>
              </w:tabs>
              <w:rPr>
                <w:rFonts w:cstheme="minorHAnsi"/>
                <w:bCs/>
                <w:sz w:val="24"/>
                <w:szCs w:val="24"/>
              </w:rPr>
            </w:pPr>
            <w:r w:rsidRPr="003E33C1">
              <w:rPr>
                <w:rFonts w:cstheme="minorHAnsi"/>
                <w:bCs/>
                <w:sz w:val="24"/>
                <w:szCs w:val="24"/>
              </w:rPr>
              <w:t>Staff must be issued with appropria</w:t>
            </w:r>
            <w:r w:rsidR="00AB1FA4" w:rsidRPr="003E33C1">
              <w:rPr>
                <w:rFonts w:cstheme="minorHAnsi"/>
                <w:bCs/>
                <w:sz w:val="24"/>
                <w:szCs w:val="24"/>
              </w:rPr>
              <w:t xml:space="preserve">te PPE; Luminous safety jacket </w:t>
            </w:r>
            <w:r w:rsidRPr="003E33C1">
              <w:rPr>
                <w:rFonts w:cstheme="minorHAnsi"/>
                <w:bCs/>
                <w:sz w:val="24"/>
                <w:szCs w:val="24"/>
              </w:rPr>
              <w:t>and gloves</w:t>
            </w:r>
          </w:p>
          <w:p w14:paraId="253C4CB5" w14:textId="77777777" w:rsidR="0043625C" w:rsidRPr="003E33C1" w:rsidRDefault="0043625C" w:rsidP="004A6142">
            <w:pPr>
              <w:pStyle w:val="ListParagraph"/>
              <w:numPr>
                <w:ilvl w:val="0"/>
                <w:numId w:val="23"/>
              </w:numPr>
              <w:tabs>
                <w:tab w:val="left" w:pos="5387"/>
              </w:tabs>
              <w:rPr>
                <w:rFonts w:cstheme="minorHAnsi"/>
                <w:bCs/>
                <w:sz w:val="24"/>
                <w:szCs w:val="24"/>
              </w:rPr>
            </w:pPr>
            <w:r w:rsidRPr="003E33C1">
              <w:rPr>
                <w:rFonts w:cstheme="minorHAnsi"/>
                <w:bCs/>
                <w:sz w:val="24"/>
                <w:szCs w:val="24"/>
              </w:rPr>
              <w:t xml:space="preserve">Compound cleaning </w:t>
            </w:r>
            <w:r w:rsidR="00243F44" w:rsidRPr="003E33C1">
              <w:rPr>
                <w:rFonts w:cstheme="minorHAnsi"/>
                <w:bCs/>
                <w:sz w:val="24"/>
                <w:szCs w:val="24"/>
              </w:rPr>
              <w:t>to be done during daylight hours. If the work involves lifting weight above 25kg or awkward lifting, staff to ask for additional staff support.</w:t>
            </w:r>
          </w:p>
          <w:p w14:paraId="15578004" w14:textId="77777777" w:rsidR="004A6142" w:rsidRPr="003E33C1" w:rsidRDefault="004A6142" w:rsidP="004A6142">
            <w:pPr>
              <w:pStyle w:val="ListParagraph"/>
              <w:widowControl w:val="0"/>
              <w:numPr>
                <w:ilvl w:val="0"/>
                <w:numId w:val="23"/>
              </w:numPr>
              <w:rPr>
                <w:rFonts w:cstheme="minorHAnsi"/>
                <w:bCs/>
                <w:sz w:val="24"/>
                <w:szCs w:val="24"/>
              </w:rPr>
            </w:pPr>
            <w:r w:rsidRPr="003E33C1">
              <w:rPr>
                <w:rFonts w:cstheme="minorHAnsi"/>
                <w:bCs/>
                <w:sz w:val="24"/>
                <w:szCs w:val="24"/>
              </w:rPr>
              <w:t>Appropriate lighting levels to be ensured around the Centre</w:t>
            </w:r>
          </w:p>
        </w:tc>
        <w:tc>
          <w:tcPr>
            <w:tcW w:w="1559" w:type="pct"/>
          </w:tcPr>
          <w:p w14:paraId="58D6DF23" w14:textId="77777777" w:rsidR="0043625C" w:rsidRPr="003E33C1" w:rsidRDefault="0043625C" w:rsidP="00243F44">
            <w:pPr>
              <w:ind w:left="360"/>
              <w:rPr>
                <w:rFonts w:cstheme="minorHAnsi"/>
                <w:bCs/>
                <w:sz w:val="24"/>
                <w:szCs w:val="24"/>
              </w:rPr>
            </w:pPr>
          </w:p>
        </w:tc>
        <w:tc>
          <w:tcPr>
            <w:tcW w:w="125" w:type="pct"/>
            <w:shd w:val="clear" w:color="auto" w:fill="FFFFFF" w:themeFill="background1"/>
          </w:tcPr>
          <w:p w14:paraId="463B18B5" w14:textId="77777777" w:rsidR="0043625C" w:rsidRPr="003E33C1" w:rsidRDefault="00EF6C94" w:rsidP="006039F8">
            <w:pPr>
              <w:rPr>
                <w:rFonts w:cstheme="minorHAnsi"/>
                <w:b/>
                <w:sz w:val="24"/>
                <w:szCs w:val="24"/>
              </w:rPr>
            </w:pPr>
            <w:r w:rsidRPr="003E33C1">
              <w:rPr>
                <w:rFonts w:cstheme="minorHAnsi"/>
                <w:b/>
                <w:sz w:val="24"/>
                <w:szCs w:val="24"/>
              </w:rPr>
              <w:t>2</w:t>
            </w:r>
          </w:p>
        </w:tc>
        <w:tc>
          <w:tcPr>
            <w:tcW w:w="123" w:type="pct"/>
          </w:tcPr>
          <w:p w14:paraId="642FAD2C" w14:textId="77777777" w:rsidR="0043625C" w:rsidRPr="003E33C1" w:rsidRDefault="00EF6C94" w:rsidP="006039F8">
            <w:pPr>
              <w:rPr>
                <w:rFonts w:cstheme="minorHAnsi"/>
                <w:b/>
                <w:sz w:val="24"/>
                <w:szCs w:val="24"/>
              </w:rPr>
            </w:pPr>
            <w:r w:rsidRPr="003E33C1">
              <w:rPr>
                <w:rFonts w:cstheme="minorHAnsi"/>
                <w:b/>
                <w:sz w:val="24"/>
                <w:szCs w:val="24"/>
              </w:rPr>
              <w:t>2</w:t>
            </w:r>
          </w:p>
        </w:tc>
        <w:tc>
          <w:tcPr>
            <w:tcW w:w="159" w:type="pct"/>
            <w:shd w:val="clear" w:color="auto" w:fill="00B050"/>
          </w:tcPr>
          <w:p w14:paraId="14134D86" w14:textId="77777777" w:rsidR="0043625C" w:rsidRPr="003E33C1" w:rsidRDefault="00EF6C94" w:rsidP="006039F8">
            <w:pPr>
              <w:rPr>
                <w:rFonts w:cstheme="minorHAnsi"/>
                <w:b/>
                <w:sz w:val="24"/>
                <w:szCs w:val="24"/>
              </w:rPr>
            </w:pPr>
            <w:r w:rsidRPr="003E33C1">
              <w:rPr>
                <w:rFonts w:cstheme="minorHAnsi"/>
                <w:b/>
                <w:sz w:val="24"/>
                <w:szCs w:val="24"/>
              </w:rPr>
              <w:t>L</w:t>
            </w:r>
          </w:p>
        </w:tc>
      </w:tr>
      <w:tr w:rsidR="003E33C1" w:rsidRPr="003E33C1" w14:paraId="59CD9020" w14:textId="77777777" w:rsidTr="00EF6C94">
        <w:trPr>
          <w:trHeight w:val="1363"/>
        </w:trPr>
        <w:tc>
          <w:tcPr>
            <w:tcW w:w="431" w:type="pct"/>
          </w:tcPr>
          <w:p w14:paraId="4B8BF79B" w14:textId="77777777" w:rsidR="00AC4DB3" w:rsidRPr="003E33C1" w:rsidRDefault="00AC4DB3" w:rsidP="006039F8">
            <w:pPr>
              <w:rPr>
                <w:rFonts w:cstheme="minorHAnsi"/>
                <w:b/>
                <w:sz w:val="24"/>
                <w:szCs w:val="24"/>
              </w:rPr>
            </w:pPr>
            <w:r w:rsidRPr="003E33C1">
              <w:rPr>
                <w:rFonts w:cstheme="minorHAnsi"/>
                <w:b/>
                <w:sz w:val="24"/>
                <w:szCs w:val="24"/>
              </w:rPr>
              <w:t>Working at height</w:t>
            </w:r>
          </w:p>
          <w:p w14:paraId="53A6D105" w14:textId="77777777" w:rsidR="00AC4DB3" w:rsidRPr="003E33C1" w:rsidRDefault="00AC4DB3" w:rsidP="006039F8">
            <w:pPr>
              <w:rPr>
                <w:rFonts w:cstheme="minorHAnsi"/>
                <w:b/>
                <w:sz w:val="24"/>
                <w:szCs w:val="24"/>
              </w:rPr>
            </w:pPr>
          </w:p>
          <w:p w14:paraId="41AD933E" w14:textId="77777777" w:rsidR="00AC4DB3" w:rsidRPr="003E33C1" w:rsidRDefault="00AC4DB3" w:rsidP="006039F8">
            <w:pPr>
              <w:rPr>
                <w:rFonts w:cstheme="minorHAnsi"/>
                <w:sz w:val="24"/>
                <w:szCs w:val="24"/>
              </w:rPr>
            </w:pPr>
            <w:r w:rsidRPr="003E33C1">
              <w:rPr>
                <w:rFonts w:cstheme="minorHAnsi"/>
                <w:sz w:val="24"/>
                <w:szCs w:val="24"/>
              </w:rPr>
              <w:t>Cleaning windows</w:t>
            </w:r>
          </w:p>
          <w:p w14:paraId="3AF696FA" w14:textId="77777777" w:rsidR="00AC4DB3" w:rsidRPr="003E33C1" w:rsidRDefault="00AC4DB3" w:rsidP="006039F8">
            <w:pPr>
              <w:rPr>
                <w:rFonts w:cstheme="minorHAnsi"/>
                <w:sz w:val="24"/>
                <w:szCs w:val="24"/>
              </w:rPr>
            </w:pPr>
            <w:r w:rsidRPr="003E33C1">
              <w:rPr>
                <w:rFonts w:cstheme="minorHAnsi"/>
                <w:sz w:val="24"/>
                <w:szCs w:val="24"/>
              </w:rPr>
              <w:t>Cleaning above reception</w:t>
            </w:r>
          </w:p>
          <w:p w14:paraId="210ACC6A" w14:textId="77777777" w:rsidR="00AC4DB3" w:rsidRPr="003E33C1" w:rsidRDefault="00AC4DB3" w:rsidP="006039F8">
            <w:pPr>
              <w:rPr>
                <w:rFonts w:cstheme="minorHAnsi"/>
                <w:sz w:val="24"/>
                <w:szCs w:val="24"/>
              </w:rPr>
            </w:pPr>
            <w:r w:rsidRPr="003E33C1">
              <w:rPr>
                <w:rFonts w:cstheme="minorHAnsi"/>
                <w:sz w:val="24"/>
                <w:szCs w:val="24"/>
              </w:rPr>
              <w:t>Cleaning in way of stairwells</w:t>
            </w:r>
          </w:p>
          <w:p w14:paraId="3650BEF2" w14:textId="77777777" w:rsidR="00E11A8E" w:rsidRPr="003E33C1" w:rsidRDefault="00E11A8E" w:rsidP="006039F8">
            <w:pPr>
              <w:rPr>
                <w:rFonts w:cstheme="minorHAnsi"/>
                <w:sz w:val="24"/>
                <w:szCs w:val="24"/>
              </w:rPr>
            </w:pPr>
            <w:r w:rsidRPr="003E33C1">
              <w:rPr>
                <w:rFonts w:cstheme="minorHAnsi"/>
                <w:sz w:val="24"/>
                <w:szCs w:val="24"/>
              </w:rPr>
              <w:t>Rooftop cleaning</w:t>
            </w:r>
          </w:p>
        </w:tc>
        <w:tc>
          <w:tcPr>
            <w:tcW w:w="368" w:type="pct"/>
          </w:tcPr>
          <w:p w14:paraId="52BA2BD8" w14:textId="77777777" w:rsidR="00AC4DB3" w:rsidRPr="003E33C1" w:rsidRDefault="00AC4DB3" w:rsidP="006039F8">
            <w:pPr>
              <w:rPr>
                <w:rFonts w:cstheme="minorHAnsi"/>
                <w:bCs/>
                <w:sz w:val="24"/>
                <w:szCs w:val="24"/>
              </w:rPr>
            </w:pPr>
          </w:p>
        </w:tc>
        <w:tc>
          <w:tcPr>
            <w:tcW w:w="2235" w:type="pct"/>
          </w:tcPr>
          <w:p w14:paraId="4B30E6D1" w14:textId="77777777" w:rsidR="00AC4DB3" w:rsidRPr="003E33C1" w:rsidRDefault="00AC4DB3" w:rsidP="00AC4DB3">
            <w:pPr>
              <w:pStyle w:val="ListParagraph"/>
              <w:numPr>
                <w:ilvl w:val="0"/>
                <w:numId w:val="24"/>
              </w:numPr>
              <w:tabs>
                <w:tab w:val="left" w:pos="5387"/>
              </w:tabs>
              <w:rPr>
                <w:rFonts w:cstheme="minorHAnsi"/>
                <w:bCs/>
                <w:sz w:val="24"/>
                <w:szCs w:val="24"/>
              </w:rPr>
            </w:pPr>
            <w:r w:rsidRPr="003E33C1">
              <w:rPr>
                <w:rFonts w:cstheme="minorHAnsi"/>
                <w:bCs/>
                <w:sz w:val="24"/>
                <w:szCs w:val="24"/>
              </w:rPr>
              <w:t>Staff trained in accordance with working at height regulations, if using ladders it should be 2 man job.</w:t>
            </w:r>
          </w:p>
          <w:p w14:paraId="2E13C89A" w14:textId="77777777" w:rsidR="00AC4DB3" w:rsidRPr="003E33C1" w:rsidRDefault="00AC4DB3" w:rsidP="00AC4DB3">
            <w:pPr>
              <w:pStyle w:val="ListParagraph"/>
              <w:numPr>
                <w:ilvl w:val="0"/>
                <w:numId w:val="24"/>
              </w:numPr>
              <w:tabs>
                <w:tab w:val="left" w:pos="5387"/>
              </w:tabs>
              <w:rPr>
                <w:rFonts w:cstheme="minorHAnsi"/>
                <w:bCs/>
                <w:sz w:val="24"/>
                <w:szCs w:val="24"/>
              </w:rPr>
            </w:pPr>
            <w:r w:rsidRPr="003E33C1">
              <w:rPr>
                <w:rFonts w:cstheme="minorHAnsi"/>
                <w:bCs/>
                <w:sz w:val="24"/>
                <w:szCs w:val="24"/>
              </w:rPr>
              <w:t>Maximum time on ladders is a 30 minute session</w:t>
            </w:r>
          </w:p>
          <w:p w14:paraId="48038C45" w14:textId="77777777" w:rsidR="00AC4DB3" w:rsidRPr="003E33C1" w:rsidRDefault="00AC4DB3" w:rsidP="00AC4DB3">
            <w:pPr>
              <w:pStyle w:val="ListParagraph"/>
              <w:numPr>
                <w:ilvl w:val="0"/>
                <w:numId w:val="24"/>
              </w:numPr>
              <w:tabs>
                <w:tab w:val="left" w:pos="5387"/>
              </w:tabs>
              <w:rPr>
                <w:rFonts w:cstheme="minorHAnsi"/>
                <w:bCs/>
                <w:sz w:val="24"/>
                <w:szCs w:val="24"/>
              </w:rPr>
            </w:pPr>
            <w:r w:rsidRPr="003E33C1">
              <w:rPr>
                <w:rFonts w:cstheme="minorHAnsi"/>
                <w:bCs/>
                <w:sz w:val="24"/>
                <w:szCs w:val="24"/>
              </w:rPr>
              <w:t>Ladders checked as part of quarterly checks</w:t>
            </w:r>
          </w:p>
          <w:p w14:paraId="4B29021E" w14:textId="77777777" w:rsidR="00AC4DB3" w:rsidRPr="003E33C1" w:rsidRDefault="00AC4DB3" w:rsidP="00AC4DB3">
            <w:pPr>
              <w:pStyle w:val="ListParagraph"/>
              <w:numPr>
                <w:ilvl w:val="0"/>
                <w:numId w:val="24"/>
              </w:numPr>
              <w:tabs>
                <w:tab w:val="left" w:pos="5387"/>
              </w:tabs>
              <w:rPr>
                <w:rFonts w:cstheme="minorHAnsi"/>
                <w:bCs/>
                <w:sz w:val="24"/>
                <w:szCs w:val="24"/>
              </w:rPr>
            </w:pPr>
            <w:r w:rsidRPr="003E33C1">
              <w:rPr>
                <w:rFonts w:cstheme="minorHAnsi"/>
                <w:bCs/>
                <w:sz w:val="24"/>
                <w:szCs w:val="24"/>
              </w:rPr>
              <w:t>Staff not to reach over guard rails on stairwells to clean</w:t>
            </w:r>
          </w:p>
          <w:p w14:paraId="7F430493" w14:textId="77777777" w:rsidR="00E11A8E" w:rsidRPr="003E33C1" w:rsidRDefault="00E11A8E" w:rsidP="00E11A8E">
            <w:pPr>
              <w:pStyle w:val="ListParagraph"/>
              <w:numPr>
                <w:ilvl w:val="0"/>
                <w:numId w:val="24"/>
              </w:numPr>
              <w:tabs>
                <w:tab w:val="left" w:pos="5387"/>
              </w:tabs>
              <w:rPr>
                <w:rFonts w:cstheme="minorHAnsi"/>
                <w:bCs/>
                <w:sz w:val="24"/>
                <w:szCs w:val="24"/>
              </w:rPr>
            </w:pPr>
            <w:r w:rsidRPr="003E33C1">
              <w:rPr>
                <w:rFonts w:cstheme="minorHAnsi"/>
                <w:bCs/>
                <w:sz w:val="24"/>
                <w:szCs w:val="24"/>
              </w:rPr>
              <w:t xml:space="preserve">Staff receive proper </w:t>
            </w:r>
            <w:r w:rsidR="00AB1FA4" w:rsidRPr="003E33C1">
              <w:rPr>
                <w:rFonts w:cstheme="minorHAnsi"/>
                <w:bCs/>
                <w:sz w:val="24"/>
                <w:szCs w:val="24"/>
              </w:rPr>
              <w:t>instruction</w:t>
            </w:r>
            <w:r w:rsidRPr="003E33C1">
              <w:rPr>
                <w:rFonts w:cstheme="minorHAnsi"/>
                <w:bCs/>
                <w:sz w:val="24"/>
                <w:szCs w:val="24"/>
              </w:rPr>
              <w:t xml:space="preserve"> for any work on rooftop. SCA/DM or Maintenance must co-ordinate on roof</w:t>
            </w:r>
          </w:p>
          <w:p w14:paraId="491366C6" w14:textId="77777777" w:rsidR="00E11A8E" w:rsidRPr="003E33C1" w:rsidRDefault="00E11A8E" w:rsidP="00E11A8E">
            <w:pPr>
              <w:pStyle w:val="ListParagraph"/>
              <w:numPr>
                <w:ilvl w:val="0"/>
                <w:numId w:val="24"/>
              </w:numPr>
              <w:tabs>
                <w:tab w:val="left" w:pos="5387"/>
              </w:tabs>
              <w:rPr>
                <w:rFonts w:cstheme="minorHAnsi"/>
                <w:bCs/>
                <w:sz w:val="24"/>
                <w:szCs w:val="24"/>
              </w:rPr>
            </w:pPr>
            <w:r w:rsidRPr="003E33C1">
              <w:rPr>
                <w:rFonts w:cstheme="minorHAnsi"/>
                <w:bCs/>
                <w:sz w:val="24"/>
                <w:szCs w:val="24"/>
              </w:rPr>
              <w:t>Staff briefed on working at height planning checklist</w:t>
            </w:r>
          </w:p>
          <w:p w14:paraId="085A9F03" w14:textId="77777777" w:rsidR="00E11A8E" w:rsidRPr="003E33C1" w:rsidRDefault="00E11A8E" w:rsidP="00E11A8E">
            <w:pPr>
              <w:pStyle w:val="ListParagraph"/>
              <w:numPr>
                <w:ilvl w:val="0"/>
                <w:numId w:val="24"/>
              </w:numPr>
              <w:tabs>
                <w:tab w:val="left" w:pos="5387"/>
              </w:tabs>
              <w:rPr>
                <w:rFonts w:cstheme="minorHAnsi"/>
                <w:bCs/>
                <w:sz w:val="24"/>
                <w:szCs w:val="24"/>
              </w:rPr>
            </w:pPr>
            <w:r w:rsidRPr="003E33C1">
              <w:rPr>
                <w:rFonts w:cstheme="minorHAnsi"/>
                <w:bCs/>
                <w:sz w:val="24"/>
                <w:szCs w:val="24"/>
              </w:rPr>
              <w:t>Rooftop Work should always be carried out by 2 man team and during daylight</w:t>
            </w:r>
          </w:p>
          <w:p w14:paraId="1792EAD8" w14:textId="77777777" w:rsidR="00E11A8E" w:rsidRPr="003E33C1" w:rsidRDefault="00E11A8E" w:rsidP="00E11A8E">
            <w:pPr>
              <w:pStyle w:val="ListParagraph"/>
              <w:numPr>
                <w:ilvl w:val="0"/>
                <w:numId w:val="24"/>
              </w:numPr>
              <w:tabs>
                <w:tab w:val="left" w:pos="5387"/>
              </w:tabs>
              <w:rPr>
                <w:rFonts w:cstheme="minorHAnsi"/>
                <w:bCs/>
                <w:sz w:val="24"/>
                <w:szCs w:val="24"/>
              </w:rPr>
            </w:pPr>
            <w:r w:rsidRPr="003E33C1">
              <w:rPr>
                <w:rFonts w:cstheme="minorHAnsi"/>
                <w:bCs/>
                <w:sz w:val="24"/>
                <w:szCs w:val="24"/>
              </w:rPr>
              <w:t>Roof should only be accessed via enclosed plant room access ladder</w:t>
            </w:r>
          </w:p>
          <w:p w14:paraId="7A480F25" w14:textId="77777777" w:rsidR="00E11A8E" w:rsidRPr="003E33C1" w:rsidRDefault="00E11A8E" w:rsidP="00E11A8E">
            <w:pPr>
              <w:pStyle w:val="ListParagraph"/>
              <w:numPr>
                <w:ilvl w:val="0"/>
                <w:numId w:val="24"/>
              </w:numPr>
              <w:tabs>
                <w:tab w:val="left" w:pos="5387"/>
              </w:tabs>
              <w:rPr>
                <w:rFonts w:cstheme="minorHAnsi"/>
                <w:bCs/>
                <w:sz w:val="24"/>
                <w:szCs w:val="24"/>
              </w:rPr>
            </w:pPr>
            <w:r w:rsidRPr="003E33C1">
              <w:rPr>
                <w:rFonts w:cstheme="minorHAnsi"/>
                <w:bCs/>
                <w:sz w:val="24"/>
                <w:szCs w:val="24"/>
              </w:rPr>
              <w:t>Ladder area in plant room should be well lit</w:t>
            </w:r>
          </w:p>
          <w:p w14:paraId="397A04DD" w14:textId="77777777" w:rsidR="00E11A8E" w:rsidRPr="003E33C1" w:rsidRDefault="00E11A8E" w:rsidP="00E11A8E">
            <w:pPr>
              <w:pStyle w:val="ListParagraph"/>
              <w:numPr>
                <w:ilvl w:val="0"/>
                <w:numId w:val="24"/>
              </w:numPr>
              <w:tabs>
                <w:tab w:val="left" w:pos="5387"/>
              </w:tabs>
              <w:rPr>
                <w:rFonts w:cstheme="minorHAnsi"/>
                <w:bCs/>
                <w:sz w:val="24"/>
                <w:szCs w:val="24"/>
              </w:rPr>
            </w:pPr>
            <w:r w:rsidRPr="003E33C1">
              <w:rPr>
                <w:rFonts w:cstheme="minorHAnsi"/>
                <w:bCs/>
                <w:sz w:val="24"/>
                <w:szCs w:val="24"/>
              </w:rPr>
              <w:t>Staff not permitted to go on roof during adverse weather conditions</w:t>
            </w:r>
          </w:p>
          <w:p w14:paraId="19196708" w14:textId="77777777" w:rsidR="00E11A8E" w:rsidRPr="003E33C1" w:rsidRDefault="00E11A8E" w:rsidP="00E11A8E">
            <w:pPr>
              <w:pStyle w:val="ListParagraph"/>
              <w:numPr>
                <w:ilvl w:val="0"/>
                <w:numId w:val="24"/>
              </w:numPr>
              <w:tabs>
                <w:tab w:val="left" w:pos="5387"/>
              </w:tabs>
              <w:rPr>
                <w:rFonts w:cstheme="minorHAnsi"/>
                <w:bCs/>
                <w:sz w:val="24"/>
                <w:szCs w:val="24"/>
              </w:rPr>
            </w:pPr>
            <w:r w:rsidRPr="003E33C1">
              <w:rPr>
                <w:rFonts w:cstheme="minorHAnsi"/>
                <w:bCs/>
                <w:sz w:val="24"/>
                <w:szCs w:val="24"/>
              </w:rPr>
              <w:t>PPE provided for staff going onto roof (bright/illuminous jackets/bibs)</w:t>
            </w:r>
          </w:p>
          <w:p w14:paraId="7E926216" w14:textId="77777777" w:rsidR="00E11A8E" w:rsidRPr="003E33C1" w:rsidRDefault="00E11A8E" w:rsidP="00E11A8E">
            <w:pPr>
              <w:pStyle w:val="ListParagraph"/>
              <w:numPr>
                <w:ilvl w:val="0"/>
                <w:numId w:val="24"/>
              </w:numPr>
              <w:tabs>
                <w:tab w:val="left" w:pos="5387"/>
              </w:tabs>
              <w:rPr>
                <w:rFonts w:cstheme="minorHAnsi"/>
                <w:bCs/>
                <w:sz w:val="24"/>
                <w:szCs w:val="24"/>
              </w:rPr>
            </w:pPr>
            <w:r w:rsidRPr="003E33C1">
              <w:rPr>
                <w:rFonts w:cstheme="minorHAnsi"/>
                <w:bCs/>
                <w:sz w:val="24"/>
                <w:szCs w:val="24"/>
              </w:rPr>
              <w:t xml:space="preserve">Clear </w:t>
            </w:r>
            <w:r w:rsidR="00AB1FA4" w:rsidRPr="003E33C1">
              <w:rPr>
                <w:rFonts w:cstheme="minorHAnsi"/>
                <w:bCs/>
                <w:sz w:val="24"/>
                <w:szCs w:val="24"/>
              </w:rPr>
              <w:t xml:space="preserve">instruction to staff on </w:t>
            </w:r>
            <w:r w:rsidRPr="003E33C1">
              <w:rPr>
                <w:rFonts w:cstheme="minorHAnsi"/>
                <w:bCs/>
                <w:sz w:val="24"/>
                <w:szCs w:val="24"/>
              </w:rPr>
              <w:t xml:space="preserve">areas </w:t>
            </w:r>
            <w:r w:rsidR="00AB1FA4" w:rsidRPr="003E33C1">
              <w:rPr>
                <w:rFonts w:cstheme="minorHAnsi"/>
                <w:bCs/>
                <w:sz w:val="24"/>
                <w:szCs w:val="24"/>
              </w:rPr>
              <w:t>that are not accessible.</w:t>
            </w:r>
          </w:p>
          <w:p w14:paraId="50C9F16F" w14:textId="77777777" w:rsidR="00E11A8E" w:rsidRPr="003E33C1" w:rsidRDefault="00E11A8E" w:rsidP="00E11A8E">
            <w:pPr>
              <w:pStyle w:val="ListParagraph"/>
              <w:numPr>
                <w:ilvl w:val="0"/>
                <w:numId w:val="24"/>
              </w:numPr>
              <w:tabs>
                <w:tab w:val="left" w:pos="5387"/>
              </w:tabs>
              <w:rPr>
                <w:rFonts w:cstheme="minorHAnsi"/>
                <w:bCs/>
                <w:sz w:val="24"/>
                <w:szCs w:val="24"/>
              </w:rPr>
            </w:pPr>
            <w:r w:rsidRPr="003E33C1">
              <w:rPr>
                <w:rFonts w:cstheme="minorHAnsi"/>
                <w:bCs/>
                <w:sz w:val="24"/>
                <w:szCs w:val="24"/>
              </w:rPr>
              <w:t>Any equipment taken on to roof must be attached to a belt, not carried by hand when using steps</w:t>
            </w:r>
          </w:p>
          <w:p w14:paraId="6E400A82" w14:textId="77777777" w:rsidR="00E11A8E" w:rsidRPr="003E33C1" w:rsidRDefault="00E11A8E" w:rsidP="00E11A8E">
            <w:pPr>
              <w:pStyle w:val="ListParagraph"/>
              <w:numPr>
                <w:ilvl w:val="0"/>
                <w:numId w:val="24"/>
              </w:numPr>
              <w:tabs>
                <w:tab w:val="left" w:pos="5387"/>
              </w:tabs>
              <w:rPr>
                <w:rFonts w:cstheme="minorHAnsi"/>
                <w:bCs/>
                <w:sz w:val="24"/>
                <w:szCs w:val="24"/>
              </w:rPr>
            </w:pPr>
            <w:r w:rsidRPr="003E33C1">
              <w:rPr>
                <w:rFonts w:cstheme="minorHAnsi"/>
                <w:bCs/>
                <w:sz w:val="24"/>
                <w:szCs w:val="24"/>
              </w:rPr>
              <w:t>Access ladders to the roof checked on a quarterly basis</w:t>
            </w:r>
          </w:p>
          <w:p w14:paraId="29E01F9A" w14:textId="77777777" w:rsidR="00E11A8E" w:rsidRPr="003E33C1" w:rsidRDefault="00E11A8E" w:rsidP="00E11A8E">
            <w:pPr>
              <w:pStyle w:val="ListParagraph"/>
              <w:numPr>
                <w:ilvl w:val="0"/>
                <w:numId w:val="24"/>
              </w:numPr>
              <w:tabs>
                <w:tab w:val="left" w:pos="5387"/>
              </w:tabs>
              <w:rPr>
                <w:rFonts w:cstheme="minorHAnsi"/>
                <w:bCs/>
                <w:sz w:val="24"/>
                <w:szCs w:val="24"/>
              </w:rPr>
            </w:pPr>
            <w:r w:rsidRPr="003E33C1">
              <w:rPr>
                <w:rFonts w:cstheme="minorHAnsi"/>
                <w:bCs/>
                <w:sz w:val="24"/>
                <w:szCs w:val="24"/>
              </w:rPr>
              <w:t>Cleaning of rooftops to be outsourced where possible to external cleaning teams specialised in working at heights</w:t>
            </w:r>
          </w:p>
        </w:tc>
        <w:tc>
          <w:tcPr>
            <w:tcW w:w="1559" w:type="pct"/>
          </w:tcPr>
          <w:p w14:paraId="162932E3" w14:textId="77777777" w:rsidR="00AC4DB3" w:rsidRPr="003E33C1" w:rsidRDefault="00AC4DB3" w:rsidP="00243F44">
            <w:pPr>
              <w:ind w:left="360"/>
              <w:rPr>
                <w:rFonts w:cstheme="minorHAnsi"/>
                <w:bCs/>
                <w:sz w:val="24"/>
                <w:szCs w:val="24"/>
              </w:rPr>
            </w:pPr>
          </w:p>
        </w:tc>
        <w:tc>
          <w:tcPr>
            <w:tcW w:w="125" w:type="pct"/>
            <w:shd w:val="clear" w:color="auto" w:fill="FFFFFF" w:themeFill="background1"/>
          </w:tcPr>
          <w:p w14:paraId="4591DD12" w14:textId="77777777" w:rsidR="00AC4DB3" w:rsidRPr="003E33C1" w:rsidRDefault="00EF6C94" w:rsidP="006039F8">
            <w:pPr>
              <w:rPr>
                <w:rFonts w:cstheme="minorHAnsi"/>
                <w:b/>
                <w:sz w:val="24"/>
                <w:szCs w:val="24"/>
              </w:rPr>
            </w:pPr>
            <w:r w:rsidRPr="003E33C1">
              <w:rPr>
                <w:rFonts w:cstheme="minorHAnsi"/>
                <w:b/>
                <w:sz w:val="24"/>
                <w:szCs w:val="24"/>
              </w:rPr>
              <w:t>5</w:t>
            </w:r>
          </w:p>
        </w:tc>
        <w:tc>
          <w:tcPr>
            <w:tcW w:w="123" w:type="pct"/>
          </w:tcPr>
          <w:p w14:paraId="07DAD4A2" w14:textId="77777777" w:rsidR="00AC4DB3" w:rsidRPr="003E33C1" w:rsidRDefault="00EF6C94" w:rsidP="006039F8">
            <w:pPr>
              <w:rPr>
                <w:rFonts w:cstheme="minorHAnsi"/>
                <w:b/>
                <w:sz w:val="24"/>
                <w:szCs w:val="24"/>
              </w:rPr>
            </w:pPr>
            <w:r w:rsidRPr="003E33C1">
              <w:rPr>
                <w:rFonts w:cstheme="minorHAnsi"/>
                <w:b/>
                <w:sz w:val="24"/>
                <w:szCs w:val="24"/>
              </w:rPr>
              <w:t>1</w:t>
            </w:r>
          </w:p>
        </w:tc>
        <w:tc>
          <w:tcPr>
            <w:tcW w:w="159" w:type="pct"/>
            <w:shd w:val="clear" w:color="auto" w:fill="00B050"/>
          </w:tcPr>
          <w:p w14:paraId="711BFD33" w14:textId="77777777" w:rsidR="00AC4DB3" w:rsidRPr="003E33C1" w:rsidRDefault="00EF6C94" w:rsidP="006039F8">
            <w:pPr>
              <w:rPr>
                <w:rFonts w:cstheme="minorHAnsi"/>
                <w:b/>
                <w:sz w:val="24"/>
                <w:szCs w:val="24"/>
              </w:rPr>
            </w:pPr>
            <w:r w:rsidRPr="003E33C1">
              <w:rPr>
                <w:rFonts w:cstheme="minorHAnsi"/>
                <w:b/>
                <w:sz w:val="24"/>
                <w:szCs w:val="24"/>
              </w:rPr>
              <w:t>L</w:t>
            </w:r>
          </w:p>
        </w:tc>
      </w:tr>
    </w:tbl>
    <w:p w14:paraId="3E1F0C8B" w14:textId="77777777" w:rsidR="00206C6F" w:rsidRPr="003E33C1" w:rsidRDefault="00206C6F" w:rsidP="008D1167">
      <w:pPr>
        <w:rPr>
          <w:rFonts w:cstheme="minorHAnsi"/>
          <w:sz w:val="24"/>
          <w:szCs w:val="24"/>
        </w:rPr>
      </w:pPr>
    </w:p>
    <w:tbl>
      <w:tblPr>
        <w:tblW w:w="2069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670"/>
        <w:gridCol w:w="3119"/>
        <w:gridCol w:w="4536"/>
        <w:gridCol w:w="2551"/>
        <w:gridCol w:w="2410"/>
      </w:tblGrid>
      <w:tr w:rsidR="001014CB" w:rsidRPr="00424EA8" w14:paraId="4CB15FB1" w14:textId="77777777" w:rsidTr="00AD3D90">
        <w:trPr>
          <w:trHeight w:val="567"/>
        </w:trPr>
        <w:tc>
          <w:tcPr>
            <w:tcW w:w="2410" w:type="dxa"/>
            <w:tcBorders>
              <w:top w:val="single" w:sz="12" w:space="0" w:color="auto"/>
              <w:left w:val="single" w:sz="12" w:space="0" w:color="auto"/>
              <w:bottom w:val="nil"/>
              <w:right w:val="single" w:sz="4" w:space="0" w:color="auto"/>
            </w:tcBorders>
            <w:shd w:val="pct25" w:color="auto" w:fill="FFFFFF" w:themeFill="background1"/>
            <w:vAlign w:val="center"/>
            <w:hideMark/>
          </w:tcPr>
          <w:p w14:paraId="6BF2895A" w14:textId="77777777" w:rsidR="001014CB" w:rsidRPr="00424EA8" w:rsidRDefault="001014CB" w:rsidP="00AD3D90">
            <w:pPr>
              <w:spacing w:after="0" w:line="240" w:lineRule="auto"/>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lastRenderedPageBreak/>
              <w:t>ASSESSOR(s) PRINT NAME/JOB TITLE:</w:t>
            </w:r>
          </w:p>
        </w:tc>
        <w:tc>
          <w:tcPr>
            <w:tcW w:w="5670" w:type="dxa"/>
            <w:tcBorders>
              <w:top w:val="single" w:sz="12" w:space="0" w:color="auto"/>
              <w:left w:val="single" w:sz="4" w:space="0" w:color="auto"/>
              <w:bottom w:val="dotted" w:sz="4" w:space="0" w:color="auto"/>
              <w:right w:val="single" w:sz="4" w:space="0" w:color="auto"/>
            </w:tcBorders>
            <w:vAlign w:val="center"/>
          </w:tcPr>
          <w:p w14:paraId="528C2F2A" w14:textId="77777777" w:rsidR="001014CB" w:rsidRPr="00424EA8" w:rsidRDefault="001014CB" w:rsidP="00AD3D90">
            <w:pPr>
              <w:spacing w:after="0" w:line="240" w:lineRule="auto"/>
              <w:ind w:right="-108"/>
              <w:jc w:val="center"/>
              <w:rPr>
                <w:rFonts w:eastAsia="Calibri" w:cstheme="minorHAnsi"/>
                <w:sz w:val="24"/>
                <w:szCs w:val="24"/>
                <w:lang w:val="en-US"/>
              </w:rPr>
            </w:pPr>
            <w:r w:rsidRPr="00424EA8">
              <w:rPr>
                <w:rFonts w:eastAsia="Calibri" w:cstheme="minorHAnsi"/>
                <w:sz w:val="24"/>
                <w:szCs w:val="24"/>
                <w:lang w:val="en-US"/>
              </w:rPr>
              <w:t>S MATHEW General Manager</w:t>
            </w:r>
          </w:p>
        </w:tc>
        <w:tc>
          <w:tcPr>
            <w:tcW w:w="3119" w:type="dxa"/>
            <w:tcBorders>
              <w:top w:val="single" w:sz="12" w:space="0" w:color="auto"/>
              <w:left w:val="single" w:sz="4" w:space="0" w:color="auto"/>
              <w:bottom w:val="nil"/>
              <w:right w:val="single" w:sz="4" w:space="0" w:color="auto"/>
            </w:tcBorders>
            <w:shd w:val="pct25" w:color="auto" w:fill="FFFFFF" w:themeFill="background1"/>
            <w:vAlign w:val="center"/>
            <w:hideMark/>
          </w:tcPr>
          <w:p w14:paraId="66FA46A2" w14:textId="77777777" w:rsidR="001014CB" w:rsidRPr="00424EA8" w:rsidRDefault="001014CB" w:rsidP="00AD3D90">
            <w:pPr>
              <w:spacing w:after="0" w:line="240" w:lineRule="auto"/>
              <w:ind w:right="34"/>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ASSESSOR(S) SIGNATURE:</w:t>
            </w:r>
          </w:p>
        </w:tc>
        <w:tc>
          <w:tcPr>
            <w:tcW w:w="4536" w:type="dxa"/>
            <w:tcBorders>
              <w:top w:val="single" w:sz="12" w:space="0" w:color="auto"/>
              <w:left w:val="single" w:sz="4" w:space="0" w:color="auto"/>
              <w:bottom w:val="dotted" w:sz="4" w:space="0" w:color="auto"/>
              <w:right w:val="single" w:sz="4" w:space="0" w:color="auto"/>
            </w:tcBorders>
            <w:vAlign w:val="center"/>
          </w:tcPr>
          <w:p w14:paraId="2A748FAB" w14:textId="77777777" w:rsidR="001014CB" w:rsidRPr="00424EA8" w:rsidRDefault="001014CB" w:rsidP="00AD3D90">
            <w:pPr>
              <w:spacing w:after="0" w:line="240" w:lineRule="auto"/>
              <w:ind w:right="-108"/>
              <w:jc w:val="center"/>
              <w:rPr>
                <w:rFonts w:ascii="Blackadder ITC" w:eastAsia="Calibri" w:hAnsi="Blackadder ITC" w:cstheme="minorHAnsi"/>
                <w:sz w:val="32"/>
                <w:szCs w:val="24"/>
                <w:lang w:val="en-US"/>
              </w:rPr>
            </w:pPr>
            <w:r w:rsidRPr="00424EA8">
              <w:rPr>
                <w:rFonts w:ascii="Blackadder ITC" w:eastAsia="Calibri" w:hAnsi="Blackadder ITC" w:cstheme="minorHAnsi"/>
                <w:sz w:val="32"/>
                <w:szCs w:val="24"/>
                <w:lang w:val="en-US"/>
              </w:rPr>
              <w:t>S Mathew</w:t>
            </w:r>
          </w:p>
        </w:tc>
        <w:tc>
          <w:tcPr>
            <w:tcW w:w="2551" w:type="dxa"/>
            <w:tcBorders>
              <w:top w:val="single" w:sz="12" w:space="0" w:color="auto"/>
              <w:left w:val="single" w:sz="4" w:space="0" w:color="auto"/>
              <w:bottom w:val="nil"/>
              <w:right w:val="single" w:sz="4" w:space="0" w:color="auto"/>
            </w:tcBorders>
            <w:shd w:val="pct25" w:color="auto" w:fill="FFFFFF" w:themeFill="background1"/>
            <w:vAlign w:val="center"/>
            <w:hideMark/>
          </w:tcPr>
          <w:p w14:paraId="54B84C4A" w14:textId="77777777" w:rsidR="001014CB" w:rsidRPr="00424EA8" w:rsidRDefault="001014CB" w:rsidP="00AD3D90">
            <w:pPr>
              <w:spacing w:after="0" w:line="240" w:lineRule="auto"/>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ASSESSMENT DATE:</w:t>
            </w:r>
          </w:p>
        </w:tc>
        <w:tc>
          <w:tcPr>
            <w:tcW w:w="2410" w:type="dxa"/>
            <w:tcBorders>
              <w:top w:val="single" w:sz="12" w:space="0" w:color="auto"/>
              <w:left w:val="single" w:sz="4" w:space="0" w:color="auto"/>
              <w:bottom w:val="dotted" w:sz="4" w:space="0" w:color="auto"/>
              <w:right w:val="single" w:sz="12" w:space="0" w:color="auto"/>
            </w:tcBorders>
            <w:vAlign w:val="center"/>
          </w:tcPr>
          <w:p w14:paraId="3D53A36D" w14:textId="77777777" w:rsidR="001014CB" w:rsidRPr="00424EA8" w:rsidRDefault="001014CB" w:rsidP="00AD3D90">
            <w:pPr>
              <w:spacing w:after="0" w:line="240" w:lineRule="auto"/>
              <w:ind w:right="-108"/>
              <w:jc w:val="center"/>
              <w:rPr>
                <w:rFonts w:eastAsia="Arial" w:cstheme="minorHAnsi"/>
                <w:sz w:val="24"/>
                <w:szCs w:val="24"/>
                <w:lang w:val="en-US"/>
              </w:rPr>
            </w:pPr>
            <w:r w:rsidRPr="00424EA8">
              <w:rPr>
                <w:rFonts w:eastAsia="Arial" w:cstheme="minorHAnsi"/>
                <w:sz w:val="24"/>
                <w:szCs w:val="24"/>
                <w:lang w:val="en-US"/>
              </w:rPr>
              <w:t>11/10/2021</w:t>
            </w:r>
          </w:p>
        </w:tc>
      </w:tr>
      <w:tr w:rsidR="001014CB" w:rsidRPr="00453D18" w14:paraId="15DDC368" w14:textId="77777777" w:rsidTr="00AD3D90">
        <w:trPr>
          <w:trHeight w:val="567"/>
        </w:trPr>
        <w:tc>
          <w:tcPr>
            <w:tcW w:w="2410" w:type="dxa"/>
            <w:tcBorders>
              <w:top w:val="nil"/>
              <w:left w:val="single" w:sz="12" w:space="0" w:color="auto"/>
              <w:bottom w:val="single" w:sz="12" w:space="0" w:color="auto"/>
              <w:right w:val="single" w:sz="4" w:space="0" w:color="auto"/>
            </w:tcBorders>
            <w:shd w:val="pct25" w:color="auto" w:fill="FFFFFF" w:themeFill="background1"/>
            <w:vAlign w:val="center"/>
            <w:hideMark/>
          </w:tcPr>
          <w:p w14:paraId="4BB0F400" w14:textId="77777777" w:rsidR="001014CB" w:rsidRPr="00424EA8" w:rsidRDefault="001014CB" w:rsidP="00AD3D90">
            <w:pPr>
              <w:spacing w:after="0" w:line="240" w:lineRule="auto"/>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MANAGER PRINT NAME/JOB TITLE:</w:t>
            </w:r>
          </w:p>
        </w:tc>
        <w:tc>
          <w:tcPr>
            <w:tcW w:w="5670" w:type="dxa"/>
            <w:tcBorders>
              <w:top w:val="dotted" w:sz="4" w:space="0" w:color="auto"/>
              <w:left w:val="single" w:sz="4" w:space="0" w:color="auto"/>
              <w:bottom w:val="single" w:sz="12" w:space="0" w:color="auto"/>
              <w:right w:val="single" w:sz="4" w:space="0" w:color="auto"/>
            </w:tcBorders>
            <w:vAlign w:val="center"/>
          </w:tcPr>
          <w:p w14:paraId="5E8D70A6" w14:textId="21A077F7" w:rsidR="001014CB" w:rsidRPr="00424EA8" w:rsidRDefault="001014CB" w:rsidP="00AD3D90">
            <w:pPr>
              <w:spacing w:after="0" w:line="240" w:lineRule="auto"/>
              <w:ind w:right="-108"/>
              <w:jc w:val="center"/>
              <w:rPr>
                <w:rFonts w:eastAsia="Calibri" w:cstheme="minorHAnsi"/>
                <w:sz w:val="24"/>
                <w:szCs w:val="24"/>
                <w:lang w:val="en-US"/>
              </w:rPr>
            </w:pPr>
            <w:r w:rsidRPr="00424EA8">
              <w:rPr>
                <w:rFonts w:eastAsia="Calibri" w:cstheme="minorHAnsi"/>
                <w:sz w:val="24"/>
                <w:szCs w:val="24"/>
                <w:lang w:val="en-US"/>
              </w:rPr>
              <w:t>D HASSON Dep General Manager C COLLINS/ OPERATIONS MANAGER</w:t>
            </w:r>
          </w:p>
        </w:tc>
        <w:tc>
          <w:tcPr>
            <w:tcW w:w="3119" w:type="dxa"/>
            <w:tcBorders>
              <w:top w:val="nil"/>
              <w:left w:val="single" w:sz="4" w:space="0" w:color="auto"/>
              <w:bottom w:val="single" w:sz="12" w:space="0" w:color="auto"/>
              <w:right w:val="single" w:sz="4" w:space="0" w:color="auto"/>
            </w:tcBorders>
            <w:shd w:val="pct25" w:color="auto" w:fill="FFFFFF" w:themeFill="background1"/>
            <w:vAlign w:val="center"/>
            <w:hideMark/>
          </w:tcPr>
          <w:p w14:paraId="73278989" w14:textId="77777777" w:rsidR="001014CB" w:rsidRPr="00424EA8" w:rsidRDefault="001014CB" w:rsidP="00AD3D90">
            <w:pPr>
              <w:spacing w:after="0" w:line="240" w:lineRule="auto"/>
              <w:ind w:right="34"/>
              <w:jc w:val="right"/>
              <w:rPr>
                <w:rFonts w:eastAsia="Calibri" w:cstheme="minorHAnsi"/>
                <w:color w:val="000000" w:themeColor="text1"/>
                <w:sz w:val="24"/>
                <w:szCs w:val="24"/>
                <w:lang w:val="en-US"/>
              </w:rPr>
            </w:pPr>
            <w:r w:rsidRPr="00424EA8">
              <w:rPr>
                <w:rFonts w:eastAsia="Calibri" w:cstheme="minorHAnsi"/>
                <w:b/>
                <w:color w:val="000000" w:themeColor="text1"/>
                <w:sz w:val="24"/>
                <w:szCs w:val="24"/>
                <w:lang w:val="en-US"/>
              </w:rPr>
              <w:t>MANAGERS SIGNATURE:</w:t>
            </w:r>
          </w:p>
        </w:tc>
        <w:tc>
          <w:tcPr>
            <w:tcW w:w="4536" w:type="dxa"/>
            <w:tcBorders>
              <w:top w:val="dotted" w:sz="4" w:space="0" w:color="auto"/>
              <w:left w:val="single" w:sz="4" w:space="0" w:color="auto"/>
              <w:bottom w:val="single" w:sz="12" w:space="0" w:color="auto"/>
              <w:right w:val="single" w:sz="4" w:space="0" w:color="auto"/>
            </w:tcBorders>
            <w:vAlign w:val="center"/>
          </w:tcPr>
          <w:p w14:paraId="4ED448ED" w14:textId="242707A4" w:rsidR="001014CB" w:rsidRPr="00424EA8" w:rsidRDefault="001014CB" w:rsidP="00AD3D90">
            <w:pPr>
              <w:spacing w:after="0" w:line="240" w:lineRule="auto"/>
              <w:ind w:right="-108"/>
              <w:jc w:val="center"/>
              <w:rPr>
                <w:rFonts w:ascii="Blackadder ITC" w:eastAsia="Calibri" w:hAnsi="Blackadder ITC" w:cstheme="minorHAnsi"/>
                <w:sz w:val="32"/>
                <w:szCs w:val="24"/>
                <w:lang w:val="en-US"/>
              </w:rPr>
            </w:pPr>
            <w:r>
              <w:rPr>
                <w:rFonts w:ascii="Blackadder ITC" w:eastAsia="Calibri" w:hAnsi="Blackadder ITC" w:cstheme="minorHAnsi"/>
                <w:sz w:val="32"/>
                <w:szCs w:val="24"/>
                <w:lang w:val="en-US"/>
              </w:rPr>
              <w:t>D Hasson/ C Collins</w:t>
            </w:r>
          </w:p>
        </w:tc>
        <w:tc>
          <w:tcPr>
            <w:tcW w:w="2551" w:type="dxa"/>
            <w:tcBorders>
              <w:top w:val="nil"/>
              <w:left w:val="single" w:sz="4" w:space="0" w:color="auto"/>
              <w:bottom w:val="single" w:sz="12" w:space="0" w:color="auto"/>
              <w:right w:val="single" w:sz="4" w:space="0" w:color="auto"/>
            </w:tcBorders>
            <w:shd w:val="pct25" w:color="auto" w:fill="FFFFFF" w:themeFill="background1"/>
            <w:vAlign w:val="center"/>
            <w:hideMark/>
          </w:tcPr>
          <w:p w14:paraId="40FE8530" w14:textId="77777777" w:rsidR="001014CB" w:rsidRPr="00453D18" w:rsidRDefault="001014CB" w:rsidP="00AD3D90">
            <w:pPr>
              <w:spacing w:after="0" w:line="240" w:lineRule="auto"/>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REVIEW DATE:</w:t>
            </w:r>
          </w:p>
        </w:tc>
        <w:tc>
          <w:tcPr>
            <w:tcW w:w="2410" w:type="dxa"/>
            <w:tcBorders>
              <w:top w:val="dotted" w:sz="4" w:space="0" w:color="auto"/>
              <w:left w:val="single" w:sz="4" w:space="0" w:color="auto"/>
              <w:bottom w:val="single" w:sz="12" w:space="0" w:color="auto"/>
              <w:right w:val="single" w:sz="12" w:space="0" w:color="auto"/>
            </w:tcBorders>
            <w:vAlign w:val="center"/>
          </w:tcPr>
          <w:p w14:paraId="7F485B26" w14:textId="037B9268" w:rsidR="001014CB" w:rsidRPr="00453D18" w:rsidRDefault="007D54E6" w:rsidP="00AD3D90">
            <w:pPr>
              <w:spacing w:after="0" w:line="240" w:lineRule="auto"/>
              <w:ind w:right="-108"/>
              <w:jc w:val="center"/>
              <w:rPr>
                <w:rFonts w:eastAsia="Arial" w:cstheme="minorHAnsi"/>
                <w:sz w:val="24"/>
                <w:szCs w:val="24"/>
                <w:lang w:val="en-US"/>
              </w:rPr>
            </w:pPr>
            <w:r>
              <w:rPr>
                <w:rFonts w:eastAsia="Arial" w:cstheme="minorHAnsi"/>
                <w:sz w:val="24"/>
                <w:szCs w:val="24"/>
                <w:lang w:val="en-US"/>
              </w:rPr>
              <w:t>17/04/2024</w:t>
            </w:r>
          </w:p>
        </w:tc>
      </w:tr>
    </w:tbl>
    <w:p w14:paraId="65425E2D" w14:textId="77777777" w:rsidR="00206C6F" w:rsidRPr="003E33C1" w:rsidRDefault="00206C6F" w:rsidP="00F05E40">
      <w:pPr>
        <w:rPr>
          <w:rFonts w:cstheme="minorHAnsi"/>
          <w:sz w:val="24"/>
          <w:szCs w:val="24"/>
        </w:rPr>
      </w:pPr>
    </w:p>
    <w:sectPr w:rsidR="00206C6F" w:rsidRPr="003E33C1" w:rsidSect="007027CD">
      <w:headerReference w:type="default" r:id="rId7"/>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FA815" w14:textId="77777777" w:rsidR="00E0228A" w:rsidRDefault="00E0228A" w:rsidP="002232D2">
      <w:pPr>
        <w:spacing w:after="0" w:line="240" w:lineRule="auto"/>
      </w:pPr>
      <w:r>
        <w:separator/>
      </w:r>
    </w:p>
  </w:endnote>
  <w:endnote w:type="continuationSeparator" w:id="0">
    <w:p w14:paraId="15F714EA" w14:textId="77777777" w:rsidR="00E0228A" w:rsidRDefault="00E0228A"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3CCE0" w14:textId="77777777" w:rsidR="00E0228A" w:rsidRDefault="00E0228A" w:rsidP="002232D2">
      <w:pPr>
        <w:spacing w:after="0" w:line="240" w:lineRule="auto"/>
      </w:pPr>
      <w:r>
        <w:separator/>
      </w:r>
    </w:p>
  </w:footnote>
  <w:footnote w:type="continuationSeparator" w:id="0">
    <w:p w14:paraId="47076322" w14:textId="77777777" w:rsidR="00E0228A" w:rsidRDefault="00E0228A"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E020C" w14:textId="77777777" w:rsidR="003D5640" w:rsidRPr="002232D2" w:rsidRDefault="003D5640">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650"/>
    <w:multiLevelType w:val="hybridMultilevel"/>
    <w:tmpl w:val="2F6EFBB4"/>
    <w:lvl w:ilvl="0" w:tplc="0809000F">
      <w:start w:val="1"/>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 w15:restartNumberingAfterBreak="0">
    <w:nsid w:val="0A5D473D"/>
    <w:multiLevelType w:val="hybridMultilevel"/>
    <w:tmpl w:val="D60284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52D13"/>
    <w:multiLevelType w:val="hybridMultilevel"/>
    <w:tmpl w:val="1D42D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40123A"/>
    <w:multiLevelType w:val="hybridMultilevel"/>
    <w:tmpl w:val="EF8C5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1D1CF6"/>
    <w:multiLevelType w:val="hybridMultilevel"/>
    <w:tmpl w:val="CF6E6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D10D9C"/>
    <w:multiLevelType w:val="hybridMultilevel"/>
    <w:tmpl w:val="B53AE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71B59"/>
    <w:multiLevelType w:val="hybridMultilevel"/>
    <w:tmpl w:val="7018A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4A4451"/>
    <w:multiLevelType w:val="hybridMultilevel"/>
    <w:tmpl w:val="19C86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7179F4"/>
    <w:multiLevelType w:val="hybridMultilevel"/>
    <w:tmpl w:val="AF387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F0799"/>
    <w:multiLevelType w:val="hybridMultilevel"/>
    <w:tmpl w:val="AEB6F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673219"/>
    <w:multiLevelType w:val="hybridMultilevel"/>
    <w:tmpl w:val="12687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C63BF9"/>
    <w:multiLevelType w:val="hybridMultilevel"/>
    <w:tmpl w:val="2CE22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551F38"/>
    <w:multiLevelType w:val="hybridMultilevel"/>
    <w:tmpl w:val="1D42D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FF48DD"/>
    <w:multiLevelType w:val="hybridMultilevel"/>
    <w:tmpl w:val="C9BEF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A865AA"/>
    <w:multiLevelType w:val="hybridMultilevel"/>
    <w:tmpl w:val="1D5CC5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905EE0"/>
    <w:multiLevelType w:val="hybridMultilevel"/>
    <w:tmpl w:val="E0888426"/>
    <w:lvl w:ilvl="0" w:tplc="8F08A740">
      <w:numFmt w:val="bullet"/>
      <w:lvlText w:val="•"/>
      <w:lvlJc w:val="left"/>
      <w:pPr>
        <w:ind w:left="1930" w:hanging="157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711BB9"/>
    <w:multiLevelType w:val="hybridMultilevel"/>
    <w:tmpl w:val="1D42D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02064C"/>
    <w:multiLevelType w:val="hybridMultilevel"/>
    <w:tmpl w:val="9200A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0B1254"/>
    <w:multiLevelType w:val="hybridMultilevel"/>
    <w:tmpl w:val="A392A7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D50628"/>
    <w:multiLevelType w:val="hybridMultilevel"/>
    <w:tmpl w:val="291EE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8F2286"/>
    <w:multiLevelType w:val="hybridMultilevel"/>
    <w:tmpl w:val="5CC6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8E6462"/>
    <w:multiLevelType w:val="hybridMultilevel"/>
    <w:tmpl w:val="3EF49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E9344B"/>
    <w:multiLevelType w:val="hybridMultilevel"/>
    <w:tmpl w:val="E5080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230758"/>
    <w:multiLevelType w:val="hybridMultilevel"/>
    <w:tmpl w:val="291EE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81492A"/>
    <w:multiLevelType w:val="hybridMultilevel"/>
    <w:tmpl w:val="434889BE"/>
    <w:lvl w:ilvl="0" w:tplc="8F08A740">
      <w:numFmt w:val="bullet"/>
      <w:lvlText w:val="•"/>
      <w:lvlJc w:val="left"/>
      <w:pPr>
        <w:ind w:left="1930" w:hanging="157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DC72FF"/>
    <w:multiLevelType w:val="hybridMultilevel"/>
    <w:tmpl w:val="EF8C5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566B80"/>
    <w:multiLevelType w:val="hybridMultilevel"/>
    <w:tmpl w:val="A392A7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4B7043"/>
    <w:multiLevelType w:val="hybridMultilevel"/>
    <w:tmpl w:val="1D42D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2519962">
    <w:abstractNumId w:val="1"/>
  </w:num>
  <w:num w:numId="2" w16cid:durableId="1596010629">
    <w:abstractNumId w:val="13"/>
  </w:num>
  <w:num w:numId="3" w16cid:durableId="490407270">
    <w:abstractNumId w:val="9"/>
  </w:num>
  <w:num w:numId="4" w16cid:durableId="778137694">
    <w:abstractNumId w:val="14"/>
  </w:num>
  <w:num w:numId="5" w16cid:durableId="819620606">
    <w:abstractNumId w:val="19"/>
  </w:num>
  <w:num w:numId="6" w16cid:durableId="729111997">
    <w:abstractNumId w:val="7"/>
  </w:num>
  <w:num w:numId="7" w16cid:durableId="2103405064">
    <w:abstractNumId w:val="10"/>
  </w:num>
  <w:num w:numId="8" w16cid:durableId="764809177">
    <w:abstractNumId w:val="11"/>
  </w:num>
  <w:num w:numId="9" w16cid:durableId="833643051">
    <w:abstractNumId w:val="4"/>
  </w:num>
  <w:num w:numId="10" w16cid:durableId="1546137633">
    <w:abstractNumId w:val="6"/>
  </w:num>
  <w:num w:numId="11" w16cid:durableId="1814178933">
    <w:abstractNumId w:val="25"/>
  </w:num>
  <w:num w:numId="12" w16cid:durableId="1930038973">
    <w:abstractNumId w:val="17"/>
  </w:num>
  <w:num w:numId="13" w16cid:durableId="494107507">
    <w:abstractNumId w:val="16"/>
  </w:num>
  <w:num w:numId="14" w16cid:durableId="520897470">
    <w:abstractNumId w:val="22"/>
  </w:num>
  <w:num w:numId="15" w16cid:durableId="755327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0643138">
    <w:abstractNumId w:val="0"/>
  </w:num>
  <w:num w:numId="17" w16cid:durableId="1208909619">
    <w:abstractNumId w:val="23"/>
  </w:num>
  <w:num w:numId="18" w16cid:durableId="764617881">
    <w:abstractNumId w:val="3"/>
  </w:num>
  <w:num w:numId="19" w16cid:durableId="1059285183">
    <w:abstractNumId w:val="18"/>
  </w:num>
  <w:num w:numId="20" w16cid:durableId="1103182618">
    <w:abstractNumId w:val="21"/>
  </w:num>
  <w:num w:numId="21" w16cid:durableId="569535328">
    <w:abstractNumId w:val="26"/>
  </w:num>
  <w:num w:numId="22" w16cid:durableId="197551276">
    <w:abstractNumId w:val="2"/>
  </w:num>
  <w:num w:numId="23" w16cid:durableId="1284536801">
    <w:abstractNumId w:val="12"/>
  </w:num>
  <w:num w:numId="24" w16cid:durableId="2060276457">
    <w:abstractNumId w:val="27"/>
  </w:num>
  <w:num w:numId="25" w16cid:durableId="165487193">
    <w:abstractNumId w:val="20"/>
  </w:num>
  <w:num w:numId="26" w16cid:durableId="288895851">
    <w:abstractNumId w:val="5"/>
  </w:num>
  <w:num w:numId="27" w16cid:durableId="1546020197">
    <w:abstractNumId w:val="8"/>
  </w:num>
  <w:num w:numId="28" w16cid:durableId="1363357458">
    <w:abstractNumId w:val="15"/>
  </w:num>
  <w:num w:numId="29" w16cid:durableId="789325805">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86D"/>
    <w:rsid w:val="00005219"/>
    <w:rsid w:val="000052EA"/>
    <w:rsid w:val="00027416"/>
    <w:rsid w:val="00030C67"/>
    <w:rsid w:val="00031D91"/>
    <w:rsid w:val="00034854"/>
    <w:rsid w:val="00035DBF"/>
    <w:rsid w:val="00036E0A"/>
    <w:rsid w:val="00051787"/>
    <w:rsid w:val="00056E1C"/>
    <w:rsid w:val="00094E0A"/>
    <w:rsid w:val="000B53C2"/>
    <w:rsid w:val="000B6418"/>
    <w:rsid w:val="000C651D"/>
    <w:rsid w:val="000C6B7B"/>
    <w:rsid w:val="001014CB"/>
    <w:rsid w:val="00101FA5"/>
    <w:rsid w:val="00126CCD"/>
    <w:rsid w:val="001275A2"/>
    <w:rsid w:val="00152BF4"/>
    <w:rsid w:val="00180174"/>
    <w:rsid w:val="00197E9A"/>
    <w:rsid w:val="001A0642"/>
    <w:rsid w:val="001A1849"/>
    <w:rsid w:val="001A3ADC"/>
    <w:rsid w:val="001B0BB2"/>
    <w:rsid w:val="001B7BA5"/>
    <w:rsid w:val="001B7EE9"/>
    <w:rsid w:val="001C063B"/>
    <w:rsid w:val="001C1B60"/>
    <w:rsid w:val="001D3458"/>
    <w:rsid w:val="001E6E75"/>
    <w:rsid w:val="00206C6F"/>
    <w:rsid w:val="00210A3F"/>
    <w:rsid w:val="00210ED4"/>
    <w:rsid w:val="00212F01"/>
    <w:rsid w:val="002232D2"/>
    <w:rsid w:val="002255FD"/>
    <w:rsid w:val="002301EF"/>
    <w:rsid w:val="00232D8D"/>
    <w:rsid w:val="00243F44"/>
    <w:rsid w:val="002513FA"/>
    <w:rsid w:val="00266D48"/>
    <w:rsid w:val="00277723"/>
    <w:rsid w:val="00286D36"/>
    <w:rsid w:val="00294519"/>
    <w:rsid w:val="002A20DB"/>
    <w:rsid w:val="002A53D8"/>
    <w:rsid w:val="002B6277"/>
    <w:rsid w:val="002C11BC"/>
    <w:rsid w:val="00300003"/>
    <w:rsid w:val="00301680"/>
    <w:rsid w:val="003023ED"/>
    <w:rsid w:val="003251FF"/>
    <w:rsid w:val="00334E36"/>
    <w:rsid w:val="00336DF6"/>
    <w:rsid w:val="00353383"/>
    <w:rsid w:val="00356D82"/>
    <w:rsid w:val="00362E67"/>
    <w:rsid w:val="00384712"/>
    <w:rsid w:val="00390A93"/>
    <w:rsid w:val="003B16A1"/>
    <w:rsid w:val="003B6EC5"/>
    <w:rsid w:val="003C735D"/>
    <w:rsid w:val="003D5640"/>
    <w:rsid w:val="003E33C1"/>
    <w:rsid w:val="003F3D18"/>
    <w:rsid w:val="004163AC"/>
    <w:rsid w:val="00424ED2"/>
    <w:rsid w:val="00426057"/>
    <w:rsid w:val="00435267"/>
    <w:rsid w:val="0043625C"/>
    <w:rsid w:val="00456782"/>
    <w:rsid w:val="00462F78"/>
    <w:rsid w:val="00467070"/>
    <w:rsid w:val="00485AB6"/>
    <w:rsid w:val="004917EA"/>
    <w:rsid w:val="00493345"/>
    <w:rsid w:val="00496AF4"/>
    <w:rsid w:val="004A525D"/>
    <w:rsid w:val="004A6142"/>
    <w:rsid w:val="004A6797"/>
    <w:rsid w:val="004A78AE"/>
    <w:rsid w:val="004B4A26"/>
    <w:rsid w:val="004D09C8"/>
    <w:rsid w:val="004D7631"/>
    <w:rsid w:val="004F0703"/>
    <w:rsid w:val="0052235D"/>
    <w:rsid w:val="00544A9E"/>
    <w:rsid w:val="00544CFC"/>
    <w:rsid w:val="005711CC"/>
    <w:rsid w:val="00576BEF"/>
    <w:rsid w:val="00581172"/>
    <w:rsid w:val="005857D8"/>
    <w:rsid w:val="00585AD3"/>
    <w:rsid w:val="00591184"/>
    <w:rsid w:val="005D308B"/>
    <w:rsid w:val="005F0F52"/>
    <w:rsid w:val="00600CE7"/>
    <w:rsid w:val="006039F8"/>
    <w:rsid w:val="00606A78"/>
    <w:rsid w:val="006245EC"/>
    <w:rsid w:val="00642EBB"/>
    <w:rsid w:val="00652729"/>
    <w:rsid w:val="006661B3"/>
    <w:rsid w:val="00672BD4"/>
    <w:rsid w:val="00673574"/>
    <w:rsid w:val="00685162"/>
    <w:rsid w:val="006B1C4E"/>
    <w:rsid w:val="006B33C6"/>
    <w:rsid w:val="006C0151"/>
    <w:rsid w:val="006C68D1"/>
    <w:rsid w:val="006D7854"/>
    <w:rsid w:val="006D7E1E"/>
    <w:rsid w:val="006E017D"/>
    <w:rsid w:val="006E03B4"/>
    <w:rsid w:val="006F3451"/>
    <w:rsid w:val="006F6C4C"/>
    <w:rsid w:val="00700CB0"/>
    <w:rsid w:val="007027CD"/>
    <w:rsid w:val="0073401D"/>
    <w:rsid w:val="0074338C"/>
    <w:rsid w:val="00744DF1"/>
    <w:rsid w:val="00750D15"/>
    <w:rsid w:val="00790095"/>
    <w:rsid w:val="00792238"/>
    <w:rsid w:val="00797C25"/>
    <w:rsid w:val="007A7E65"/>
    <w:rsid w:val="007B0749"/>
    <w:rsid w:val="007C2330"/>
    <w:rsid w:val="007D54E6"/>
    <w:rsid w:val="007F6D36"/>
    <w:rsid w:val="00800BD6"/>
    <w:rsid w:val="00814E28"/>
    <w:rsid w:val="00814FFD"/>
    <w:rsid w:val="008355C9"/>
    <w:rsid w:val="00843C4B"/>
    <w:rsid w:val="008506EC"/>
    <w:rsid w:val="0086414D"/>
    <w:rsid w:val="00870C43"/>
    <w:rsid w:val="00891966"/>
    <w:rsid w:val="008921AE"/>
    <w:rsid w:val="008B2C0C"/>
    <w:rsid w:val="008C7918"/>
    <w:rsid w:val="008D1167"/>
    <w:rsid w:val="008D2790"/>
    <w:rsid w:val="008E1671"/>
    <w:rsid w:val="00905F6D"/>
    <w:rsid w:val="00917A0A"/>
    <w:rsid w:val="00930102"/>
    <w:rsid w:val="00934A3A"/>
    <w:rsid w:val="00961085"/>
    <w:rsid w:val="009802C8"/>
    <w:rsid w:val="0099663F"/>
    <w:rsid w:val="009B7F3B"/>
    <w:rsid w:val="009C2500"/>
    <w:rsid w:val="009C638E"/>
    <w:rsid w:val="009D20CA"/>
    <w:rsid w:val="009F4942"/>
    <w:rsid w:val="009F4DCC"/>
    <w:rsid w:val="00A011B0"/>
    <w:rsid w:val="00A21D27"/>
    <w:rsid w:val="00A375CE"/>
    <w:rsid w:val="00A44654"/>
    <w:rsid w:val="00A46506"/>
    <w:rsid w:val="00A47F89"/>
    <w:rsid w:val="00A721A7"/>
    <w:rsid w:val="00AA085E"/>
    <w:rsid w:val="00AB1FA4"/>
    <w:rsid w:val="00AB5421"/>
    <w:rsid w:val="00AC4DB3"/>
    <w:rsid w:val="00AE064B"/>
    <w:rsid w:val="00AE20F9"/>
    <w:rsid w:val="00AE6873"/>
    <w:rsid w:val="00AF1AEB"/>
    <w:rsid w:val="00AF556A"/>
    <w:rsid w:val="00AF7C01"/>
    <w:rsid w:val="00B123BE"/>
    <w:rsid w:val="00B13218"/>
    <w:rsid w:val="00B21455"/>
    <w:rsid w:val="00B3187C"/>
    <w:rsid w:val="00B522D7"/>
    <w:rsid w:val="00B742BD"/>
    <w:rsid w:val="00B86D01"/>
    <w:rsid w:val="00BA10B9"/>
    <w:rsid w:val="00BA5C4B"/>
    <w:rsid w:val="00BB2598"/>
    <w:rsid w:val="00BE636E"/>
    <w:rsid w:val="00C032AA"/>
    <w:rsid w:val="00C06671"/>
    <w:rsid w:val="00C0754C"/>
    <w:rsid w:val="00C23091"/>
    <w:rsid w:val="00C33AF6"/>
    <w:rsid w:val="00C36B52"/>
    <w:rsid w:val="00C46683"/>
    <w:rsid w:val="00C57936"/>
    <w:rsid w:val="00C60A14"/>
    <w:rsid w:val="00C61283"/>
    <w:rsid w:val="00C720FF"/>
    <w:rsid w:val="00C77BA0"/>
    <w:rsid w:val="00C8746E"/>
    <w:rsid w:val="00CC526D"/>
    <w:rsid w:val="00CD484A"/>
    <w:rsid w:val="00CD6217"/>
    <w:rsid w:val="00D12590"/>
    <w:rsid w:val="00D2298B"/>
    <w:rsid w:val="00D23B69"/>
    <w:rsid w:val="00D87E51"/>
    <w:rsid w:val="00D9139F"/>
    <w:rsid w:val="00D91440"/>
    <w:rsid w:val="00DA1848"/>
    <w:rsid w:val="00DB5AFB"/>
    <w:rsid w:val="00DC1ECF"/>
    <w:rsid w:val="00DC58F8"/>
    <w:rsid w:val="00DE6054"/>
    <w:rsid w:val="00DE60BC"/>
    <w:rsid w:val="00E0006A"/>
    <w:rsid w:val="00E007BC"/>
    <w:rsid w:val="00E0228A"/>
    <w:rsid w:val="00E0741E"/>
    <w:rsid w:val="00E11A8E"/>
    <w:rsid w:val="00E1434E"/>
    <w:rsid w:val="00E168D8"/>
    <w:rsid w:val="00E24832"/>
    <w:rsid w:val="00E25727"/>
    <w:rsid w:val="00E55177"/>
    <w:rsid w:val="00E60E48"/>
    <w:rsid w:val="00E67424"/>
    <w:rsid w:val="00EB593E"/>
    <w:rsid w:val="00EC0B89"/>
    <w:rsid w:val="00ED0967"/>
    <w:rsid w:val="00EF3B8A"/>
    <w:rsid w:val="00EF6C94"/>
    <w:rsid w:val="00F05AB7"/>
    <w:rsid w:val="00F05E40"/>
    <w:rsid w:val="00F2448F"/>
    <w:rsid w:val="00F43958"/>
    <w:rsid w:val="00F44CAD"/>
    <w:rsid w:val="00F4594F"/>
    <w:rsid w:val="00F67698"/>
    <w:rsid w:val="00F9328E"/>
    <w:rsid w:val="00F93F8E"/>
    <w:rsid w:val="00FA0A10"/>
    <w:rsid w:val="00FA1C29"/>
    <w:rsid w:val="00FB4A19"/>
    <w:rsid w:val="00FC3C9D"/>
    <w:rsid w:val="00FC7C36"/>
    <w:rsid w:val="00FE3E0F"/>
    <w:rsid w:val="00FF10A2"/>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7CA2"/>
  <w15:docId w15:val="{0853B77C-456F-414B-AAF1-66A8ADC4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paragraph" w:styleId="BalloonText">
    <w:name w:val="Balloon Text"/>
    <w:basedOn w:val="Normal"/>
    <w:link w:val="BalloonTextChar"/>
    <w:uiPriority w:val="99"/>
    <w:semiHidden/>
    <w:unhideWhenUsed/>
    <w:rsid w:val="00C87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46E"/>
    <w:rPr>
      <w:rFonts w:ascii="Tahoma" w:eastAsiaTheme="minorEastAsia" w:hAnsi="Tahoma" w:cs="Tahoma"/>
      <w:sz w:val="16"/>
      <w:szCs w:val="16"/>
    </w:rPr>
  </w:style>
  <w:style w:type="paragraph" w:styleId="Revision">
    <w:name w:val="Revision"/>
    <w:hidden/>
    <w:uiPriority w:val="99"/>
    <w:semiHidden/>
    <w:rsid w:val="00C0754C"/>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026818">
      <w:bodyDiv w:val="1"/>
      <w:marLeft w:val="0"/>
      <w:marRight w:val="0"/>
      <w:marTop w:val="0"/>
      <w:marBottom w:val="0"/>
      <w:divBdr>
        <w:top w:val="none" w:sz="0" w:space="0" w:color="auto"/>
        <w:left w:val="none" w:sz="0" w:space="0" w:color="auto"/>
        <w:bottom w:val="none" w:sz="0" w:space="0" w:color="auto"/>
        <w:right w:val="none" w:sz="0" w:space="0" w:color="auto"/>
      </w:divBdr>
    </w:div>
    <w:div w:id="122460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Sterry Sunny Mathew</dc:creator>
  <cp:lastModifiedBy>Sterry Sunny Mathew</cp:lastModifiedBy>
  <cp:revision>8</cp:revision>
  <cp:lastPrinted>2020-05-19T10:24:00Z</cp:lastPrinted>
  <dcterms:created xsi:type="dcterms:W3CDTF">2022-02-01T17:39:00Z</dcterms:created>
  <dcterms:modified xsi:type="dcterms:W3CDTF">2024-04-17T12:21:00Z</dcterms:modified>
</cp:coreProperties>
</file>