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0E5A57" w14:textId="77777777" w:rsidR="00930102" w:rsidRPr="00860394" w:rsidRDefault="00930102">
      <w:pPr>
        <w:rPr>
          <w:rFonts w:asciiTheme="majorHAnsi" w:hAnsiTheme="majorHAnsi" w:cstheme="majorHAnsi"/>
          <w:sz w:val="22"/>
          <w:szCs w:val="22"/>
        </w:rPr>
      </w:pPr>
    </w:p>
    <w:tbl>
      <w:tblPr>
        <w:tblStyle w:val="TableGrid"/>
        <w:tblW w:w="5013" w:type="pct"/>
        <w:tblLayout w:type="fixed"/>
        <w:tblLook w:val="04A0" w:firstRow="1" w:lastRow="0" w:firstColumn="1" w:lastColumn="0" w:noHBand="0" w:noVBand="1"/>
      </w:tblPr>
      <w:tblGrid>
        <w:gridCol w:w="1708"/>
        <w:gridCol w:w="1874"/>
        <w:gridCol w:w="11295"/>
        <w:gridCol w:w="5717"/>
        <w:gridCol w:w="560"/>
        <w:gridCol w:w="552"/>
        <w:gridCol w:w="713"/>
      </w:tblGrid>
      <w:tr w:rsidR="00860394" w:rsidRPr="00860394" w14:paraId="26718E33" w14:textId="77777777" w:rsidTr="00301680">
        <w:tc>
          <w:tcPr>
            <w:tcW w:w="4593" w:type="pct"/>
            <w:gridSpan w:val="4"/>
            <w:shd w:val="clear" w:color="auto" w:fill="DBDBDB" w:themeFill="accent3" w:themeFillTint="66"/>
          </w:tcPr>
          <w:p w14:paraId="05AC6EC9" w14:textId="3C98FCCA" w:rsidR="004A0C3B" w:rsidRPr="00860394" w:rsidRDefault="00901AEE" w:rsidP="004A0C3B">
            <w:pPr>
              <w:rPr>
                <w:rFonts w:asciiTheme="majorHAnsi" w:hAnsiTheme="majorHAnsi" w:cstheme="majorHAnsi"/>
                <w:b/>
                <w:bCs/>
                <w:sz w:val="22"/>
                <w:szCs w:val="22"/>
                <w:u w:val="single"/>
              </w:rPr>
            </w:pPr>
            <w:r w:rsidRPr="00860394">
              <w:rPr>
                <w:rFonts w:asciiTheme="majorHAnsi" w:hAnsiTheme="majorHAnsi" w:cstheme="majorHAnsi"/>
                <w:b/>
                <w:bCs/>
                <w:sz w:val="22"/>
                <w:szCs w:val="22"/>
                <w:u w:val="single"/>
              </w:rPr>
              <w:t xml:space="preserve">Title: AZ10 </w:t>
            </w:r>
            <w:r w:rsidR="00750F6C" w:rsidRPr="00860394">
              <w:rPr>
                <w:rFonts w:asciiTheme="majorHAnsi" w:hAnsiTheme="majorHAnsi" w:cstheme="majorHAnsi"/>
                <w:b/>
                <w:bCs/>
                <w:sz w:val="22"/>
                <w:szCs w:val="22"/>
                <w:u w:val="single"/>
              </w:rPr>
              <w:t>Swimming Lessons for Beginners</w:t>
            </w:r>
            <w:r w:rsidR="000A0862" w:rsidRPr="00860394">
              <w:rPr>
                <w:rFonts w:asciiTheme="majorHAnsi" w:hAnsiTheme="majorHAnsi" w:cstheme="majorHAnsi"/>
                <w:b/>
                <w:bCs/>
                <w:sz w:val="22"/>
                <w:szCs w:val="22"/>
                <w:u w:val="single"/>
              </w:rPr>
              <w:t xml:space="preserve"> Version </w:t>
            </w:r>
            <w:r w:rsidR="006D05B5" w:rsidRPr="00860394">
              <w:rPr>
                <w:rFonts w:asciiTheme="majorHAnsi" w:hAnsiTheme="majorHAnsi" w:cstheme="majorHAnsi"/>
                <w:b/>
                <w:bCs/>
                <w:sz w:val="22"/>
                <w:szCs w:val="22"/>
                <w:u w:val="single"/>
              </w:rPr>
              <w:t>4.</w:t>
            </w:r>
            <w:r w:rsidR="00993B22">
              <w:rPr>
                <w:rFonts w:asciiTheme="majorHAnsi" w:hAnsiTheme="majorHAnsi" w:cstheme="majorHAnsi"/>
                <w:b/>
                <w:bCs/>
                <w:sz w:val="22"/>
                <w:szCs w:val="22"/>
                <w:u w:val="single"/>
              </w:rPr>
              <w:t>1</w:t>
            </w:r>
          </w:p>
          <w:p w14:paraId="4C94D927" w14:textId="77777777" w:rsidR="002232D2" w:rsidRPr="00860394" w:rsidRDefault="004A0C3B" w:rsidP="00274491">
            <w:pPr>
              <w:rPr>
                <w:rFonts w:asciiTheme="majorHAnsi" w:hAnsiTheme="majorHAnsi" w:cstheme="majorHAnsi"/>
                <w:bCs/>
                <w:sz w:val="22"/>
                <w:szCs w:val="22"/>
              </w:rPr>
            </w:pPr>
            <w:r w:rsidRPr="00860394">
              <w:rPr>
                <w:rFonts w:asciiTheme="majorHAnsi" w:hAnsiTheme="majorHAnsi" w:cstheme="majorHAnsi"/>
                <w:bCs/>
                <w:sz w:val="22"/>
                <w:szCs w:val="22"/>
              </w:rPr>
              <w:t xml:space="preserve">The Galleon Centre operates Swimming Lessons from Mondays through to Sundays 52 weeks of the year. Our Group Lessons which cover abilities ranging from Beginner, Parent and Toddler and all the way through to Advanced Swimmer adhere to the Swimming Teachers Association Swim Academy Criteria. The Centre also offers Private One to One Lessons alongside Adult Lessons and, during school term time, Primary 5 and Primary 7 School Swimming Lessons. The following Risk Assessment explains how we safely operate a multitude of lessons specifically at </w:t>
            </w:r>
            <w:r w:rsidR="00D6629E" w:rsidRPr="00860394">
              <w:rPr>
                <w:rFonts w:asciiTheme="majorHAnsi" w:hAnsiTheme="majorHAnsi" w:cstheme="majorHAnsi"/>
                <w:bCs/>
                <w:sz w:val="22"/>
                <w:szCs w:val="22"/>
              </w:rPr>
              <w:t>beginners’</w:t>
            </w:r>
            <w:r w:rsidRPr="00860394">
              <w:rPr>
                <w:rFonts w:asciiTheme="majorHAnsi" w:hAnsiTheme="majorHAnsi" w:cstheme="majorHAnsi"/>
                <w:bCs/>
                <w:sz w:val="22"/>
                <w:szCs w:val="22"/>
              </w:rPr>
              <w:t xml:space="preserve"> level and the control measu</w:t>
            </w:r>
            <w:r w:rsidR="00274491" w:rsidRPr="00860394">
              <w:rPr>
                <w:rFonts w:asciiTheme="majorHAnsi" w:hAnsiTheme="majorHAnsi" w:cstheme="majorHAnsi"/>
                <w:bCs/>
                <w:sz w:val="22"/>
                <w:szCs w:val="22"/>
              </w:rPr>
              <w:t>res that are in place to reduce as far as is reasonably practical</w:t>
            </w:r>
            <w:r w:rsidRPr="00860394">
              <w:rPr>
                <w:rFonts w:asciiTheme="majorHAnsi" w:hAnsiTheme="majorHAnsi" w:cstheme="majorHAnsi"/>
                <w:bCs/>
                <w:sz w:val="22"/>
                <w:szCs w:val="22"/>
              </w:rPr>
              <w:t xml:space="preserve"> </w:t>
            </w:r>
            <w:r w:rsidR="00274491" w:rsidRPr="00860394">
              <w:rPr>
                <w:rFonts w:asciiTheme="majorHAnsi" w:hAnsiTheme="majorHAnsi" w:cstheme="majorHAnsi"/>
                <w:bCs/>
                <w:sz w:val="22"/>
                <w:szCs w:val="22"/>
              </w:rPr>
              <w:t xml:space="preserve">the risks associated with </w:t>
            </w:r>
            <w:r w:rsidRPr="00860394">
              <w:rPr>
                <w:rFonts w:asciiTheme="majorHAnsi" w:hAnsiTheme="majorHAnsi" w:cstheme="majorHAnsi"/>
                <w:bCs/>
                <w:sz w:val="22"/>
                <w:szCs w:val="22"/>
              </w:rPr>
              <w:t>Swimming Pool activities.</w:t>
            </w:r>
          </w:p>
          <w:p w14:paraId="459546B5" w14:textId="77777777" w:rsidR="000A0862" w:rsidRDefault="000A0862" w:rsidP="000A0862">
            <w:pPr>
              <w:widowControl w:val="0"/>
              <w:rPr>
                <w:rFonts w:asciiTheme="majorHAnsi" w:hAnsiTheme="majorHAnsi" w:cstheme="majorHAnsi"/>
                <w:b/>
                <w:sz w:val="22"/>
                <w:szCs w:val="22"/>
                <w:u w:val="single"/>
              </w:rPr>
            </w:pPr>
            <w:r w:rsidRPr="00860394">
              <w:rPr>
                <w:rFonts w:asciiTheme="majorHAnsi" w:hAnsiTheme="majorHAnsi" w:cstheme="majorHAnsi"/>
                <w:b/>
                <w:sz w:val="22"/>
                <w:szCs w:val="22"/>
                <w:u w:val="single"/>
              </w:rPr>
              <w:t xml:space="preserve">Reviewed and updated by </w:t>
            </w:r>
            <w:r w:rsidR="00E800C3" w:rsidRPr="00860394">
              <w:rPr>
                <w:rFonts w:asciiTheme="majorHAnsi" w:hAnsiTheme="majorHAnsi" w:cstheme="majorHAnsi"/>
                <w:b/>
                <w:sz w:val="22"/>
                <w:szCs w:val="22"/>
                <w:u w:val="single"/>
              </w:rPr>
              <w:t xml:space="preserve">Nicola Gilbert, </w:t>
            </w:r>
            <w:r w:rsidRPr="00860394">
              <w:rPr>
                <w:rFonts w:asciiTheme="majorHAnsi" w:hAnsiTheme="majorHAnsi" w:cstheme="majorHAnsi"/>
                <w:b/>
                <w:sz w:val="22"/>
                <w:szCs w:val="22"/>
                <w:u w:val="single"/>
              </w:rPr>
              <w:t>K Smith, C Collins, D Hasson and S Mathew</w:t>
            </w:r>
            <w:r w:rsidR="006D05B5" w:rsidRPr="00860394">
              <w:rPr>
                <w:rFonts w:asciiTheme="majorHAnsi" w:hAnsiTheme="majorHAnsi" w:cstheme="majorHAnsi"/>
                <w:b/>
                <w:sz w:val="22"/>
                <w:szCs w:val="22"/>
                <w:u w:val="single"/>
              </w:rPr>
              <w:t xml:space="preserve"> 4.0</w:t>
            </w:r>
            <w:r w:rsidR="00D55C75" w:rsidRPr="00860394">
              <w:rPr>
                <w:rFonts w:asciiTheme="majorHAnsi" w:hAnsiTheme="majorHAnsi" w:cstheme="majorHAnsi"/>
                <w:b/>
                <w:sz w:val="22"/>
                <w:szCs w:val="22"/>
                <w:u w:val="single"/>
              </w:rPr>
              <w:t xml:space="preserve"> 19 June 2024</w:t>
            </w:r>
          </w:p>
          <w:p w14:paraId="4322CAD1" w14:textId="0AC66F50" w:rsidR="00B93D11" w:rsidRPr="00860394" w:rsidRDefault="00B93D11" w:rsidP="000A0862">
            <w:pPr>
              <w:widowControl w:val="0"/>
              <w:rPr>
                <w:rFonts w:asciiTheme="majorHAnsi" w:hAnsiTheme="majorHAnsi" w:cstheme="majorHAnsi"/>
                <w:b/>
                <w:sz w:val="22"/>
                <w:szCs w:val="22"/>
                <w:u w:val="single"/>
              </w:rPr>
            </w:pPr>
            <w:r>
              <w:rPr>
                <w:rFonts w:asciiTheme="majorHAnsi" w:hAnsiTheme="majorHAnsi" w:cstheme="majorHAnsi"/>
                <w:b/>
                <w:bCs/>
                <w:sz w:val="22"/>
                <w:szCs w:val="22"/>
              </w:rPr>
              <w:t>Lifeguarding Control – Updated with more info on Snorkels &amp; Snorkel Masks CC 15.08.24</w:t>
            </w:r>
          </w:p>
        </w:tc>
        <w:tc>
          <w:tcPr>
            <w:tcW w:w="407" w:type="pct"/>
            <w:gridSpan w:val="3"/>
            <w:shd w:val="clear" w:color="auto" w:fill="DBDBDB" w:themeFill="accent3" w:themeFillTint="66"/>
          </w:tcPr>
          <w:p w14:paraId="28CB9DCD" w14:textId="77777777" w:rsidR="002232D2" w:rsidRPr="00860394" w:rsidRDefault="002232D2" w:rsidP="008D1167">
            <w:pPr>
              <w:rPr>
                <w:rFonts w:asciiTheme="majorHAnsi" w:hAnsiTheme="majorHAnsi" w:cstheme="majorHAnsi"/>
                <w:b/>
                <w:sz w:val="22"/>
                <w:szCs w:val="22"/>
              </w:rPr>
            </w:pPr>
          </w:p>
        </w:tc>
      </w:tr>
      <w:tr w:rsidR="00860394" w:rsidRPr="00860394" w14:paraId="1545384D" w14:textId="77777777" w:rsidTr="009F7B4C">
        <w:trPr>
          <w:cantSplit/>
          <w:trHeight w:val="1050"/>
        </w:trPr>
        <w:tc>
          <w:tcPr>
            <w:tcW w:w="381" w:type="pct"/>
            <w:shd w:val="clear" w:color="auto" w:fill="DBDBDB" w:themeFill="accent3" w:themeFillTint="66"/>
          </w:tcPr>
          <w:p w14:paraId="6D69145D" w14:textId="77777777" w:rsidR="008D2790" w:rsidRPr="00860394" w:rsidRDefault="008D2790" w:rsidP="008D1167">
            <w:pPr>
              <w:rPr>
                <w:rFonts w:asciiTheme="majorHAnsi" w:hAnsiTheme="majorHAnsi" w:cstheme="majorHAnsi"/>
                <w:b/>
                <w:sz w:val="22"/>
                <w:szCs w:val="22"/>
              </w:rPr>
            </w:pPr>
            <w:r w:rsidRPr="00860394">
              <w:rPr>
                <w:rFonts w:asciiTheme="majorHAnsi" w:hAnsiTheme="majorHAnsi" w:cstheme="majorHAnsi"/>
                <w:b/>
                <w:sz w:val="22"/>
                <w:szCs w:val="22"/>
              </w:rPr>
              <w:t>Hazard</w:t>
            </w:r>
          </w:p>
        </w:tc>
        <w:tc>
          <w:tcPr>
            <w:tcW w:w="418" w:type="pct"/>
            <w:shd w:val="clear" w:color="auto" w:fill="DBDBDB" w:themeFill="accent3" w:themeFillTint="66"/>
          </w:tcPr>
          <w:p w14:paraId="733F2BD1" w14:textId="77777777" w:rsidR="008D2790" w:rsidRPr="00860394" w:rsidRDefault="008D2790" w:rsidP="008D1167">
            <w:pPr>
              <w:rPr>
                <w:rFonts w:asciiTheme="majorHAnsi" w:hAnsiTheme="majorHAnsi" w:cstheme="majorHAnsi"/>
                <w:b/>
                <w:sz w:val="22"/>
                <w:szCs w:val="22"/>
              </w:rPr>
            </w:pPr>
            <w:r w:rsidRPr="00860394">
              <w:rPr>
                <w:rFonts w:asciiTheme="majorHAnsi" w:hAnsiTheme="majorHAnsi" w:cstheme="majorHAnsi"/>
                <w:b/>
                <w:sz w:val="22"/>
                <w:szCs w:val="22"/>
              </w:rPr>
              <w:t>People at risk</w:t>
            </w:r>
          </w:p>
        </w:tc>
        <w:tc>
          <w:tcPr>
            <w:tcW w:w="2519" w:type="pct"/>
            <w:shd w:val="clear" w:color="auto" w:fill="DBDBDB" w:themeFill="accent3" w:themeFillTint="66"/>
          </w:tcPr>
          <w:p w14:paraId="5980F0D4" w14:textId="77777777" w:rsidR="000573EE" w:rsidRPr="00860394" w:rsidRDefault="008D2790" w:rsidP="00DF5CB3">
            <w:pPr>
              <w:rPr>
                <w:rFonts w:asciiTheme="majorHAnsi" w:hAnsiTheme="majorHAnsi" w:cstheme="majorHAnsi"/>
                <w:b/>
                <w:sz w:val="22"/>
                <w:szCs w:val="22"/>
              </w:rPr>
            </w:pPr>
            <w:r w:rsidRPr="00860394">
              <w:rPr>
                <w:rFonts w:asciiTheme="majorHAnsi" w:hAnsiTheme="majorHAnsi" w:cstheme="majorHAnsi"/>
                <w:b/>
                <w:sz w:val="22"/>
                <w:szCs w:val="22"/>
              </w:rPr>
              <w:t xml:space="preserve">Control Measures in place </w:t>
            </w:r>
            <w:r w:rsidR="000573EE" w:rsidRPr="00860394">
              <w:rPr>
                <w:rFonts w:asciiTheme="majorHAnsi" w:hAnsiTheme="majorHAnsi" w:cstheme="majorHAnsi"/>
                <w:b/>
                <w:i/>
                <w:sz w:val="22"/>
                <w:szCs w:val="22"/>
              </w:rPr>
              <w:t xml:space="preserve"> </w:t>
            </w:r>
          </w:p>
        </w:tc>
        <w:tc>
          <w:tcPr>
            <w:tcW w:w="1275" w:type="pct"/>
            <w:shd w:val="clear" w:color="auto" w:fill="DBDBDB" w:themeFill="accent3" w:themeFillTint="66"/>
          </w:tcPr>
          <w:p w14:paraId="42A3D141" w14:textId="77777777" w:rsidR="008D2790" w:rsidRPr="00860394" w:rsidRDefault="008D2790" w:rsidP="008D1167">
            <w:pPr>
              <w:rPr>
                <w:rFonts w:asciiTheme="majorHAnsi" w:hAnsiTheme="majorHAnsi" w:cstheme="majorHAnsi"/>
                <w:b/>
                <w:sz w:val="22"/>
                <w:szCs w:val="22"/>
              </w:rPr>
            </w:pPr>
            <w:r w:rsidRPr="00860394">
              <w:rPr>
                <w:rFonts w:asciiTheme="majorHAnsi" w:hAnsiTheme="majorHAnsi" w:cstheme="majorHAnsi"/>
                <w:b/>
                <w:sz w:val="22"/>
                <w:szCs w:val="22"/>
              </w:rPr>
              <w:t xml:space="preserve">Additional Controls </w:t>
            </w:r>
          </w:p>
        </w:tc>
        <w:tc>
          <w:tcPr>
            <w:tcW w:w="125" w:type="pct"/>
            <w:shd w:val="clear" w:color="auto" w:fill="DBDBDB" w:themeFill="accent3" w:themeFillTint="66"/>
            <w:textDirection w:val="tbRl"/>
          </w:tcPr>
          <w:p w14:paraId="219F7518" w14:textId="77777777" w:rsidR="008D2790" w:rsidRPr="00860394" w:rsidRDefault="001B7EE9" w:rsidP="00301680">
            <w:pPr>
              <w:ind w:left="113" w:right="113"/>
              <w:rPr>
                <w:rFonts w:asciiTheme="majorHAnsi" w:hAnsiTheme="majorHAnsi" w:cstheme="majorHAnsi"/>
                <w:b/>
                <w:sz w:val="22"/>
                <w:szCs w:val="22"/>
              </w:rPr>
            </w:pPr>
            <w:r w:rsidRPr="00860394">
              <w:rPr>
                <w:rFonts w:asciiTheme="majorHAnsi" w:hAnsiTheme="majorHAnsi" w:cstheme="majorHAnsi"/>
                <w:b/>
                <w:sz w:val="22"/>
                <w:szCs w:val="22"/>
              </w:rPr>
              <w:t>Severity</w:t>
            </w:r>
          </w:p>
        </w:tc>
        <w:tc>
          <w:tcPr>
            <w:tcW w:w="123" w:type="pct"/>
            <w:shd w:val="clear" w:color="auto" w:fill="DBDBDB" w:themeFill="accent3" w:themeFillTint="66"/>
            <w:textDirection w:val="tbRl"/>
          </w:tcPr>
          <w:p w14:paraId="7D5BE252" w14:textId="77777777" w:rsidR="008D2790" w:rsidRPr="00860394" w:rsidRDefault="001B7EE9" w:rsidP="00301680">
            <w:pPr>
              <w:ind w:left="113" w:right="113"/>
              <w:rPr>
                <w:rFonts w:asciiTheme="majorHAnsi" w:hAnsiTheme="majorHAnsi" w:cstheme="majorHAnsi"/>
                <w:b/>
                <w:sz w:val="22"/>
                <w:szCs w:val="22"/>
              </w:rPr>
            </w:pPr>
            <w:r w:rsidRPr="00860394">
              <w:rPr>
                <w:rFonts w:asciiTheme="majorHAnsi" w:hAnsiTheme="majorHAnsi" w:cstheme="majorHAnsi"/>
                <w:b/>
                <w:sz w:val="22"/>
                <w:szCs w:val="22"/>
              </w:rPr>
              <w:t>Probability</w:t>
            </w:r>
          </w:p>
        </w:tc>
        <w:tc>
          <w:tcPr>
            <w:tcW w:w="159" w:type="pct"/>
            <w:shd w:val="clear" w:color="auto" w:fill="DBDBDB" w:themeFill="accent3" w:themeFillTint="66"/>
            <w:textDirection w:val="tbRl"/>
          </w:tcPr>
          <w:p w14:paraId="4906645E" w14:textId="77777777" w:rsidR="008D2790" w:rsidRPr="00860394" w:rsidRDefault="00301680" w:rsidP="00301680">
            <w:pPr>
              <w:ind w:left="113" w:right="113"/>
              <w:rPr>
                <w:rFonts w:asciiTheme="majorHAnsi" w:hAnsiTheme="majorHAnsi" w:cstheme="majorHAnsi"/>
                <w:b/>
                <w:sz w:val="22"/>
                <w:szCs w:val="22"/>
              </w:rPr>
            </w:pPr>
            <w:r w:rsidRPr="00860394">
              <w:rPr>
                <w:rFonts w:asciiTheme="majorHAnsi" w:hAnsiTheme="majorHAnsi" w:cstheme="majorHAnsi"/>
                <w:b/>
                <w:sz w:val="22"/>
                <w:szCs w:val="22"/>
              </w:rPr>
              <w:t>Risk Rating</w:t>
            </w:r>
          </w:p>
        </w:tc>
      </w:tr>
      <w:tr w:rsidR="00860394" w:rsidRPr="00860394" w14:paraId="065CA0EF" w14:textId="77777777" w:rsidTr="009F7B4C">
        <w:trPr>
          <w:trHeight w:val="655"/>
        </w:trPr>
        <w:tc>
          <w:tcPr>
            <w:tcW w:w="381" w:type="pct"/>
          </w:tcPr>
          <w:p w14:paraId="15F5DD8C" w14:textId="77777777" w:rsidR="00CF35C0" w:rsidRPr="00860394" w:rsidRDefault="00CF35C0" w:rsidP="00CF35C0">
            <w:pPr>
              <w:rPr>
                <w:rFonts w:asciiTheme="majorHAnsi" w:hAnsiTheme="majorHAnsi" w:cstheme="majorHAnsi"/>
                <w:sz w:val="22"/>
                <w:szCs w:val="22"/>
              </w:rPr>
            </w:pPr>
            <w:r w:rsidRPr="00860394">
              <w:rPr>
                <w:rFonts w:asciiTheme="majorHAnsi" w:hAnsiTheme="majorHAnsi" w:cstheme="majorHAnsi"/>
                <w:b/>
                <w:bCs/>
                <w:sz w:val="22"/>
                <w:szCs w:val="22"/>
              </w:rPr>
              <w:t>Inexperienced Staff</w:t>
            </w:r>
            <w:r w:rsidRPr="00860394">
              <w:rPr>
                <w:rFonts w:asciiTheme="majorHAnsi" w:hAnsiTheme="majorHAnsi" w:cstheme="majorHAnsi"/>
                <w:sz w:val="22"/>
                <w:szCs w:val="22"/>
              </w:rPr>
              <w:t xml:space="preserve"> </w:t>
            </w:r>
          </w:p>
          <w:p w14:paraId="2831F53D" w14:textId="77777777" w:rsidR="00CF35C0" w:rsidRPr="00860394" w:rsidRDefault="00CF35C0" w:rsidP="00CF35C0">
            <w:pPr>
              <w:rPr>
                <w:rFonts w:asciiTheme="majorHAnsi" w:hAnsiTheme="majorHAnsi" w:cstheme="majorHAnsi"/>
                <w:b/>
                <w:sz w:val="22"/>
                <w:szCs w:val="22"/>
              </w:rPr>
            </w:pPr>
            <w:r w:rsidRPr="00860394">
              <w:rPr>
                <w:rFonts w:asciiTheme="majorHAnsi" w:hAnsiTheme="majorHAnsi" w:cstheme="majorHAnsi"/>
                <w:b/>
                <w:sz w:val="22"/>
                <w:szCs w:val="22"/>
              </w:rPr>
              <w:t>Unqualified personnel</w:t>
            </w:r>
          </w:p>
          <w:p w14:paraId="1F99E4B4" w14:textId="77777777" w:rsidR="00CF35C0" w:rsidRPr="00860394" w:rsidRDefault="00CF35C0" w:rsidP="00CF35C0">
            <w:pPr>
              <w:rPr>
                <w:rFonts w:asciiTheme="majorHAnsi" w:hAnsiTheme="majorHAnsi" w:cstheme="majorHAnsi"/>
                <w:b/>
                <w:bCs/>
                <w:sz w:val="22"/>
                <w:szCs w:val="22"/>
              </w:rPr>
            </w:pPr>
            <w:r w:rsidRPr="00860394">
              <w:rPr>
                <w:rFonts w:asciiTheme="majorHAnsi" w:hAnsiTheme="majorHAnsi" w:cstheme="majorHAnsi"/>
                <w:b/>
                <w:bCs/>
                <w:sz w:val="22"/>
                <w:szCs w:val="22"/>
              </w:rPr>
              <w:t>Swimming Instructors</w:t>
            </w:r>
          </w:p>
          <w:p w14:paraId="14410C78" w14:textId="77777777" w:rsidR="00CF35C0" w:rsidRPr="00860394" w:rsidRDefault="00CF35C0" w:rsidP="00CF35C0">
            <w:pPr>
              <w:rPr>
                <w:rFonts w:asciiTheme="majorHAnsi" w:hAnsiTheme="majorHAnsi" w:cstheme="majorHAnsi"/>
                <w:sz w:val="22"/>
                <w:szCs w:val="22"/>
              </w:rPr>
            </w:pPr>
            <w:r w:rsidRPr="00860394">
              <w:rPr>
                <w:rFonts w:asciiTheme="majorHAnsi" w:hAnsiTheme="majorHAnsi" w:cstheme="majorHAnsi"/>
                <w:sz w:val="22"/>
                <w:szCs w:val="22"/>
              </w:rPr>
              <w:t>Increased risk of swimmers in danger (out of depth) or potential drowning</w:t>
            </w:r>
          </w:p>
          <w:p w14:paraId="1E880B72" w14:textId="77777777" w:rsidR="00CF35C0" w:rsidRPr="00860394" w:rsidRDefault="00CF35C0" w:rsidP="00CF35C0">
            <w:pPr>
              <w:pStyle w:val="TableParagraph"/>
              <w:tabs>
                <w:tab w:val="left" w:pos="997"/>
                <w:tab w:val="left" w:pos="1625"/>
              </w:tabs>
              <w:spacing w:before="199" w:line="276" w:lineRule="auto"/>
              <w:ind w:left="0" w:right="99"/>
              <w:rPr>
                <w:rFonts w:asciiTheme="majorHAnsi" w:hAnsiTheme="majorHAnsi" w:cstheme="majorHAnsi"/>
              </w:rPr>
            </w:pPr>
            <w:r w:rsidRPr="00860394">
              <w:rPr>
                <w:rFonts w:asciiTheme="majorHAnsi" w:hAnsiTheme="majorHAnsi" w:cstheme="majorHAnsi"/>
                <w:spacing w:val="-4"/>
              </w:rPr>
              <w:t>Young age</w:t>
            </w:r>
            <w:r w:rsidRPr="00860394">
              <w:rPr>
                <w:rFonts w:asciiTheme="majorHAnsi" w:hAnsiTheme="majorHAnsi" w:cstheme="majorHAnsi"/>
              </w:rPr>
              <w:tab/>
              <w:t xml:space="preserve"> </w:t>
            </w:r>
            <w:r w:rsidRPr="00860394">
              <w:rPr>
                <w:rFonts w:asciiTheme="majorHAnsi" w:hAnsiTheme="majorHAnsi" w:cstheme="majorHAnsi"/>
                <w:spacing w:val="-6"/>
              </w:rPr>
              <w:t xml:space="preserve">of </w:t>
            </w:r>
            <w:r w:rsidRPr="00860394">
              <w:rPr>
                <w:rFonts w:asciiTheme="majorHAnsi" w:hAnsiTheme="majorHAnsi" w:cstheme="majorHAnsi"/>
              </w:rPr>
              <w:t>some staff</w:t>
            </w:r>
          </w:p>
          <w:p w14:paraId="616EEDE1" w14:textId="77777777" w:rsidR="00B869A5" w:rsidRPr="00860394" w:rsidRDefault="00B869A5" w:rsidP="00CF35C0">
            <w:pPr>
              <w:rPr>
                <w:rFonts w:asciiTheme="majorHAnsi" w:hAnsiTheme="majorHAnsi" w:cstheme="majorHAnsi"/>
                <w:spacing w:val="-2"/>
                <w:sz w:val="22"/>
                <w:szCs w:val="22"/>
              </w:rPr>
            </w:pPr>
          </w:p>
          <w:p w14:paraId="029F9977" w14:textId="21234731" w:rsidR="00CF35C0" w:rsidRPr="00860394" w:rsidRDefault="00CF35C0" w:rsidP="00CF35C0">
            <w:pPr>
              <w:rPr>
                <w:rFonts w:asciiTheme="majorHAnsi" w:hAnsiTheme="majorHAnsi" w:cstheme="majorHAnsi"/>
                <w:sz w:val="22"/>
                <w:szCs w:val="22"/>
              </w:rPr>
            </w:pPr>
            <w:r w:rsidRPr="00860394">
              <w:rPr>
                <w:rFonts w:asciiTheme="majorHAnsi" w:hAnsiTheme="majorHAnsi" w:cstheme="majorHAnsi"/>
                <w:spacing w:val="-2"/>
                <w:sz w:val="22"/>
                <w:szCs w:val="22"/>
              </w:rPr>
              <w:t xml:space="preserve">Losing </w:t>
            </w:r>
            <w:r w:rsidRPr="00860394">
              <w:rPr>
                <w:rFonts w:asciiTheme="majorHAnsi" w:hAnsiTheme="majorHAnsi" w:cstheme="majorHAnsi"/>
                <w:sz w:val="22"/>
                <w:szCs w:val="22"/>
              </w:rPr>
              <w:t>concentration</w:t>
            </w:r>
            <w:r w:rsidRPr="00860394">
              <w:rPr>
                <w:rFonts w:asciiTheme="majorHAnsi" w:hAnsiTheme="majorHAnsi" w:cstheme="majorHAnsi"/>
                <w:spacing w:val="8"/>
                <w:sz w:val="22"/>
                <w:szCs w:val="22"/>
              </w:rPr>
              <w:t xml:space="preserve"> </w:t>
            </w:r>
            <w:r w:rsidRPr="00860394">
              <w:rPr>
                <w:rFonts w:asciiTheme="majorHAnsi" w:hAnsiTheme="majorHAnsi" w:cstheme="majorHAnsi"/>
                <w:sz w:val="22"/>
                <w:szCs w:val="22"/>
              </w:rPr>
              <w:t xml:space="preserve">on </w:t>
            </w:r>
            <w:r w:rsidRPr="00860394">
              <w:rPr>
                <w:rFonts w:asciiTheme="majorHAnsi" w:hAnsiTheme="majorHAnsi" w:cstheme="majorHAnsi"/>
                <w:spacing w:val="-2"/>
                <w:sz w:val="22"/>
                <w:szCs w:val="22"/>
              </w:rPr>
              <w:t>poolside</w:t>
            </w:r>
          </w:p>
          <w:p w14:paraId="410EECD3" w14:textId="4F1C13DE" w:rsidR="004A0C3B" w:rsidRPr="00860394" w:rsidRDefault="004A0C3B" w:rsidP="004A0C3B">
            <w:pPr>
              <w:rPr>
                <w:rFonts w:asciiTheme="majorHAnsi" w:hAnsiTheme="majorHAnsi" w:cstheme="majorHAnsi"/>
                <w:b/>
                <w:i/>
                <w:sz w:val="22"/>
                <w:szCs w:val="22"/>
              </w:rPr>
            </w:pPr>
          </w:p>
        </w:tc>
        <w:tc>
          <w:tcPr>
            <w:tcW w:w="418" w:type="pct"/>
          </w:tcPr>
          <w:p w14:paraId="19C5ABDB" w14:textId="77777777" w:rsidR="00CF35C0" w:rsidRPr="00860394" w:rsidRDefault="00CF35C0" w:rsidP="00CF35C0">
            <w:pPr>
              <w:rPr>
                <w:rFonts w:asciiTheme="majorHAnsi" w:eastAsia="Times New Roman" w:hAnsiTheme="majorHAnsi" w:cstheme="majorHAnsi"/>
                <w:bCs/>
                <w:sz w:val="22"/>
                <w:szCs w:val="22"/>
              </w:rPr>
            </w:pPr>
            <w:r w:rsidRPr="00860394">
              <w:rPr>
                <w:rFonts w:asciiTheme="majorHAnsi" w:eastAsia="Times New Roman" w:hAnsiTheme="majorHAnsi" w:cstheme="majorHAnsi"/>
                <w:bCs/>
                <w:sz w:val="22"/>
                <w:szCs w:val="22"/>
              </w:rPr>
              <w:t>Lifeguards</w:t>
            </w:r>
          </w:p>
          <w:p w14:paraId="4F5EB857" w14:textId="77777777" w:rsidR="00CF35C0" w:rsidRPr="00860394" w:rsidRDefault="00CF35C0" w:rsidP="00CF35C0">
            <w:pPr>
              <w:rPr>
                <w:rFonts w:asciiTheme="majorHAnsi" w:eastAsia="Times New Roman" w:hAnsiTheme="majorHAnsi" w:cstheme="majorHAnsi"/>
                <w:bCs/>
                <w:sz w:val="22"/>
                <w:szCs w:val="22"/>
              </w:rPr>
            </w:pPr>
            <w:r w:rsidRPr="00860394">
              <w:rPr>
                <w:rFonts w:asciiTheme="majorHAnsi" w:eastAsia="Times New Roman" w:hAnsiTheme="majorHAnsi" w:cstheme="majorHAnsi"/>
                <w:bCs/>
                <w:sz w:val="22"/>
                <w:szCs w:val="22"/>
              </w:rPr>
              <w:t>Staff</w:t>
            </w:r>
          </w:p>
          <w:p w14:paraId="7FD2BBE4" w14:textId="77777777" w:rsidR="00CF35C0" w:rsidRPr="00860394" w:rsidRDefault="00CF35C0" w:rsidP="00CF35C0">
            <w:pPr>
              <w:rPr>
                <w:rFonts w:asciiTheme="majorHAnsi" w:eastAsia="Times New Roman" w:hAnsiTheme="majorHAnsi" w:cstheme="majorHAnsi"/>
                <w:bCs/>
                <w:sz w:val="22"/>
                <w:szCs w:val="22"/>
              </w:rPr>
            </w:pPr>
            <w:r w:rsidRPr="00860394">
              <w:rPr>
                <w:rFonts w:asciiTheme="majorHAnsi" w:eastAsia="Times New Roman" w:hAnsiTheme="majorHAnsi" w:cstheme="majorHAnsi"/>
                <w:bCs/>
                <w:sz w:val="22"/>
                <w:szCs w:val="22"/>
              </w:rPr>
              <w:t>Instructors and club organisers</w:t>
            </w:r>
          </w:p>
          <w:p w14:paraId="527F154F" w14:textId="77777777" w:rsidR="00CF35C0" w:rsidRPr="00860394" w:rsidRDefault="00CF35C0" w:rsidP="00CF35C0">
            <w:pPr>
              <w:pStyle w:val="TableParagraph"/>
              <w:tabs>
                <w:tab w:val="left" w:pos="1341"/>
              </w:tabs>
              <w:spacing w:line="276" w:lineRule="auto"/>
              <w:ind w:left="0" w:right="95"/>
              <w:rPr>
                <w:rFonts w:asciiTheme="majorHAnsi" w:hAnsiTheme="majorHAnsi" w:cstheme="majorHAnsi"/>
              </w:rPr>
            </w:pPr>
            <w:r w:rsidRPr="00860394">
              <w:rPr>
                <w:rFonts w:asciiTheme="majorHAnsi" w:hAnsiTheme="majorHAnsi" w:cstheme="majorHAnsi"/>
                <w:spacing w:val="-2"/>
              </w:rPr>
              <w:t>Members</w:t>
            </w:r>
            <w:r w:rsidRPr="00860394">
              <w:rPr>
                <w:rFonts w:asciiTheme="majorHAnsi" w:hAnsiTheme="majorHAnsi" w:cstheme="majorHAnsi"/>
              </w:rPr>
              <w:tab/>
            </w:r>
            <w:r w:rsidRPr="00860394">
              <w:rPr>
                <w:rFonts w:asciiTheme="majorHAnsi" w:hAnsiTheme="majorHAnsi" w:cstheme="majorHAnsi"/>
                <w:spacing w:val="-6"/>
              </w:rPr>
              <w:t xml:space="preserve">of </w:t>
            </w:r>
            <w:r w:rsidRPr="00860394">
              <w:rPr>
                <w:rFonts w:asciiTheme="majorHAnsi" w:hAnsiTheme="majorHAnsi" w:cstheme="majorHAnsi"/>
              </w:rPr>
              <w:t>the Public</w:t>
            </w:r>
          </w:p>
          <w:p w14:paraId="2B8317A6" w14:textId="77777777" w:rsidR="00CF35C0" w:rsidRPr="00860394" w:rsidRDefault="00CF35C0" w:rsidP="004A0C3B">
            <w:pPr>
              <w:rPr>
                <w:rFonts w:asciiTheme="majorHAnsi" w:hAnsiTheme="majorHAnsi" w:cstheme="majorHAnsi"/>
                <w:b/>
                <w:sz w:val="22"/>
                <w:szCs w:val="22"/>
              </w:rPr>
            </w:pPr>
          </w:p>
        </w:tc>
        <w:tc>
          <w:tcPr>
            <w:tcW w:w="2519" w:type="pct"/>
          </w:tcPr>
          <w:p w14:paraId="153E4882" w14:textId="77777777" w:rsidR="00F3138C" w:rsidRPr="00860394" w:rsidRDefault="00F3138C" w:rsidP="00F3138C">
            <w:pPr>
              <w:rPr>
                <w:rFonts w:asciiTheme="majorHAnsi" w:hAnsiTheme="majorHAnsi" w:cstheme="majorHAnsi"/>
                <w:i/>
                <w:sz w:val="22"/>
                <w:szCs w:val="22"/>
              </w:rPr>
            </w:pPr>
            <w:r w:rsidRPr="00860394">
              <w:rPr>
                <w:rFonts w:asciiTheme="majorHAnsi" w:hAnsiTheme="majorHAnsi" w:cstheme="majorHAnsi"/>
                <w:sz w:val="22"/>
                <w:szCs w:val="22"/>
                <w:u w:val="single"/>
              </w:rPr>
              <w:t xml:space="preserve">Lifeguarding </w:t>
            </w:r>
          </w:p>
          <w:p w14:paraId="11704E2A" w14:textId="77777777" w:rsidR="00F3138C" w:rsidRPr="00860394" w:rsidRDefault="00F3138C" w:rsidP="00F3138C">
            <w:pPr>
              <w:pStyle w:val="ListParagraph"/>
              <w:numPr>
                <w:ilvl w:val="0"/>
                <w:numId w:val="1"/>
              </w:numPr>
              <w:rPr>
                <w:rFonts w:asciiTheme="majorHAnsi" w:hAnsiTheme="majorHAnsi" w:cstheme="majorHAnsi"/>
                <w:sz w:val="22"/>
                <w:szCs w:val="22"/>
              </w:rPr>
            </w:pPr>
            <w:r w:rsidRPr="00860394">
              <w:rPr>
                <w:rFonts w:asciiTheme="majorHAnsi" w:hAnsiTheme="majorHAnsi" w:cstheme="majorHAnsi"/>
                <w:sz w:val="22"/>
                <w:szCs w:val="22"/>
              </w:rPr>
              <w:t xml:space="preserve">All Centre Attendants (lifeguards) will hold an appropriate and recognised Lifeguarding certificate. </w:t>
            </w:r>
          </w:p>
          <w:p w14:paraId="1C7357CF" w14:textId="77777777" w:rsidR="00F3138C" w:rsidRPr="00860394" w:rsidRDefault="00F3138C" w:rsidP="00F3138C">
            <w:pPr>
              <w:pStyle w:val="ListParagraph"/>
              <w:numPr>
                <w:ilvl w:val="0"/>
                <w:numId w:val="1"/>
              </w:numPr>
              <w:rPr>
                <w:rFonts w:asciiTheme="majorHAnsi" w:hAnsiTheme="majorHAnsi" w:cstheme="majorHAnsi"/>
                <w:sz w:val="22"/>
                <w:szCs w:val="22"/>
              </w:rPr>
            </w:pPr>
            <w:r w:rsidRPr="00860394">
              <w:rPr>
                <w:rFonts w:asciiTheme="majorHAnsi" w:hAnsiTheme="majorHAnsi" w:cstheme="majorHAnsi"/>
                <w:sz w:val="22"/>
                <w:szCs w:val="22"/>
              </w:rPr>
              <w:t xml:space="preserve">Lifeguard training is ongoing and training sessions logged, ensuring standards are consistent with STA guidelines. </w:t>
            </w:r>
          </w:p>
          <w:p w14:paraId="0FFC5CAB" w14:textId="77777777" w:rsidR="00F3138C" w:rsidRPr="00860394" w:rsidRDefault="00F3138C" w:rsidP="00F3138C">
            <w:pPr>
              <w:pStyle w:val="ListParagraph"/>
              <w:numPr>
                <w:ilvl w:val="0"/>
                <w:numId w:val="1"/>
              </w:numPr>
              <w:rPr>
                <w:rFonts w:asciiTheme="majorHAnsi" w:hAnsiTheme="majorHAnsi" w:cstheme="majorHAnsi"/>
                <w:sz w:val="22"/>
                <w:szCs w:val="22"/>
              </w:rPr>
            </w:pPr>
            <w:r w:rsidRPr="00860394">
              <w:rPr>
                <w:rFonts w:asciiTheme="majorHAnsi" w:hAnsiTheme="majorHAnsi" w:cstheme="majorHAnsi"/>
                <w:sz w:val="22"/>
                <w:szCs w:val="22"/>
              </w:rPr>
              <w:t xml:space="preserve">Lifeguard training should be provided by a competent person, whilst swimming lessons are provided by qualified Teachers.  </w:t>
            </w:r>
          </w:p>
          <w:p w14:paraId="5F7BD600" w14:textId="77777777" w:rsidR="00F3138C" w:rsidRPr="00860394" w:rsidRDefault="00F3138C" w:rsidP="00F3138C">
            <w:pPr>
              <w:pStyle w:val="ListParagraph"/>
              <w:numPr>
                <w:ilvl w:val="0"/>
                <w:numId w:val="1"/>
              </w:numPr>
              <w:rPr>
                <w:rFonts w:asciiTheme="majorHAnsi" w:hAnsiTheme="majorHAnsi" w:cstheme="majorHAnsi"/>
                <w:sz w:val="22"/>
                <w:szCs w:val="22"/>
                <w:u w:val="single"/>
              </w:rPr>
            </w:pPr>
            <w:r w:rsidRPr="00860394">
              <w:rPr>
                <w:rFonts w:asciiTheme="majorHAnsi" w:hAnsiTheme="majorHAnsi" w:cstheme="majorHAnsi"/>
                <w:sz w:val="22"/>
                <w:szCs w:val="22"/>
              </w:rPr>
              <w:t>Lifeguards should attend the recommended amount of training hours to ensure their qualification remains valid (24 Hrs over 3 years).</w:t>
            </w:r>
          </w:p>
          <w:p w14:paraId="2CCD9B96" w14:textId="77777777" w:rsidR="00F3138C" w:rsidRPr="00860394" w:rsidRDefault="00F3138C" w:rsidP="00F3138C">
            <w:pPr>
              <w:pStyle w:val="ListParagraph"/>
              <w:numPr>
                <w:ilvl w:val="0"/>
                <w:numId w:val="1"/>
              </w:numPr>
              <w:rPr>
                <w:rFonts w:asciiTheme="majorHAnsi" w:hAnsiTheme="majorHAnsi" w:cstheme="majorHAnsi"/>
                <w:sz w:val="22"/>
                <w:szCs w:val="22"/>
                <w:u w:val="single"/>
              </w:rPr>
            </w:pPr>
            <w:r w:rsidRPr="00860394">
              <w:rPr>
                <w:rFonts w:asciiTheme="majorHAnsi" w:hAnsiTheme="majorHAnsi" w:cstheme="majorHAnsi"/>
                <w:sz w:val="22"/>
                <w:szCs w:val="22"/>
              </w:rPr>
              <w:t xml:space="preserve">Centre Attendants (lifeguards) will be provided with recognisable uniforms that make them easily identifiable with the public. </w:t>
            </w:r>
          </w:p>
          <w:p w14:paraId="66D69E4F" w14:textId="77777777" w:rsidR="00F3138C" w:rsidRPr="00860394" w:rsidRDefault="00F3138C" w:rsidP="00F3138C">
            <w:pPr>
              <w:pStyle w:val="ListParagraph"/>
              <w:numPr>
                <w:ilvl w:val="0"/>
                <w:numId w:val="1"/>
              </w:numPr>
              <w:rPr>
                <w:rFonts w:asciiTheme="majorHAnsi" w:hAnsiTheme="majorHAnsi" w:cstheme="majorHAnsi"/>
                <w:sz w:val="22"/>
                <w:szCs w:val="22"/>
                <w:u w:val="single"/>
              </w:rPr>
            </w:pPr>
            <w:r w:rsidRPr="00860394">
              <w:rPr>
                <w:rFonts w:asciiTheme="majorHAnsi" w:hAnsiTheme="majorHAnsi" w:cstheme="majorHAnsi"/>
                <w:sz w:val="22"/>
                <w:szCs w:val="22"/>
              </w:rPr>
              <w:t>The Galleon Centre provides 4 training sessions every month and we encourage lifeguards to attend on a regular basis.  Lifeguards must show a minimum level of fitness, negotiate time swims, use correct and appropriate rescue selection including throw (rope, torpedo buoy) reach (pole) wade in and water entry. Lifeguards must also be able to identify and demonstrate correct rescue techniques for different casualties such as injured swimmer/non swimmer/weak swimmer, alongside conscious and unconscious casualties and potential spinal injuries.</w:t>
            </w:r>
          </w:p>
          <w:p w14:paraId="52842E37" w14:textId="77777777" w:rsidR="00F3138C" w:rsidRPr="00860394" w:rsidRDefault="00F3138C" w:rsidP="00F3138C">
            <w:pPr>
              <w:pStyle w:val="ListParagraph"/>
              <w:numPr>
                <w:ilvl w:val="0"/>
                <w:numId w:val="1"/>
              </w:numPr>
              <w:rPr>
                <w:rFonts w:asciiTheme="majorHAnsi" w:hAnsiTheme="majorHAnsi" w:cstheme="majorHAnsi"/>
                <w:sz w:val="22"/>
                <w:szCs w:val="22"/>
                <w:u w:val="single"/>
              </w:rPr>
            </w:pPr>
            <w:r w:rsidRPr="00860394">
              <w:rPr>
                <w:rFonts w:asciiTheme="majorHAnsi" w:hAnsiTheme="majorHAnsi" w:cstheme="majorHAnsi"/>
                <w:sz w:val="22"/>
                <w:szCs w:val="22"/>
              </w:rPr>
              <w:t>As part of staff training, Centre Attendants (lifeguards) will be trained in first aid techniques in line with STA Guidance.</w:t>
            </w:r>
          </w:p>
          <w:p w14:paraId="33EDD4F0" w14:textId="77777777" w:rsidR="00F3138C" w:rsidRPr="00860394" w:rsidRDefault="00F3138C" w:rsidP="00F3138C">
            <w:pPr>
              <w:pStyle w:val="ListParagraph"/>
              <w:numPr>
                <w:ilvl w:val="0"/>
                <w:numId w:val="1"/>
              </w:numPr>
              <w:rPr>
                <w:rFonts w:asciiTheme="majorHAnsi" w:hAnsiTheme="majorHAnsi" w:cstheme="majorHAnsi"/>
                <w:sz w:val="22"/>
                <w:szCs w:val="22"/>
                <w:u w:val="single"/>
              </w:rPr>
            </w:pPr>
            <w:r w:rsidRPr="00860394">
              <w:rPr>
                <w:rFonts w:asciiTheme="majorHAnsi" w:hAnsiTheme="majorHAnsi" w:cstheme="majorHAnsi"/>
                <w:sz w:val="22"/>
                <w:szCs w:val="22"/>
              </w:rPr>
              <w:t xml:space="preserve">Centre Attendants (lifeguards) should not be on poolside without first completing a period of shadowing with Senior Centre attendants or Lifeguards. </w:t>
            </w:r>
          </w:p>
          <w:p w14:paraId="460ED6AD" w14:textId="77777777" w:rsidR="00F3138C" w:rsidRPr="00860394" w:rsidRDefault="00F3138C" w:rsidP="00F3138C">
            <w:pPr>
              <w:pStyle w:val="ListParagraph"/>
              <w:numPr>
                <w:ilvl w:val="0"/>
                <w:numId w:val="1"/>
              </w:numPr>
              <w:rPr>
                <w:rFonts w:asciiTheme="majorHAnsi" w:hAnsiTheme="majorHAnsi" w:cstheme="majorHAnsi"/>
                <w:sz w:val="22"/>
                <w:szCs w:val="22"/>
                <w:u w:val="single"/>
              </w:rPr>
            </w:pPr>
            <w:r w:rsidRPr="00860394">
              <w:rPr>
                <w:rFonts w:asciiTheme="majorHAnsi" w:hAnsiTheme="majorHAnsi" w:cstheme="majorHAnsi"/>
                <w:sz w:val="22"/>
                <w:szCs w:val="22"/>
              </w:rPr>
              <w:t>Centre Attendants (lifeguards) are trained to identify weak/struggling or non-swimmers and told how to spot early warning indicators to allow them to be pro-active rather than reactive. Verbal, hand signal and utilisation of the whistle should all be something new members of staff are taken through and to be identified as competent at, before being signed off via training sheets as suitable to work on poolside.</w:t>
            </w:r>
          </w:p>
          <w:p w14:paraId="424E7C5F" w14:textId="77777777" w:rsidR="00F3138C" w:rsidRPr="00860394" w:rsidRDefault="00F3138C" w:rsidP="00F3138C">
            <w:pPr>
              <w:pStyle w:val="ListParagraph"/>
              <w:numPr>
                <w:ilvl w:val="0"/>
                <w:numId w:val="1"/>
              </w:numPr>
              <w:rPr>
                <w:rFonts w:asciiTheme="majorHAnsi" w:hAnsiTheme="majorHAnsi" w:cstheme="majorHAnsi"/>
                <w:sz w:val="22"/>
                <w:szCs w:val="22"/>
              </w:rPr>
            </w:pPr>
            <w:r w:rsidRPr="00860394">
              <w:rPr>
                <w:rFonts w:asciiTheme="majorHAnsi" w:hAnsiTheme="majorHAnsi" w:cstheme="majorHAnsi"/>
                <w:sz w:val="22"/>
                <w:szCs w:val="22"/>
              </w:rPr>
              <w:t>A minimum of 2 lifeguards must be on duty/position at all times.</w:t>
            </w:r>
          </w:p>
          <w:p w14:paraId="580613F7" w14:textId="77777777" w:rsidR="00F3138C" w:rsidRPr="00860394" w:rsidRDefault="00F3138C" w:rsidP="00F3138C">
            <w:pPr>
              <w:pStyle w:val="ListParagraph"/>
              <w:numPr>
                <w:ilvl w:val="0"/>
                <w:numId w:val="1"/>
              </w:numPr>
              <w:rPr>
                <w:rFonts w:asciiTheme="majorHAnsi" w:hAnsiTheme="majorHAnsi" w:cstheme="majorHAnsi"/>
                <w:sz w:val="22"/>
                <w:szCs w:val="22"/>
              </w:rPr>
            </w:pPr>
            <w:r w:rsidRPr="00860394">
              <w:rPr>
                <w:rFonts w:asciiTheme="majorHAnsi" w:hAnsiTheme="majorHAnsi" w:cstheme="majorHAnsi"/>
                <w:sz w:val="22"/>
                <w:szCs w:val="22"/>
              </w:rPr>
              <w:t>Lifeguards should actively patrol their zones within the guidelines of the Zone Visibility test.</w:t>
            </w:r>
          </w:p>
          <w:p w14:paraId="7C38C132" w14:textId="77777777" w:rsidR="00F3138C" w:rsidRPr="00860394" w:rsidRDefault="00F3138C" w:rsidP="00F3138C">
            <w:pPr>
              <w:pStyle w:val="ListParagraph"/>
              <w:rPr>
                <w:rFonts w:asciiTheme="majorHAnsi" w:hAnsiTheme="majorHAnsi" w:cstheme="majorHAnsi"/>
                <w:sz w:val="22"/>
                <w:szCs w:val="22"/>
                <w:u w:val="single"/>
              </w:rPr>
            </w:pPr>
          </w:p>
          <w:p w14:paraId="28588C88" w14:textId="77777777" w:rsidR="00F3138C" w:rsidRPr="00860394" w:rsidRDefault="00F3138C" w:rsidP="00F3138C">
            <w:pPr>
              <w:rPr>
                <w:rFonts w:asciiTheme="majorHAnsi" w:hAnsiTheme="majorHAnsi" w:cstheme="majorHAnsi"/>
                <w:sz w:val="22"/>
                <w:szCs w:val="22"/>
              </w:rPr>
            </w:pPr>
            <w:r w:rsidRPr="00860394">
              <w:rPr>
                <w:rFonts w:asciiTheme="majorHAnsi" w:hAnsiTheme="majorHAnsi" w:cstheme="majorHAnsi"/>
                <w:b/>
                <w:sz w:val="22"/>
                <w:szCs w:val="22"/>
              </w:rPr>
              <w:t>Position 1</w:t>
            </w:r>
            <w:r w:rsidRPr="00860394">
              <w:rPr>
                <w:rFonts w:asciiTheme="majorHAnsi" w:hAnsiTheme="majorHAnsi" w:cstheme="majorHAnsi"/>
                <w:sz w:val="22"/>
                <w:szCs w:val="22"/>
              </w:rPr>
              <w:t xml:space="preserve"> –  On Position 1 the Lifeguards position will be between the small pool area and the bay area of the larger pool, on surface and below. Generally, families and children often new swimmers/weak swimmers will be in this area. Bathers will leave small pool to use flume or to enter into main pool. Vigilance is required to identify youngsters leaving without parents, older kids who enter the main pool. Also responsible for kids entering water from flume.</w:t>
            </w:r>
          </w:p>
          <w:p w14:paraId="68141080" w14:textId="77777777" w:rsidR="00F3138C" w:rsidRPr="00860394" w:rsidRDefault="00F3138C" w:rsidP="00F3138C">
            <w:pPr>
              <w:rPr>
                <w:rFonts w:asciiTheme="majorHAnsi" w:hAnsiTheme="majorHAnsi" w:cstheme="majorHAnsi"/>
                <w:bCs/>
                <w:sz w:val="22"/>
                <w:szCs w:val="22"/>
              </w:rPr>
            </w:pPr>
            <w:r w:rsidRPr="00860394">
              <w:rPr>
                <w:rFonts w:asciiTheme="majorHAnsi" w:hAnsiTheme="majorHAnsi" w:cstheme="majorHAnsi"/>
                <w:b/>
                <w:sz w:val="22"/>
                <w:szCs w:val="22"/>
              </w:rPr>
              <w:lastRenderedPageBreak/>
              <w:t>Position 2</w:t>
            </w:r>
            <w:r w:rsidRPr="00860394">
              <w:rPr>
                <w:rFonts w:asciiTheme="majorHAnsi" w:hAnsiTheme="majorHAnsi" w:cstheme="majorHAnsi"/>
                <w:sz w:val="22"/>
                <w:szCs w:val="22"/>
              </w:rPr>
              <w:t xml:space="preserve"> –On Position 2 the Lifeguards position will be at the 1.5m mark just under the pool cover. Their zone will encompass the bay area and all of the deep end of the pool. This area will have a large amount of bathers so Lifeguard must be conscious of changing depth levels particularly at this Position</w:t>
            </w:r>
          </w:p>
          <w:p w14:paraId="64C9E932" w14:textId="77777777" w:rsidR="00F3138C" w:rsidRPr="00860394" w:rsidRDefault="00F3138C" w:rsidP="00F3138C">
            <w:pPr>
              <w:rPr>
                <w:rFonts w:asciiTheme="majorHAnsi" w:hAnsiTheme="majorHAnsi" w:cstheme="majorHAnsi"/>
                <w:bCs/>
                <w:sz w:val="22"/>
                <w:szCs w:val="22"/>
              </w:rPr>
            </w:pPr>
            <w:r w:rsidRPr="00860394">
              <w:rPr>
                <w:rFonts w:asciiTheme="majorHAnsi" w:hAnsiTheme="majorHAnsi" w:cstheme="majorHAnsi"/>
                <w:b/>
                <w:sz w:val="22"/>
                <w:szCs w:val="22"/>
              </w:rPr>
              <w:t xml:space="preserve">Position 3- </w:t>
            </w:r>
            <w:r w:rsidRPr="00860394">
              <w:rPr>
                <w:rFonts w:asciiTheme="majorHAnsi" w:hAnsiTheme="majorHAnsi" w:cstheme="majorHAnsi"/>
                <w:bCs/>
                <w:sz w:val="22"/>
                <w:szCs w:val="22"/>
              </w:rPr>
              <w:t>During general use of the pool if there are more than 70 swimmers who can be categorised as children, weak or non-swimmers, a third lifeguard will be introduced to patrol the busier areas of the pool.</w:t>
            </w:r>
          </w:p>
          <w:p w14:paraId="3104162E" w14:textId="77777777" w:rsidR="00F3138C" w:rsidRPr="00860394" w:rsidRDefault="00F3138C" w:rsidP="00F3138C">
            <w:pPr>
              <w:rPr>
                <w:rFonts w:asciiTheme="majorHAnsi" w:eastAsiaTheme="minorHAnsi" w:hAnsiTheme="majorHAnsi" w:cstheme="majorHAnsi"/>
                <w:sz w:val="22"/>
                <w:szCs w:val="22"/>
              </w:rPr>
            </w:pPr>
            <w:r w:rsidRPr="00860394">
              <w:rPr>
                <w:rFonts w:asciiTheme="majorHAnsi" w:eastAsiaTheme="minorHAnsi" w:hAnsiTheme="majorHAnsi" w:cstheme="majorHAnsi"/>
                <w:sz w:val="22"/>
                <w:szCs w:val="22"/>
              </w:rPr>
              <w:t xml:space="preserve">Once the total number of bathers from both pools reaches 70, the 2 lifeguards on duty </w:t>
            </w:r>
            <w:r w:rsidRPr="00860394">
              <w:rPr>
                <w:rFonts w:asciiTheme="majorHAnsi" w:eastAsiaTheme="minorHAnsi" w:hAnsiTheme="majorHAnsi" w:cstheme="majorHAnsi"/>
                <w:b/>
                <w:bCs/>
                <w:sz w:val="22"/>
                <w:szCs w:val="22"/>
                <w:u w:val="single"/>
              </w:rPr>
              <w:t>must</w:t>
            </w:r>
            <w:r w:rsidRPr="00860394">
              <w:rPr>
                <w:rFonts w:asciiTheme="majorHAnsi" w:eastAsiaTheme="minorHAnsi" w:hAnsiTheme="majorHAnsi" w:cstheme="majorHAnsi"/>
                <w:sz w:val="22"/>
                <w:szCs w:val="22"/>
              </w:rPr>
              <w:t xml:space="preserve"> contact the SCA to confirm this and the SCA </w:t>
            </w:r>
            <w:r w:rsidRPr="00860394">
              <w:rPr>
                <w:rFonts w:asciiTheme="majorHAnsi" w:eastAsiaTheme="minorHAnsi" w:hAnsiTheme="majorHAnsi" w:cstheme="majorHAnsi"/>
                <w:b/>
                <w:bCs/>
                <w:sz w:val="22"/>
                <w:szCs w:val="22"/>
                <w:u w:val="single"/>
              </w:rPr>
              <w:t>must</w:t>
            </w:r>
            <w:r w:rsidRPr="00860394">
              <w:rPr>
                <w:rFonts w:asciiTheme="majorHAnsi" w:eastAsiaTheme="minorHAnsi" w:hAnsiTheme="majorHAnsi" w:cstheme="majorHAnsi"/>
                <w:sz w:val="22"/>
                <w:szCs w:val="22"/>
              </w:rPr>
              <w:t xml:space="preserve"> liaise with the Duty Manager to determine whether they should add a 3</w:t>
            </w:r>
            <w:r w:rsidRPr="00860394">
              <w:rPr>
                <w:rFonts w:asciiTheme="majorHAnsi" w:eastAsiaTheme="minorHAnsi" w:hAnsiTheme="majorHAnsi" w:cstheme="majorHAnsi"/>
                <w:sz w:val="22"/>
                <w:szCs w:val="22"/>
                <w:vertAlign w:val="superscript"/>
              </w:rPr>
              <w:t>rd</w:t>
            </w:r>
            <w:r w:rsidRPr="00860394">
              <w:rPr>
                <w:rFonts w:asciiTheme="majorHAnsi" w:eastAsiaTheme="minorHAnsi" w:hAnsiTheme="majorHAnsi" w:cstheme="majorHAnsi"/>
                <w:sz w:val="22"/>
                <w:szCs w:val="22"/>
              </w:rPr>
              <w:t xml:space="preserve"> lifeguard to the rotation.  This will be the outcome in most cases during a normal Public Session due to the mixture of swimmers with varying abilities.  The exception, for example, may be during a Swimming Gala when the small pool is not in use and the swimmers are all competent. We may have more than 70 swimmers at the Gala, however they are all in lanes or at the side of the pool, so this scenario would only require 2 lifeguards.  Similarly, during an Adult Session of more than 70 swimmers in the main pool, 2 lifeguards may be sufficient.</w:t>
            </w:r>
          </w:p>
          <w:p w14:paraId="04D3B596" w14:textId="77777777" w:rsidR="00F3138C" w:rsidRPr="00860394" w:rsidRDefault="00F3138C" w:rsidP="00F3138C">
            <w:pPr>
              <w:pStyle w:val="TableParagraph"/>
              <w:spacing w:line="276" w:lineRule="auto"/>
              <w:ind w:right="106"/>
              <w:jc w:val="both"/>
              <w:rPr>
                <w:rFonts w:asciiTheme="majorHAnsi" w:eastAsiaTheme="minorHAnsi" w:hAnsiTheme="majorHAnsi" w:cstheme="majorHAnsi"/>
              </w:rPr>
            </w:pPr>
            <w:r w:rsidRPr="00860394">
              <w:rPr>
                <w:rFonts w:asciiTheme="majorHAnsi" w:eastAsiaTheme="minorHAnsi" w:hAnsiTheme="majorHAnsi" w:cstheme="majorHAnsi"/>
              </w:rPr>
              <w:t>A lifeguard may also request a 3</w:t>
            </w:r>
            <w:r w:rsidRPr="00860394">
              <w:rPr>
                <w:rFonts w:asciiTheme="majorHAnsi" w:eastAsiaTheme="minorHAnsi" w:hAnsiTheme="majorHAnsi" w:cstheme="majorHAnsi"/>
                <w:vertAlign w:val="superscript"/>
              </w:rPr>
              <w:t>rd</w:t>
            </w:r>
            <w:r w:rsidRPr="00860394">
              <w:rPr>
                <w:rFonts w:asciiTheme="majorHAnsi" w:eastAsiaTheme="minorHAnsi" w:hAnsiTheme="majorHAnsi" w:cstheme="majorHAnsi"/>
              </w:rPr>
              <w:t xml:space="preserve"> person on rotation even before we reach 70 bathers, if they feel the customers in the pool at that time pose an additional risk.  For example, during a holiday period when we introduce the Shipmates Club to the pool, we may have 50-60 young swimmers just over the age of 8 without adult supervision.  The lifeguard must again follow the procedure above and consult with the SCA &amp; Duty Manager. </w:t>
            </w:r>
          </w:p>
          <w:p w14:paraId="48E9EAEC" w14:textId="77777777" w:rsidR="00F3138C" w:rsidRPr="00860394" w:rsidRDefault="00F3138C" w:rsidP="00F3138C">
            <w:pPr>
              <w:pStyle w:val="TableParagraph"/>
              <w:spacing w:line="276" w:lineRule="auto"/>
              <w:ind w:right="106"/>
              <w:jc w:val="both"/>
              <w:rPr>
                <w:rFonts w:asciiTheme="majorHAnsi" w:eastAsiaTheme="minorHAnsi" w:hAnsiTheme="majorHAnsi" w:cstheme="majorHAnsi"/>
              </w:rPr>
            </w:pPr>
          </w:p>
          <w:p w14:paraId="50E638C0" w14:textId="77777777" w:rsidR="00F3138C" w:rsidRPr="00860394" w:rsidRDefault="00F3138C" w:rsidP="00F3138C">
            <w:pPr>
              <w:pStyle w:val="TableParagraph"/>
              <w:spacing w:line="276" w:lineRule="auto"/>
              <w:ind w:right="106"/>
              <w:jc w:val="both"/>
              <w:rPr>
                <w:rFonts w:asciiTheme="majorHAnsi" w:eastAsiaTheme="minorHAnsi" w:hAnsiTheme="majorHAnsi" w:cstheme="majorHAnsi"/>
              </w:rPr>
            </w:pPr>
            <w:r w:rsidRPr="00860394">
              <w:rPr>
                <w:rFonts w:asciiTheme="majorHAnsi" w:eastAsiaTheme="minorHAnsi" w:hAnsiTheme="majorHAnsi" w:cstheme="majorHAnsi"/>
              </w:rPr>
              <w:t>Maximum numbers in operation</w:t>
            </w:r>
          </w:p>
          <w:p w14:paraId="2B1BEF80" w14:textId="77777777" w:rsidR="00F3138C" w:rsidRPr="00860394" w:rsidRDefault="00F3138C" w:rsidP="00F3138C">
            <w:pPr>
              <w:pStyle w:val="TableParagraph"/>
              <w:spacing w:line="276" w:lineRule="auto"/>
              <w:ind w:right="106"/>
              <w:jc w:val="both"/>
              <w:rPr>
                <w:rFonts w:asciiTheme="majorHAnsi" w:eastAsiaTheme="minorHAnsi" w:hAnsiTheme="majorHAnsi" w:cstheme="majorHAnsi"/>
              </w:rPr>
            </w:pPr>
          </w:p>
          <w:tbl>
            <w:tblPr>
              <w:tblStyle w:val="TableGrid"/>
              <w:tblW w:w="0" w:type="auto"/>
              <w:tblLayout w:type="fixed"/>
              <w:tblLook w:val="04A0" w:firstRow="1" w:lastRow="0" w:firstColumn="1" w:lastColumn="0" w:noHBand="0" w:noVBand="1"/>
            </w:tblPr>
            <w:tblGrid>
              <w:gridCol w:w="4237"/>
              <w:gridCol w:w="4237"/>
              <w:gridCol w:w="4237"/>
            </w:tblGrid>
            <w:tr w:rsidR="00860394" w:rsidRPr="00860394" w14:paraId="2D4C5620" w14:textId="77777777" w:rsidTr="00B2240D">
              <w:trPr>
                <w:trHeight w:val="366"/>
              </w:trPr>
              <w:tc>
                <w:tcPr>
                  <w:tcW w:w="4237" w:type="dxa"/>
                </w:tcPr>
                <w:p w14:paraId="69BFBB7E" w14:textId="77777777" w:rsidR="00F3138C" w:rsidRPr="00860394" w:rsidRDefault="00F3138C" w:rsidP="00F3138C">
                  <w:pPr>
                    <w:pStyle w:val="TableParagraph"/>
                    <w:spacing w:line="276" w:lineRule="auto"/>
                    <w:ind w:left="0" w:right="106"/>
                    <w:jc w:val="both"/>
                    <w:rPr>
                      <w:rFonts w:asciiTheme="majorHAnsi" w:eastAsiaTheme="minorHAnsi" w:hAnsiTheme="majorHAnsi" w:cstheme="majorHAnsi"/>
                      <w:b/>
                      <w:bCs/>
                    </w:rPr>
                  </w:pPr>
                  <w:r w:rsidRPr="00860394">
                    <w:rPr>
                      <w:rFonts w:asciiTheme="majorHAnsi" w:eastAsiaTheme="minorHAnsi" w:hAnsiTheme="majorHAnsi" w:cstheme="majorHAnsi"/>
                      <w:b/>
                      <w:bCs/>
                    </w:rPr>
                    <w:t>Session Type</w:t>
                  </w:r>
                </w:p>
              </w:tc>
              <w:tc>
                <w:tcPr>
                  <w:tcW w:w="4237" w:type="dxa"/>
                </w:tcPr>
                <w:p w14:paraId="7B88C13D" w14:textId="77777777" w:rsidR="00F3138C" w:rsidRPr="00860394" w:rsidRDefault="00F3138C" w:rsidP="00F3138C">
                  <w:pPr>
                    <w:pStyle w:val="TableParagraph"/>
                    <w:spacing w:line="276" w:lineRule="auto"/>
                    <w:ind w:left="0" w:right="106"/>
                    <w:jc w:val="both"/>
                    <w:rPr>
                      <w:rFonts w:asciiTheme="majorHAnsi" w:eastAsiaTheme="minorHAnsi" w:hAnsiTheme="majorHAnsi" w:cstheme="majorHAnsi"/>
                      <w:b/>
                      <w:bCs/>
                    </w:rPr>
                  </w:pPr>
                  <w:r w:rsidRPr="00860394">
                    <w:rPr>
                      <w:rFonts w:asciiTheme="majorHAnsi" w:eastAsiaTheme="minorHAnsi" w:hAnsiTheme="majorHAnsi" w:cstheme="majorHAnsi"/>
                      <w:b/>
                      <w:bCs/>
                    </w:rPr>
                    <w:t>Maximum number</w:t>
                  </w:r>
                </w:p>
              </w:tc>
              <w:tc>
                <w:tcPr>
                  <w:tcW w:w="4237" w:type="dxa"/>
                </w:tcPr>
                <w:p w14:paraId="486A33A7" w14:textId="77777777" w:rsidR="00F3138C" w:rsidRPr="00860394" w:rsidRDefault="00F3138C" w:rsidP="00F3138C">
                  <w:pPr>
                    <w:pStyle w:val="TableParagraph"/>
                    <w:spacing w:line="276" w:lineRule="auto"/>
                    <w:ind w:left="0" w:right="106"/>
                    <w:jc w:val="both"/>
                    <w:rPr>
                      <w:rFonts w:asciiTheme="majorHAnsi" w:eastAsiaTheme="minorHAnsi" w:hAnsiTheme="majorHAnsi" w:cstheme="majorHAnsi"/>
                      <w:b/>
                      <w:bCs/>
                    </w:rPr>
                  </w:pPr>
                  <w:r w:rsidRPr="00860394">
                    <w:rPr>
                      <w:rFonts w:asciiTheme="majorHAnsi" w:eastAsiaTheme="minorHAnsi" w:hAnsiTheme="majorHAnsi" w:cstheme="majorHAnsi"/>
                      <w:b/>
                      <w:bCs/>
                    </w:rPr>
                    <w:t>MRM booking number</w:t>
                  </w:r>
                </w:p>
              </w:tc>
            </w:tr>
            <w:tr w:rsidR="00860394" w:rsidRPr="00860394" w14:paraId="38D6F039" w14:textId="77777777" w:rsidTr="00B2240D">
              <w:trPr>
                <w:trHeight w:val="366"/>
              </w:trPr>
              <w:tc>
                <w:tcPr>
                  <w:tcW w:w="4237" w:type="dxa"/>
                </w:tcPr>
                <w:p w14:paraId="6490D5E6" w14:textId="77777777" w:rsidR="00F3138C" w:rsidRPr="00860394" w:rsidRDefault="00F3138C" w:rsidP="00F3138C">
                  <w:pPr>
                    <w:pStyle w:val="TableParagraph"/>
                    <w:spacing w:line="276" w:lineRule="auto"/>
                    <w:ind w:left="0" w:right="106"/>
                    <w:jc w:val="both"/>
                    <w:rPr>
                      <w:rFonts w:asciiTheme="majorHAnsi" w:eastAsiaTheme="minorHAnsi" w:hAnsiTheme="majorHAnsi" w:cstheme="majorHAnsi"/>
                    </w:rPr>
                  </w:pPr>
                  <w:r w:rsidRPr="00860394">
                    <w:rPr>
                      <w:rFonts w:asciiTheme="majorHAnsi" w:eastAsiaTheme="minorHAnsi" w:hAnsiTheme="majorHAnsi" w:cstheme="majorHAnsi"/>
                    </w:rPr>
                    <w:t>Full pool (leisure swimming)</w:t>
                  </w:r>
                </w:p>
              </w:tc>
              <w:tc>
                <w:tcPr>
                  <w:tcW w:w="4237" w:type="dxa"/>
                </w:tcPr>
                <w:p w14:paraId="236AD550" w14:textId="77777777" w:rsidR="00F3138C" w:rsidRPr="00860394" w:rsidRDefault="00F3138C" w:rsidP="00F3138C">
                  <w:pPr>
                    <w:pStyle w:val="TableParagraph"/>
                    <w:spacing w:line="276" w:lineRule="auto"/>
                    <w:ind w:left="0" w:right="106"/>
                    <w:jc w:val="both"/>
                    <w:rPr>
                      <w:rFonts w:asciiTheme="majorHAnsi" w:eastAsiaTheme="minorHAnsi" w:hAnsiTheme="majorHAnsi" w:cstheme="majorHAnsi"/>
                    </w:rPr>
                  </w:pPr>
                  <w:r w:rsidRPr="00860394">
                    <w:rPr>
                      <w:rFonts w:asciiTheme="majorHAnsi" w:eastAsiaTheme="minorHAnsi" w:hAnsiTheme="majorHAnsi" w:cstheme="majorHAnsi"/>
                    </w:rPr>
                    <w:t>100</w:t>
                  </w:r>
                </w:p>
              </w:tc>
              <w:tc>
                <w:tcPr>
                  <w:tcW w:w="4237" w:type="dxa"/>
                </w:tcPr>
                <w:p w14:paraId="54862219" w14:textId="77777777" w:rsidR="00F3138C" w:rsidRPr="00860394" w:rsidRDefault="00F3138C" w:rsidP="00F3138C">
                  <w:pPr>
                    <w:pStyle w:val="TableParagraph"/>
                    <w:spacing w:line="276" w:lineRule="auto"/>
                    <w:ind w:left="0" w:right="106"/>
                    <w:jc w:val="both"/>
                    <w:rPr>
                      <w:rFonts w:asciiTheme="majorHAnsi" w:eastAsiaTheme="minorHAnsi" w:hAnsiTheme="majorHAnsi" w:cstheme="majorHAnsi"/>
                    </w:rPr>
                  </w:pPr>
                  <w:r w:rsidRPr="00860394">
                    <w:rPr>
                      <w:rFonts w:asciiTheme="majorHAnsi" w:eastAsiaTheme="minorHAnsi" w:hAnsiTheme="majorHAnsi" w:cstheme="majorHAnsi"/>
                    </w:rPr>
                    <w:t>90</w:t>
                  </w:r>
                </w:p>
              </w:tc>
            </w:tr>
            <w:tr w:rsidR="00860394" w:rsidRPr="00860394" w14:paraId="086F4C17" w14:textId="77777777" w:rsidTr="00B2240D">
              <w:trPr>
                <w:trHeight w:val="366"/>
              </w:trPr>
              <w:tc>
                <w:tcPr>
                  <w:tcW w:w="4237" w:type="dxa"/>
                </w:tcPr>
                <w:p w14:paraId="28CA9E10" w14:textId="77777777" w:rsidR="00F3138C" w:rsidRPr="00860394" w:rsidRDefault="00F3138C" w:rsidP="00F3138C">
                  <w:pPr>
                    <w:pStyle w:val="TableParagraph"/>
                    <w:spacing w:line="276" w:lineRule="auto"/>
                    <w:ind w:left="0" w:right="106"/>
                    <w:jc w:val="both"/>
                    <w:rPr>
                      <w:rFonts w:asciiTheme="majorHAnsi" w:eastAsiaTheme="minorHAnsi" w:hAnsiTheme="majorHAnsi" w:cstheme="majorHAnsi"/>
                    </w:rPr>
                  </w:pPr>
                  <w:r w:rsidRPr="00860394">
                    <w:rPr>
                      <w:rFonts w:asciiTheme="majorHAnsi" w:eastAsiaTheme="minorHAnsi" w:hAnsiTheme="majorHAnsi" w:cstheme="majorHAnsi"/>
                    </w:rPr>
                    <w:t>With Aquatrim</w:t>
                  </w:r>
                </w:p>
              </w:tc>
              <w:tc>
                <w:tcPr>
                  <w:tcW w:w="4237" w:type="dxa"/>
                </w:tcPr>
                <w:p w14:paraId="001EA01C" w14:textId="77777777" w:rsidR="00F3138C" w:rsidRPr="00860394" w:rsidRDefault="00F3138C" w:rsidP="00F3138C">
                  <w:pPr>
                    <w:pStyle w:val="TableParagraph"/>
                    <w:spacing w:line="276" w:lineRule="auto"/>
                    <w:ind w:left="0" w:right="106"/>
                    <w:jc w:val="both"/>
                    <w:rPr>
                      <w:rFonts w:asciiTheme="majorHAnsi" w:eastAsiaTheme="minorHAnsi" w:hAnsiTheme="majorHAnsi" w:cstheme="majorHAnsi"/>
                    </w:rPr>
                  </w:pPr>
                  <w:r w:rsidRPr="00860394">
                    <w:rPr>
                      <w:rFonts w:asciiTheme="majorHAnsi" w:eastAsiaTheme="minorHAnsi" w:hAnsiTheme="majorHAnsi" w:cstheme="majorHAnsi"/>
                    </w:rPr>
                    <w:t>100</w:t>
                  </w:r>
                </w:p>
              </w:tc>
              <w:tc>
                <w:tcPr>
                  <w:tcW w:w="4237" w:type="dxa"/>
                </w:tcPr>
                <w:p w14:paraId="31F112E9" w14:textId="77777777" w:rsidR="00F3138C" w:rsidRPr="00860394" w:rsidRDefault="00F3138C" w:rsidP="00F3138C">
                  <w:pPr>
                    <w:pStyle w:val="TableParagraph"/>
                    <w:spacing w:line="276" w:lineRule="auto"/>
                    <w:ind w:left="0" w:right="106"/>
                    <w:jc w:val="both"/>
                    <w:rPr>
                      <w:rFonts w:asciiTheme="majorHAnsi" w:eastAsiaTheme="minorHAnsi" w:hAnsiTheme="majorHAnsi" w:cstheme="majorHAnsi"/>
                    </w:rPr>
                  </w:pPr>
                  <w:r w:rsidRPr="00860394">
                    <w:rPr>
                      <w:rFonts w:asciiTheme="majorHAnsi" w:eastAsiaTheme="minorHAnsi" w:hAnsiTheme="majorHAnsi" w:cstheme="majorHAnsi"/>
                    </w:rPr>
                    <w:t>40 (50 for aquatrim)</w:t>
                  </w:r>
                </w:p>
              </w:tc>
            </w:tr>
            <w:tr w:rsidR="00860394" w:rsidRPr="00860394" w14:paraId="1E68810F" w14:textId="77777777" w:rsidTr="00B2240D">
              <w:trPr>
                <w:trHeight w:val="366"/>
              </w:trPr>
              <w:tc>
                <w:tcPr>
                  <w:tcW w:w="4237" w:type="dxa"/>
                </w:tcPr>
                <w:p w14:paraId="30C6CF3F" w14:textId="77777777" w:rsidR="00F3138C" w:rsidRPr="00860394" w:rsidRDefault="00F3138C" w:rsidP="00F3138C">
                  <w:pPr>
                    <w:pStyle w:val="TableParagraph"/>
                    <w:spacing w:line="276" w:lineRule="auto"/>
                    <w:ind w:left="0" w:right="106"/>
                    <w:jc w:val="both"/>
                    <w:rPr>
                      <w:rFonts w:asciiTheme="majorHAnsi" w:eastAsiaTheme="minorHAnsi" w:hAnsiTheme="majorHAnsi" w:cstheme="majorHAnsi"/>
                    </w:rPr>
                  </w:pPr>
                  <w:r w:rsidRPr="00860394">
                    <w:rPr>
                      <w:rFonts w:asciiTheme="majorHAnsi" w:eastAsiaTheme="minorHAnsi" w:hAnsiTheme="majorHAnsi" w:cstheme="majorHAnsi"/>
                    </w:rPr>
                    <w:t>Shared with lessons</w:t>
                  </w:r>
                </w:p>
              </w:tc>
              <w:tc>
                <w:tcPr>
                  <w:tcW w:w="4237" w:type="dxa"/>
                </w:tcPr>
                <w:p w14:paraId="560962E7" w14:textId="77777777" w:rsidR="00F3138C" w:rsidRPr="00860394" w:rsidRDefault="00F3138C" w:rsidP="00F3138C">
                  <w:pPr>
                    <w:pStyle w:val="TableParagraph"/>
                    <w:spacing w:line="276" w:lineRule="auto"/>
                    <w:ind w:left="0" w:right="106"/>
                    <w:jc w:val="both"/>
                    <w:rPr>
                      <w:rFonts w:asciiTheme="majorHAnsi" w:eastAsiaTheme="minorHAnsi" w:hAnsiTheme="majorHAnsi" w:cstheme="majorHAnsi"/>
                    </w:rPr>
                  </w:pPr>
                  <w:r w:rsidRPr="00860394">
                    <w:rPr>
                      <w:rFonts w:asciiTheme="majorHAnsi" w:eastAsiaTheme="minorHAnsi" w:hAnsiTheme="majorHAnsi" w:cstheme="majorHAnsi"/>
                    </w:rPr>
                    <w:t>100</w:t>
                  </w:r>
                </w:p>
              </w:tc>
              <w:tc>
                <w:tcPr>
                  <w:tcW w:w="4237" w:type="dxa"/>
                </w:tcPr>
                <w:p w14:paraId="4124088B" w14:textId="77777777" w:rsidR="00F3138C" w:rsidRPr="00860394" w:rsidRDefault="00F3138C" w:rsidP="00F3138C">
                  <w:pPr>
                    <w:pStyle w:val="TableParagraph"/>
                    <w:spacing w:line="276" w:lineRule="auto"/>
                    <w:ind w:left="0" w:right="106"/>
                    <w:jc w:val="both"/>
                    <w:rPr>
                      <w:rFonts w:asciiTheme="majorHAnsi" w:eastAsiaTheme="minorHAnsi" w:hAnsiTheme="majorHAnsi" w:cstheme="majorHAnsi"/>
                    </w:rPr>
                  </w:pPr>
                  <w:r w:rsidRPr="00860394">
                    <w:rPr>
                      <w:rFonts w:asciiTheme="majorHAnsi" w:eastAsiaTheme="minorHAnsi" w:hAnsiTheme="majorHAnsi" w:cstheme="majorHAnsi"/>
                    </w:rPr>
                    <w:t>50 (40 spaces for lessons)</w:t>
                  </w:r>
                </w:p>
              </w:tc>
            </w:tr>
          </w:tbl>
          <w:p w14:paraId="2A2BD7A5" w14:textId="77777777" w:rsidR="00F3138C" w:rsidRPr="00860394" w:rsidRDefault="00F3138C" w:rsidP="00F3138C">
            <w:pPr>
              <w:pStyle w:val="TableParagraph"/>
              <w:spacing w:line="276" w:lineRule="auto"/>
              <w:ind w:right="106"/>
              <w:jc w:val="both"/>
              <w:rPr>
                <w:rFonts w:asciiTheme="majorHAnsi" w:eastAsiaTheme="minorHAnsi" w:hAnsiTheme="majorHAnsi" w:cstheme="majorHAnsi"/>
              </w:rPr>
            </w:pPr>
          </w:p>
          <w:p w14:paraId="6EFC9B72" w14:textId="77777777" w:rsidR="00F3138C" w:rsidRPr="00860394" w:rsidRDefault="00F3138C" w:rsidP="00F3138C">
            <w:pPr>
              <w:pStyle w:val="TableParagraph"/>
              <w:spacing w:line="276" w:lineRule="auto"/>
              <w:ind w:right="106"/>
              <w:jc w:val="both"/>
              <w:rPr>
                <w:rFonts w:asciiTheme="majorHAnsi" w:hAnsiTheme="majorHAnsi" w:cstheme="majorHAnsi"/>
              </w:rPr>
            </w:pPr>
          </w:p>
          <w:p w14:paraId="6BE461B1" w14:textId="77777777" w:rsidR="00F3138C" w:rsidRPr="00860394" w:rsidRDefault="00F3138C" w:rsidP="00F3138C">
            <w:pPr>
              <w:pStyle w:val="TableParagraph"/>
              <w:spacing w:line="276" w:lineRule="auto"/>
              <w:ind w:right="106"/>
              <w:jc w:val="both"/>
              <w:rPr>
                <w:rFonts w:asciiTheme="majorHAnsi" w:hAnsiTheme="majorHAnsi" w:cstheme="majorHAnsi"/>
              </w:rPr>
            </w:pPr>
            <w:r w:rsidRPr="00860394">
              <w:rPr>
                <w:rFonts w:asciiTheme="majorHAnsi" w:hAnsiTheme="majorHAnsi" w:cstheme="majorHAnsi"/>
              </w:rPr>
              <w:t>Additional information:</w:t>
            </w:r>
          </w:p>
          <w:p w14:paraId="3384B81D" w14:textId="77777777" w:rsidR="00F3138C" w:rsidRPr="00860394" w:rsidRDefault="00F3138C" w:rsidP="00F3138C">
            <w:pPr>
              <w:pStyle w:val="TableParagraph"/>
              <w:spacing w:line="276" w:lineRule="auto"/>
              <w:ind w:right="106"/>
              <w:jc w:val="both"/>
              <w:rPr>
                <w:rFonts w:asciiTheme="majorHAnsi" w:hAnsiTheme="majorHAnsi" w:cstheme="majorHAnsi"/>
              </w:rPr>
            </w:pPr>
          </w:p>
          <w:p w14:paraId="05981145" w14:textId="77777777" w:rsidR="00F3138C" w:rsidRPr="00860394" w:rsidRDefault="00F3138C" w:rsidP="00F3138C">
            <w:pPr>
              <w:pStyle w:val="TableParagraph"/>
              <w:numPr>
                <w:ilvl w:val="0"/>
                <w:numId w:val="23"/>
              </w:numPr>
              <w:tabs>
                <w:tab w:val="left" w:pos="828"/>
              </w:tabs>
              <w:spacing w:line="292" w:lineRule="exact"/>
              <w:ind w:hanging="361"/>
              <w:rPr>
                <w:rFonts w:asciiTheme="majorHAnsi" w:hAnsiTheme="majorHAnsi" w:cstheme="majorHAnsi"/>
              </w:rPr>
            </w:pPr>
            <w:r w:rsidRPr="00860394">
              <w:rPr>
                <w:rFonts w:asciiTheme="majorHAnsi" w:hAnsiTheme="majorHAnsi" w:cstheme="majorHAnsi"/>
              </w:rPr>
              <w:t>Training</w:t>
            </w:r>
            <w:r w:rsidRPr="00860394">
              <w:rPr>
                <w:rFonts w:asciiTheme="majorHAnsi" w:hAnsiTheme="majorHAnsi" w:cstheme="majorHAnsi"/>
                <w:spacing w:val="-2"/>
              </w:rPr>
              <w:t xml:space="preserve"> </w:t>
            </w:r>
            <w:r w:rsidRPr="00860394">
              <w:rPr>
                <w:rFonts w:asciiTheme="majorHAnsi" w:hAnsiTheme="majorHAnsi" w:cstheme="majorHAnsi"/>
              </w:rPr>
              <w:t>records</w:t>
            </w:r>
            <w:r w:rsidRPr="00860394">
              <w:rPr>
                <w:rFonts w:asciiTheme="majorHAnsi" w:hAnsiTheme="majorHAnsi" w:cstheme="majorHAnsi"/>
                <w:spacing w:val="-4"/>
              </w:rPr>
              <w:t xml:space="preserve"> </w:t>
            </w:r>
            <w:r w:rsidRPr="00860394">
              <w:rPr>
                <w:rFonts w:asciiTheme="majorHAnsi" w:hAnsiTheme="majorHAnsi" w:cstheme="majorHAnsi"/>
              </w:rPr>
              <w:t>to</w:t>
            </w:r>
            <w:r w:rsidRPr="00860394">
              <w:rPr>
                <w:rFonts w:asciiTheme="majorHAnsi" w:hAnsiTheme="majorHAnsi" w:cstheme="majorHAnsi"/>
                <w:spacing w:val="-3"/>
              </w:rPr>
              <w:t xml:space="preserve"> </w:t>
            </w:r>
            <w:r w:rsidRPr="00860394">
              <w:rPr>
                <w:rFonts w:asciiTheme="majorHAnsi" w:hAnsiTheme="majorHAnsi" w:cstheme="majorHAnsi"/>
              </w:rPr>
              <w:t>be</w:t>
            </w:r>
            <w:r w:rsidRPr="00860394">
              <w:rPr>
                <w:rFonts w:asciiTheme="majorHAnsi" w:hAnsiTheme="majorHAnsi" w:cstheme="majorHAnsi"/>
                <w:spacing w:val="-1"/>
              </w:rPr>
              <w:t xml:space="preserve"> </w:t>
            </w:r>
            <w:r w:rsidRPr="00860394">
              <w:rPr>
                <w:rFonts w:asciiTheme="majorHAnsi" w:hAnsiTheme="majorHAnsi" w:cstheme="majorHAnsi"/>
              </w:rPr>
              <w:t>maintained</w:t>
            </w:r>
            <w:r w:rsidRPr="00860394">
              <w:rPr>
                <w:rFonts w:asciiTheme="majorHAnsi" w:hAnsiTheme="majorHAnsi" w:cstheme="majorHAnsi"/>
                <w:spacing w:val="-2"/>
              </w:rPr>
              <w:t xml:space="preserve"> </w:t>
            </w:r>
            <w:r w:rsidRPr="00860394">
              <w:rPr>
                <w:rFonts w:asciiTheme="majorHAnsi" w:hAnsiTheme="majorHAnsi" w:cstheme="majorHAnsi"/>
              </w:rPr>
              <w:t xml:space="preserve">and </w:t>
            </w:r>
            <w:r w:rsidRPr="00860394">
              <w:rPr>
                <w:rFonts w:asciiTheme="majorHAnsi" w:hAnsiTheme="majorHAnsi" w:cstheme="majorHAnsi"/>
                <w:spacing w:val="-2"/>
              </w:rPr>
              <w:t>recorded.</w:t>
            </w:r>
          </w:p>
          <w:p w14:paraId="35DB4AA6" w14:textId="77777777" w:rsidR="00F3138C" w:rsidRPr="00860394" w:rsidRDefault="00F3138C" w:rsidP="00F3138C">
            <w:pPr>
              <w:pStyle w:val="TableParagraph"/>
              <w:numPr>
                <w:ilvl w:val="0"/>
                <w:numId w:val="23"/>
              </w:numPr>
              <w:tabs>
                <w:tab w:val="left" w:pos="828"/>
                <w:tab w:val="left" w:pos="3561"/>
                <w:tab w:val="left" w:pos="5907"/>
              </w:tabs>
              <w:spacing w:before="43" w:line="276" w:lineRule="auto"/>
              <w:ind w:right="94"/>
              <w:rPr>
                <w:rFonts w:asciiTheme="majorHAnsi" w:hAnsiTheme="majorHAnsi" w:cstheme="majorHAnsi"/>
              </w:rPr>
            </w:pPr>
            <w:r w:rsidRPr="00860394">
              <w:rPr>
                <w:rFonts w:asciiTheme="majorHAnsi" w:hAnsiTheme="majorHAnsi" w:cstheme="majorHAnsi"/>
              </w:rPr>
              <w:t>Recognizable</w:t>
            </w:r>
            <w:r w:rsidRPr="00860394">
              <w:rPr>
                <w:rFonts w:asciiTheme="majorHAnsi" w:hAnsiTheme="majorHAnsi" w:cstheme="majorHAnsi"/>
                <w:spacing w:val="-8"/>
              </w:rPr>
              <w:t xml:space="preserve"> </w:t>
            </w:r>
            <w:r w:rsidRPr="00860394">
              <w:rPr>
                <w:rFonts w:asciiTheme="majorHAnsi" w:hAnsiTheme="majorHAnsi" w:cstheme="majorHAnsi"/>
              </w:rPr>
              <w:t>Qualifications</w:t>
            </w:r>
            <w:r w:rsidRPr="00860394">
              <w:rPr>
                <w:rFonts w:asciiTheme="majorHAnsi" w:hAnsiTheme="majorHAnsi" w:cstheme="majorHAnsi"/>
                <w:spacing w:val="-5"/>
              </w:rPr>
              <w:t xml:space="preserve"> </w:t>
            </w:r>
            <w:r w:rsidRPr="00860394">
              <w:rPr>
                <w:rFonts w:asciiTheme="majorHAnsi" w:hAnsiTheme="majorHAnsi" w:cstheme="majorHAnsi"/>
              </w:rPr>
              <w:t>for</w:t>
            </w:r>
            <w:r w:rsidRPr="00860394">
              <w:rPr>
                <w:rFonts w:asciiTheme="majorHAnsi" w:hAnsiTheme="majorHAnsi" w:cstheme="majorHAnsi"/>
                <w:spacing w:val="-5"/>
              </w:rPr>
              <w:t xml:space="preserve"> </w:t>
            </w:r>
            <w:r w:rsidRPr="00860394">
              <w:rPr>
                <w:rFonts w:asciiTheme="majorHAnsi" w:hAnsiTheme="majorHAnsi" w:cstheme="majorHAnsi"/>
              </w:rPr>
              <w:t>lifeguards</w:t>
            </w:r>
            <w:r w:rsidRPr="00860394">
              <w:rPr>
                <w:rFonts w:asciiTheme="majorHAnsi" w:hAnsiTheme="majorHAnsi" w:cstheme="majorHAnsi"/>
                <w:spacing w:val="-7"/>
              </w:rPr>
              <w:t xml:space="preserve"> </w:t>
            </w:r>
            <w:r w:rsidRPr="00860394">
              <w:rPr>
                <w:rFonts w:asciiTheme="majorHAnsi" w:hAnsiTheme="majorHAnsi" w:cstheme="majorHAnsi"/>
              </w:rPr>
              <w:t>working</w:t>
            </w:r>
            <w:r w:rsidRPr="00860394">
              <w:rPr>
                <w:rFonts w:asciiTheme="majorHAnsi" w:hAnsiTheme="majorHAnsi" w:cstheme="majorHAnsi"/>
                <w:spacing w:val="-8"/>
              </w:rPr>
              <w:t xml:space="preserve"> </w:t>
            </w:r>
            <w:r w:rsidRPr="00860394">
              <w:rPr>
                <w:rFonts w:asciiTheme="majorHAnsi" w:hAnsiTheme="majorHAnsi" w:cstheme="majorHAnsi"/>
              </w:rPr>
              <w:t>on</w:t>
            </w:r>
            <w:r w:rsidRPr="00860394">
              <w:rPr>
                <w:rFonts w:asciiTheme="majorHAnsi" w:hAnsiTheme="majorHAnsi" w:cstheme="majorHAnsi"/>
                <w:spacing w:val="-7"/>
              </w:rPr>
              <w:t xml:space="preserve"> </w:t>
            </w:r>
            <w:r w:rsidRPr="00860394">
              <w:rPr>
                <w:rFonts w:asciiTheme="majorHAnsi" w:hAnsiTheme="majorHAnsi" w:cstheme="majorHAnsi"/>
              </w:rPr>
              <w:t xml:space="preserve">poolside </w:t>
            </w:r>
            <w:r w:rsidRPr="00860394">
              <w:rPr>
                <w:rFonts w:asciiTheme="majorHAnsi" w:hAnsiTheme="majorHAnsi" w:cstheme="majorHAnsi"/>
                <w:spacing w:val="-2"/>
              </w:rPr>
              <w:t>include</w:t>
            </w:r>
            <w:r w:rsidRPr="00860394">
              <w:rPr>
                <w:rFonts w:asciiTheme="majorHAnsi" w:hAnsiTheme="majorHAnsi" w:cstheme="majorHAnsi"/>
              </w:rPr>
              <w:tab/>
            </w:r>
            <w:r w:rsidRPr="00860394">
              <w:rPr>
                <w:rFonts w:asciiTheme="majorHAnsi" w:hAnsiTheme="majorHAnsi" w:cstheme="majorHAnsi"/>
                <w:spacing w:val="-4"/>
              </w:rPr>
              <w:t>the</w:t>
            </w:r>
            <w:r w:rsidRPr="00860394">
              <w:rPr>
                <w:rFonts w:asciiTheme="majorHAnsi" w:hAnsiTheme="majorHAnsi" w:cstheme="majorHAnsi"/>
              </w:rPr>
              <w:tab/>
            </w:r>
            <w:r w:rsidRPr="00860394">
              <w:rPr>
                <w:rFonts w:asciiTheme="majorHAnsi" w:hAnsiTheme="majorHAnsi" w:cstheme="majorHAnsi"/>
                <w:spacing w:val="-2"/>
              </w:rPr>
              <w:t xml:space="preserve">following- </w:t>
            </w:r>
            <w:hyperlink r:id="rId7">
              <w:r w:rsidRPr="00860394">
                <w:rPr>
                  <w:rFonts w:asciiTheme="majorHAnsi" w:hAnsiTheme="majorHAnsi" w:cstheme="majorHAnsi"/>
                  <w:spacing w:val="-2"/>
                  <w:u w:val="single" w:color="0000FF"/>
                </w:rPr>
                <w:t>https://www.safetytrainingawards.co.uk/qualifications/lifesa</w:t>
              </w:r>
            </w:hyperlink>
            <w:r w:rsidRPr="00860394">
              <w:rPr>
                <w:rFonts w:asciiTheme="majorHAnsi" w:hAnsiTheme="majorHAnsi" w:cstheme="majorHAnsi"/>
                <w:spacing w:val="-2"/>
              </w:rPr>
              <w:t xml:space="preserve"> </w:t>
            </w:r>
            <w:hyperlink r:id="rId8">
              <w:r w:rsidRPr="00860394">
                <w:rPr>
                  <w:rFonts w:asciiTheme="majorHAnsi" w:hAnsiTheme="majorHAnsi" w:cstheme="majorHAnsi"/>
                  <w:spacing w:val="-2"/>
                  <w:u w:val="single" w:color="0000FF"/>
                </w:rPr>
                <w:t>ving/pool-lifeguarding/</w:t>
              </w:r>
            </w:hyperlink>
            <w:r w:rsidRPr="00860394">
              <w:rPr>
                <w:rFonts w:asciiTheme="majorHAnsi" w:hAnsiTheme="majorHAnsi" w:cstheme="majorHAnsi"/>
                <w:spacing w:val="-2"/>
              </w:rPr>
              <w:t xml:space="preserve"> </w:t>
            </w:r>
            <w:hyperlink r:id="rId9">
              <w:r w:rsidRPr="00860394">
                <w:rPr>
                  <w:rFonts w:asciiTheme="majorHAnsi" w:hAnsiTheme="majorHAnsi" w:cstheme="majorHAnsi"/>
                  <w:spacing w:val="-2"/>
                  <w:u w:val="single" w:color="0000FF"/>
                </w:rPr>
                <w:t>https://www.safetytrainingawards.co.uk/qualifications/swim</w:t>
              </w:r>
            </w:hyperlink>
            <w:r w:rsidRPr="00860394">
              <w:rPr>
                <w:rFonts w:asciiTheme="majorHAnsi" w:hAnsiTheme="majorHAnsi" w:cstheme="majorHAnsi"/>
                <w:spacing w:val="-2"/>
              </w:rPr>
              <w:t xml:space="preserve"> </w:t>
            </w:r>
            <w:hyperlink r:id="rId10">
              <w:r w:rsidRPr="00860394">
                <w:rPr>
                  <w:rFonts w:asciiTheme="majorHAnsi" w:hAnsiTheme="majorHAnsi" w:cstheme="majorHAnsi"/>
                  <w:spacing w:val="-2"/>
                  <w:u w:val="single" w:color="0000FF"/>
                </w:rPr>
                <w:t>ming-teaching/</w:t>
              </w:r>
            </w:hyperlink>
            <w:r w:rsidRPr="00860394">
              <w:rPr>
                <w:rFonts w:asciiTheme="majorHAnsi" w:hAnsiTheme="majorHAnsi" w:cstheme="majorHAnsi"/>
                <w:spacing w:val="-2"/>
              </w:rPr>
              <w:t xml:space="preserve"> </w:t>
            </w:r>
            <w:hyperlink r:id="rId11">
              <w:r w:rsidRPr="00860394">
                <w:rPr>
                  <w:rFonts w:asciiTheme="majorHAnsi" w:hAnsiTheme="majorHAnsi" w:cstheme="majorHAnsi"/>
                  <w:spacing w:val="-2"/>
                  <w:u w:val="single" w:color="0000FF"/>
                </w:rPr>
                <w:t>https://www.safetytrainingawards.co.uk/qualifications/pool-</w:t>
              </w:r>
            </w:hyperlink>
            <w:r w:rsidRPr="00860394">
              <w:rPr>
                <w:rFonts w:asciiTheme="majorHAnsi" w:hAnsiTheme="majorHAnsi" w:cstheme="majorHAnsi"/>
                <w:spacing w:val="-2"/>
              </w:rPr>
              <w:t xml:space="preserve"> </w:t>
            </w:r>
            <w:hyperlink r:id="rId12">
              <w:r w:rsidRPr="00860394">
                <w:rPr>
                  <w:rFonts w:asciiTheme="majorHAnsi" w:hAnsiTheme="majorHAnsi" w:cstheme="majorHAnsi"/>
                  <w:spacing w:val="-2"/>
                  <w:u w:val="single" w:color="0000FF"/>
                </w:rPr>
                <w:t>plant/</w:t>
              </w:r>
            </w:hyperlink>
          </w:p>
          <w:p w14:paraId="38CBA031" w14:textId="77777777" w:rsidR="00F3138C" w:rsidRPr="00860394" w:rsidRDefault="00993B22" w:rsidP="00F3138C">
            <w:pPr>
              <w:pStyle w:val="TableParagraph"/>
              <w:spacing w:line="276" w:lineRule="auto"/>
              <w:ind w:left="827" w:right="162"/>
              <w:jc w:val="both"/>
              <w:rPr>
                <w:rFonts w:asciiTheme="majorHAnsi" w:hAnsiTheme="majorHAnsi" w:cstheme="majorHAnsi"/>
                <w:spacing w:val="-2"/>
              </w:rPr>
            </w:pPr>
            <w:hyperlink r:id="rId13">
              <w:r w:rsidR="00F3138C" w:rsidRPr="00860394">
                <w:rPr>
                  <w:rFonts w:asciiTheme="majorHAnsi" w:hAnsiTheme="majorHAnsi" w:cstheme="majorHAnsi"/>
                  <w:spacing w:val="-2"/>
                  <w:u w:val="single" w:color="0000FF"/>
                </w:rPr>
                <w:t>https://www.rlss.org.uk/national-pool-lifeguard-qualification</w:t>
              </w:r>
            </w:hyperlink>
            <w:r w:rsidR="00F3138C" w:rsidRPr="00860394">
              <w:rPr>
                <w:rFonts w:asciiTheme="majorHAnsi" w:hAnsiTheme="majorHAnsi" w:cstheme="majorHAnsi"/>
                <w:spacing w:val="-2"/>
              </w:rPr>
              <w:t xml:space="preserve"> </w:t>
            </w:r>
          </w:p>
          <w:p w14:paraId="76CD4220" w14:textId="77777777" w:rsidR="00F3138C" w:rsidRPr="00860394" w:rsidRDefault="00993B22" w:rsidP="00F3138C">
            <w:pPr>
              <w:pStyle w:val="TableParagraph"/>
              <w:spacing w:line="276" w:lineRule="auto"/>
              <w:ind w:left="827" w:right="162"/>
              <w:jc w:val="both"/>
              <w:rPr>
                <w:rFonts w:asciiTheme="majorHAnsi" w:hAnsiTheme="majorHAnsi" w:cstheme="majorHAnsi"/>
              </w:rPr>
            </w:pPr>
            <w:hyperlink r:id="rId14" w:history="1">
              <w:r w:rsidR="00F3138C" w:rsidRPr="00860394">
                <w:rPr>
                  <w:rStyle w:val="Hyperlink"/>
                  <w:rFonts w:asciiTheme="majorHAnsi" w:hAnsiTheme="majorHAnsi" w:cstheme="majorHAnsi"/>
                  <w:color w:val="auto"/>
                  <w:spacing w:val="-2"/>
                </w:rPr>
                <w:t>https://www.scottishswimming.com/education/courses-and-</w:t>
              </w:r>
            </w:hyperlink>
            <w:r w:rsidR="00F3138C" w:rsidRPr="00860394">
              <w:rPr>
                <w:rFonts w:asciiTheme="majorHAnsi" w:hAnsiTheme="majorHAnsi" w:cstheme="majorHAnsi"/>
                <w:spacing w:val="-2"/>
              </w:rPr>
              <w:t xml:space="preserve"> </w:t>
            </w:r>
            <w:hyperlink r:id="rId15">
              <w:r w:rsidR="00F3138C" w:rsidRPr="00860394">
                <w:rPr>
                  <w:rFonts w:asciiTheme="majorHAnsi" w:hAnsiTheme="majorHAnsi" w:cstheme="majorHAnsi"/>
                  <w:spacing w:val="-2"/>
                  <w:u w:val="single" w:color="0000FF"/>
                </w:rPr>
                <w:t>qualifications.aspx</w:t>
              </w:r>
            </w:hyperlink>
          </w:p>
          <w:p w14:paraId="3B6ECD05" w14:textId="77777777" w:rsidR="00F3138C" w:rsidRPr="00860394" w:rsidRDefault="00F3138C" w:rsidP="00F3138C">
            <w:pPr>
              <w:pStyle w:val="TableParagraph"/>
              <w:numPr>
                <w:ilvl w:val="0"/>
                <w:numId w:val="23"/>
              </w:numPr>
              <w:tabs>
                <w:tab w:val="left" w:pos="828"/>
              </w:tabs>
              <w:spacing w:line="278" w:lineRule="auto"/>
              <w:ind w:right="103"/>
              <w:jc w:val="both"/>
              <w:rPr>
                <w:rFonts w:asciiTheme="majorHAnsi" w:hAnsiTheme="majorHAnsi" w:cstheme="majorHAnsi"/>
              </w:rPr>
            </w:pPr>
            <w:r w:rsidRPr="00860394">
              <w:rPr>
                <w:rFonts w:asciiTheme="majorHAnsi" w:hAnsiTheme="majorHAnsi" w:cstheme="majorHAnsi"/>
              </w:rPr>
              <w:t xml:space="preserve">All swimming pool protocols comply with the following HSE </w:t>
            </w:r>
            <w:r w:rsidRPr="00860394">
              <w:rPr>
                <w:rFonts w:asciiTheme="majorHAnsi" w:hAnsiTheme="majorHAnsi" w:cstheme="majorHAnsi"/>
                <w:spacing w:val="-2"/>
              </w:rPr>
              <w:t>guidance-</w:t>
            </w:r>
          </w:p>
          <w:p w14:paraId="24BC1B59" w14:textId="77777777" w:rsidR="00F3138C" w:rsidRPr="00860394" w:rsidRDefault="00993B22" w:rsidP="00F3138C">
            <w:pPr>
              <w:pStyle w:val="TableParagraph"/>
              <w:spacing w:line="288" w:lineRule="exact"/>
              <w:ind w:left="827" w:right="1023"/>
              <w:rPr>
                <w:rFonts w:asciiTheme="majorHAnsi" w:hAnsiTheme="majorHAnsi" w:cstheme="majorHAnsi"/>
              </w:rPr>
            </w:pPr>
            <w:hyperlink r:id="rId16" w:history="1">
              <w:r w:rsidR="00F3138C" w:rsidRPr="00860394">
                <w:rPr>
                  <w:rStyle w:val="Hyperlink"/>
                  <w:rFonts w:asciiTheme="majorHAnsi" w:hAnsiTheme="majorHAnsi" w:cstheme="majorHAnsi"/>
                  <w:color w:val="auto"/>
                  <w:spacing w:val="-2"/>
                </w:rPr>
                <w:t>https://www.hse.gov.uk/pubns/priced/hsg179.pdf</w:t>
              </w:r>
            </w:hyperlink>
          </w:p>
          <w:p w14:paraId="5F71F9B3" w14:textId="77777777" w:rsidR="00F3138C" w:rsidRPr="00860394" w:rsidRDefault="00F3138C" w:rsidP="00F3138C">
            <w:pPr>
              <w:pStyle w:val="TableParagraph"/>
              <w:spacing w:line="276" w:lineRule="auto"/>
              <w:ind w:right="106"/>
              <w:jc w:val="both"/>
              <w:rPr>
                <w:rFonts w:asciiTheme="majorHAnsi" w:hAnsiTheme="majorHAnsi" w:cstheme="majorHAnsi"/>
              </w:rPr>
            </w:pPr>
          </w:p>
          <w:p w14:paraId="32853619" w14:textId="77777777" w:rsidR="00F3138C" w:rsidRPr="00860394" w:rsidRDefault="00F3138C" w:rsidP="00F3138C">
            <w:pPr>
              <w:pStyle w:val="TableParagraph"/>
              <w:rPr>
                <w:rFonts w:asciiTheme="majorHAnsi" w:hAnsiTheme="majorHAnsi" w:cstheme="majorHAnsi"/>
              </w:rPr>
            </w:pPr>
            <w:r w:rsidRPr="00860394">
              <w:rPr>
                <w:rFonts w:asciiTheme="majorHAnsi" w:hAnsiTheme="majorHAnsi" w:cstheme="majorHAnsi"/>
                <w:b/>
              </w:rPr>
              <w:t>Note</w:t>
            </w:r>
            <w:r w:rsidRPr="00860394">
              <w:rPr>
                <w:rFonts w:asciiTheme="majorHAnsi" w:hAnsiTheme="majorHAnsi" w:cstheme="majorHAnsi"/>
              </w:rPr>
              <w:t>:</w:t>
            </w:r>
            <w:r w:rsidRPr="00860394">
              <w:rPr>
                <w:rFonts w:asciiTheme="majorHAnsi" w:hAnsiTheme="majorHAnsi" w:cstheme="majorHAnsi"/>
                <w:spacing w:val="-3"/>
              </w:rPr>
              <w:t xml:space="preserve"> </w:t>
            </w:r>
            <w:r w:rsidRPr="00860394">
              <w:rPr>
                <w:rFonts w:asciiTheme="majorHAnsi" w:hAnsiTheme="majorHAnsi" w:cstheme="majorHAnsi"/>
              </w:rPr>
              <w:t>All</w:t>
            </w:r>
            <w:r w:rsidRPr="00860394">
              <w:rPr>
                <w:rFonts w:asciiTheme="majorHAnsi" w:hAnsiTheme="majorHAnsi" w:cstheme="majorHAnsi"/>
                <w:spacing w:val="-3"/>
              </w:rPr>
              <w:t xml:space="preserve"> </w:t>
            </w:r>
            <w:r w:rsidRPr="00860394">
              <w:rPr>
                <w:rFonts w:asciiTheme="majorHAnsi" w:hAnsiTheme="majorHAnsi" w:cstheme="majorHAnsi"/>
              </w:rPr>
              <w:t>Lifeguards</w:t>
            </w:r>
            <w:r w:rsidRPr="00860394">
              <w:rPr>
                <w:rFonts w:asciiTheme="majorHAnsi" w:hAnsiTheme="majorHAnsi" w:cstheme="majorHAnsi"/>
                <w:spacing w:val="-4"/>
              </w:rPr>
              <w:t xml:space="preserve"> </w:t>
            </w:r>
            <w:r w:rsidRPr="00860394">
              <w:rPr>
                <w:rFonts w:asciiTheme="majorHAnsi" w:hAnsiTheme="majorHAnsi" w:cstheme="majorHAnsi"/>
              </w:rPr>
              <w:t>must be</w:t>
            </w:r>
            <w:r w:rsidRPr="00860394">
              <w:rPr>
                <w:rFonts w:asciiTheme="majorHAnsi" w:hAnsiTheme="majorHAnsi" w:cstheme="majorHAnsi"/>
                <w:spacing w:val="-1"/>
              </w:rPr>
              <w:t xml:space="preserve"> </w:t>
            </w:r>
            <w:r w:rsidRPr="00860394">
              <w:rPr>
                <w:rFonts w:asciiTheme="majorHAnsi" w:hAnsiTheme="majorHAnsi" w:cstheme="majorHAnsi"/>
              </w:rPr>
              <w:t>aware</w:t>
            </w:r>
            <w:r w:rsidRPr="00860394">
              <w:rPr>
                <w:rFonts w:asciiTheme="majorHAnsi" w:hAnsiTheme="majorHAnsi" w:cstheme="majorHAnsi"/>
                <w:spacing w:val="-3"/>
              </w:rPr>
              <w:t xml:space="preserve"> </w:t>
            </w:r>
            <w:r w:rsidRPr="00860394">
              <w:rPr>
                <w:rFonts w:asciiTheme="majorHAnsi" w:hAnsiTheme="majorHAnsi" w:cstheme="majorHAnsi"/>
              </w:rPr>
              <w:t>of</w:t>
            </w:r>
            <w:r w:rsidRPr="00860394">
              <w:rPr>
                <w:rFonts w:asciiTheme="majorHAnsi" w:hAnsiTheme="majorHAnsi" w:cstheme="majorHAnsi"/>
                <w:spacing w:val="-2"/>
              </w:rPr>
              <w:t xml:space="preserve"> </w:t>
            </w:r>
            <w:r w:rsidRPr="00860394">
              <w:rPr>
                <w:rFonts w:asciiTheme="majorHAnsi" w:hAnsiTheme="majorHAnsi" w:cstheme="majorHAnsi"/>
              </w:rPr>
              <w:t>the</w:t>
            </w:r>
            <w:r w:rsidRPr="00860394">
              <w:rPr>
                <w:rFonts w:asciiTheme="majorHAnsi" w:hAnsiTheme="majorHAnsi" w:cstheme="majorHAnsi"/>
                <w:spacing w:val="-2"/>
              </w:rPr>
              <w:t xml:space="preserve"> following</w:t>
            </w:r>
          </w:p>
          <w:p w14:paraId="3B793067" w14:textId="77777777" w:rsidR="00F3138C" w:rsidRPr="00860394" w:rsidRDefault="00F3138C" w:rsidP="00F3138C">
            <w:pPr>
              <w:pStyle w:val="TableParagraph"/>
              <w:spacing w:before="3"/>
              <w:ind w:left="0"/>
              <w:rPr>
                <w:rFonts w:asciiTheme="majorHAnsi" w:hAnsiTheme="majorHAnsi" w:cstheme="majorHAnsi"/>
              </w:rPr>
            </w:pPr>
          </w:p>
          <w:p w14:paraId="3342B8A9" w14:textId="77777777" w:rsidR="00F3138C" w:rsidRPr="00860394" w:rsidRDefault="00F3138C" w:rsidP="00F3138C">
            <w:pPr>
              <w:pStyle w:val="TableParagraph"/>
              <w:numPr>
                <w:ilvl w:val="0"/>
                <w:numId w:val="22"/>
              </w:numPr>
              <w:tabs>
                <w:tab w:val="left" w:pos="828"/>
              </w:tabs>
              <w:ind w:right="261"/>
              <w:rPr>
                <w:rFonts w:asciiTheme="majorHAnsi" w:hAnsiTheme="majorHAnsi" w:cstheme="majorHAnsi"/>
              </w:rPr>
            </w:pPr>
            <w:r w:rsidRPr="00860394">
              <w:rPr>
                <w:rFonts w:asciiTheme="majorHAnsi" w:hAnsiTheme="majorHAnsi" w:cstheme="majorHAnsi"/>
              </w:rPr>
              <w:t>Swimming abilities good, competent, weak, struggling/non swimmers.</w:t>
            </w:r>
            <w:r w:rsidRPr="00860394">
              <w:rPr>
                <w:rFonts w:asciiTheme="majorHAnsi" w:hAnsiTheme="majorHAnsi" w:cstheme="majorHAnsi"/>
                <w:spacing w:val="-5"/>
              </w:rPr>
              <w:t xml:space="preserve"> </w:t>
            </w:r>
            <w:r w:rsidRPr="00860394">
              <w:rPr>
                <w:rFonts w:asciiTheme="majorHAnsi" w:hAnsiTheme="majorHAnsi" w:cstheme="majorHAnsi"/>
              </w:rPr>
              <w:t>Any</w:t>
            </w:r>
            <w:r w:rsidRPr="00860394">
              <w:rPr>
                <w:rFonts w:asciiTheme="majorHAnsi" w:hAnsiTheme="majorHAnsi" w:cstheme="majorHAnsi"/>
                <w:spacing w:val="-5"/>
              </w:rPr>
              <w:t xml:space="preserve"> </w:t>
            </w:r>
            <w:r w:rsidRPr="00860394">
              <w:rPr>
                <w:rFonts w:asciiTheme="majorHAnsi" w:hAnsiTheme="majorHAnsi" w:cstheme="majorHAnsi"/>
              </w:rPr>
              <w:t>swimmer</w:t>
            </w:r>
            <w:r w:rsidRPr="00860394">
              <w:rPr>
                <w:rFonts w:asciiTheme="majorHAnsi" w:hAnsiTheme="majorHAnsi" w:cstheme="majorHAnsi"/>
                <w:spacing w:val="-6"/>
              </w:rPr>
              <w:t xml:space="preserve"> </w:t>
            </w:r>
            <w:r w:rsidRPr="00860394">
              <w:rPr>
                <w:rFonts w:asciiTheme="majorHAnsi" w:hAnsiTheme="majorHAnsi" w:cstheme="majorHAnsi"/>
              </w:rPr>
              <w:t>less</w:t>
            </w:r>
            <w:r w:rsidRPr="00860394">
              <w:rPr>
                <w:rFonts w:asciiTheme="majorHAnsi" w:hAnsiTheme="majorHAnsi" w:cstheme="majorHAnsi"/>
                <w:spacing w:val="-5"/>
              </w:rPr>
              <w:t xml:space="preserve"> </w:t>
            </w:r>
            <w:r w:rsidRPr="00860394">
              <w:rPr>
                <w:rFonts w:asciiTheme="majorHAnsi" w:hAnsiTheme="majorHAnsi" w:cstheme="majorHAnsi"/>
              </w:rPr>
              <w:t>than</w:t>
            </w:r>
            <w:r w:rsidRPr="00860394">
              <w:rPr>
                <w:rFonts w:asciiTheme="majorHAnsi" w:hAnsiTheme="majorHAnsi" w:cstheme="majorHAnsi"/>
                <w:spacing w:val="-6"/>
              </w:rPr>
              <w:t xml:space="preserve"> </w:t>
            </w:r>
            <w:r w:rsidRPr="00860394">
              <w:rPr>
                <w:rFonts w:asciiTheme="majorHAnsi" w:hAnsiTheme="majorHAnsi" w:cstheme="majorHAnsi"/>
              </w:rPr>
              <w:t>competent</w:t>
            </w:r>
            <w:r w:rsidRPr="00860394">
              <w:rPr>
                <w:rFonts w:asciiTheme="majorHAnsi" w:hAnsiTheme="majorHAnsi" w:cstheme="majorHAnsi"/>
                <w:spacing w:val="-6"/>
              </w:rPr>
              <w:t xml:space="preserve"> </w:t>
            </w:r>
            <w:r w:rsidRPr="00860394">
              <w:rPr>
                <w:rFonts w:asciiTheme="majorHAnsi" w:hAnsiTheme="majorHAnsi" w:cstheme="majorHAnsi"/>
              </w:rPr>
              <w:t>should</w:t>
            </w:r>
            <w:r w:rsidRPr="00860394">
              <w:rPr>
                <w:rFonts w:asciiTheme="majorHAnsi" w:hAnsiTheme="majorHAnsi" w:cstheme="majorHAnsi"/>
                <w:spacing w:val="-4"/>
              </w:rPr>
              <w:t xml:space="preserve"> </w:t>
            </w:r>
            <w:r w:rsidRPr="00860394">
              <w:rPr>
                <w:rFonts w:asciiTheme="majorHAnsi" w:hAnsiTheme="majorHAnsi" w:cstheme="majorHAnsi"/>
              </w:rPr>
              <w:t>stay</w:t>
            </w:r>
            <w:r w:rsidRPr="00860394">
              <w:rPr>
                <w:rFonts w:asciiTheme="majorHAnsi" w:hAnsiTheme="majorHAnsi" w:cstheme="majorHAnsi"/>
                <w:spacing w:val="-6"/>
              </w:rPr>
              <w:t xml:space="preserve"> </w:t>
            </w:r>
            <w:r w:rsidRPr="00860394">
              <w:rPr>
                <w:rFonts w:asciiTheme="majorHAnsi" w:hAnsiTheme="majorHAnsi" w:cstheme="majorHAnsi"/>
              </w:rPr>
              <w:t>in shallow end of pool.</w:t>
            </w:r>
          </w:p>
          <w:p w14:paraId="21B2EBAF" w14:textId="77777777" w:rsidR="00F3138C" w:rsidRPr="00860394" w:rsidRDefault="00F3138C" w:rsidP="00F3138C">
            <w:pPr>
              <w:pStyle w:val="TableParagraph"/>
              <w:numPr>
                <w:ilvl w:val="0"/>
                <w:numId w:val="22"/>
              </w:numPr>
              <w:tabs>
                <w:tab w:val="left" w:pos="828"/>
              </w:tabs>
              <w:ind w:right="1065"/>
              <w:rPr>
                <w:rFonts w:asciiTheme="majorHAnsi" w:hAnsiTheme="majorHAnsi" w:cstheme="majorHAnsi"/>
              </w:rPr>
            </w:pPr>
            <w:r w:rsidRPr="00860394">
              <w:rPr>
                <w:rFonts w:asciiTheme="majorHAnsi" w:hAnsiTheme="majorHAnsi" w:cstheme="majorHAnsi"/>
              </w:rPr>
              <w:t>Children</w:t>
            </w:r>
            <w:r w:rsidRPr="00860394">
              <w:rPr>
                <w:rFonts w:asciiTheme="majorHAnsi" w:hAnsiTheme="majorHAnsi" w:cstheme="majorHAnsi"/>
                <w:spacing w:val="-5"/>
              </w:rPr>
              <w:t xml:space="preserve"> </w:t>
            </w:r>
            <w:r w:rsidRPr="00860394">
              <w:rPr>
                <w:rFonts w:asciiTheme="majorHAnsi" w:hAnsiTheme="majorHAnsi" w:cstheme="majorHAnsi"/>
              </w:rPr>
              <w:t>under</w:t>
            </w:r>
            <w:r w:rsidRPr="00860394">
              <w:rPr>
                <w:rFonts w:asciiTheme="majorHAnsi" w:hAnsiTheme="majorHAnsi" w:cstheme="majorHAnsi"/>
                <w:spacing w:val="-5"/>
              </w:rPr>
              <w:t xml:space="preserve"> </w:t>
            </w:r>
            <w:r w:rsidRPr="00860394">
              <w:rPr>
                <w:rFonts w:asciiTheme="majorHAnsi" w:hAnsiTheme="majorHAnsi" w:cstheme="majorHAnsi"/>
              </w:rPr>
              <w:t>8–</w:t>
            </w:r>
            <w:r w:rsidRPr="00860394">
              <w:rPr>
                <w:rFonts w:asciiTheme="majorHAnsi" w:hAnsiTheme="majorHAnsi" w:cstheme="majorHAnsi"/>
                <w:spacing w:val="-5"/>
              </w:rPr>
              <w:t xml:space="preserve"> </w:t>
            </w:r>
            <w:r w:rsidRPr="00860394">
              <w:rPr>
                <w:rFonts w:asciiTheme="majorHAnsi" w:hAnsiTheme="majorHAnsi" w:cstheme="majorHAnsi"/>
              </w:rPr>
              <w:t>must</w:t>
            </w:r>
            <w:r w:rsidRPr="00860394">
              <w:rPr>
                <w:rFonts w:asciiTheme="majorHAnsi" w:hAnsiTheme="majorHAnsi" w:cstheme="majorHAnsi"/>
                <w:spacing w:val="-7"/>
              </w:rPr>
              <w:t xml:space="preserve"> </w:t>
            </w:r>
            <w:r w:rsidRPr="00860394">
              <w:rPr>
                <w:rFonts w:asciiTheme="majorHAnsi" w:hAnsiTheme="majorHAnsi" w:cstheme="majorHAnsi"/>
              </w:rPr>
              <w:t>be</w:t>
            </w:r>
            <w:r w:rsidRPr="00860394">
              <w:rPr>
                <w:rFonts w:asciiTheme="majorHAnsi" w:hAnsiTheme="majorHAnsi" w:cstheme="majorHAnsi"/>
                <w:spacing w:val="-5"/>
              </w:rPr>
              <w:t xml:space="preserve"> </w:t>
            </w:r>
            <w:r w:rsidRPr="00860394">
              <w:rPr>
                <w:rFonts w:asciiTheme="majorHAnsi" w:hAnsiTheme="majorHAnsi" w:cstheme="majorHAnsi"/>
              </w:rPr>
              <w:t>accompanied</w:t>
            </w:r>
            <w:r w:rsidRPr="00860394">
              <w:rPr>
                <w:rFonts w:asciiTheme="majorHAnsi" w:hAnsiTheme="majorHAnsi" w:cstheme="majorHAnsi"/>
                <w:spacing w:val="-5"/>
              </w:rPr>
              <w:t xml:space="preserve"> </w:t>
            </w:r>
            <w:r w:rsidRPr="00860394">
              <w:rPr>
                <w:rFonts w:asciiTheme="majorHAnsi" w:hAnsiTheme="majorHAnsi" w:cstheme="majorHAnsi"/>
              </w:rPr>
              <w:t>in</w:t>
            </w:r>
            <w:r w:rsidRPr="00860394">
              <w:rPr>
                <w:rFonts w:asciiTheme="majorHAnsi" w:hAnsiTheme="majorHAnsi" w:cstheme="majorHAnsi"/>
                <w:spacing w:val="-5"/>
              </w:rPr>
              <w:t xml:space="preserve"> </w:t>
            </w:r>
            <w:r w:rsidRPr="00860394">
              <w:rPr>
                <w:rFonts w:asciiTheme="majorHAnsi" w:hAnsiTheme="majorHAnsi" w:cstheme="majorHAnsi"/>
              </w:rPr>
              <w:t>line</w:t>
            </w:r>
            <w:r w:rsidRPr="00860394">
              <w:rPr>
                <w:rFonts w:asciiTheme="majorHAnsi" w:hAnsiTheme="majorHAnsi" w:cstheme="majorHAnsi"/>
                <w:spacing w:val="-7"/>
              </w:rPr>
              <w:t xml:space="preserve"> </w:t>
            </w:r>
            <w:r w:rsidRPr="00860394">
              <w:rPr>
                <w:rFonts w:asciiTheme="majorHAnsi" w:hAnsiTheme="majorHAnsi" w:cstheme="majorHAnsi"/>
              </w:rPr>
              <w:t>with admissions policy</w:t>
            </w:r>
          </w:p>
          <w:p w14:paraId="68086C91" w14:textId="77777777" w:rsidR="00F3138C" w:rsidRPr="00860394" w:rsidRDefault="00F3138C" w:rsidP="00F3138C">
            <w:pPr>
              <w:pStyle w:val="TableParagraph"/>
              <w:numPr>
                <w:ilvl w:val="0"/>
                <w:numId w:val="22"/>
              </w:numPr>
              <w:tabs>
                <w:tab w:val="left" w:pos="828"/>
              </w:tabs>
              <w:ind w:right="478"/>
              <w:rPr>
                <w:rFonts w:asciiTheme="majorHAnsi" w:hAnsiTheme="majorHAnsi" w:cstheme="majorHAnsi"/>
              </w:rPr>
            </w:pPr>
            <w:r w:rsidRPr="00860394">
              <w:rPr>
                <w:rFonts w:asciiTheme="majorHAnsi" w:hAnsiTheme="majorHAnsi" w:cstheme="majorHAnsi"/>
              </w:rPr>
              <w:t>General</w:t>
            </w:r>
            <w:r w:rsidRPr="00860394">
              <w:rPr>
                <w:rFonts w:asciiTheme="majorHAnsi" w:hAnsiTheme="majorHAnsi" w:cstheme="majorHAnsi"/>
                <w:spacing w:val="-5"/>
              </w:rPr>
              <w:t xml:space="preserve"> </w:t>
            </w:r>
            <w:r w:rsidRPr="00860394">
              <w:rPr>
                <w:rFonts w:asciiTheme="majorHAnsi" w:hAnsiTheme="majorHAnsi" w:cstheme="majorHAnsi"/>
              </w:rPr>
              <w:t>Pool</w:t>
            </w:r>
            <w:r w:rsidRPr="00860394">
              <w:rPr>
                <w:rFonts w:asciiTheme="majorHAnsi" w:hAnsiTheme="majorHAnsi" w:cstheme="majorHAnsi"/>
                <w:spacing w:val="-5"/>
              </w:rPr>
              <w:t xml:space="preserve"> </w:t>
            </w:r>
            <w:r w:rsidRPr="00860394">
              <w:rPr>
                <w:rFonts w:asciiTheme="majorHAnsi" w:hAnsiTheme="majorHAnsi" w:cstheme="majorHAnsi"/>
              </w:rPr>
              <w:t>Rules</w:t>
            </w:r>
            <w:r w:rsidRPr="00860394">
              <w:rPr>
                <w:rFonts w:asciiTheme="majorHAnsi" w:hAnsiTheme="majorHAnsi" w:cstheme="majorHAnsi"/>
                <w:spacing w:val="-3"/>
              </w:rPr>
              <w:t xml:space="preserve"> </w:t>
            </w:r>
            <w:r w:rsidRPr="00860394">
              <w:rPr>
                <w:rFonts w:asciiTheme="majorHAnsi" w:hAnsiTheme="majorHAnsi" w:cstheme="majorHAnsi"/>
              </w:rPr>
              <w:t>–</w:t>
            </w:r>
            <w:r w:rsidRPr="00860394">
              <w:rPr>
                <w:rFonts w:asciiTheme="majorHAnsi" w:hAnsiTheme="majorHAnsi" w:cstheme="majorHAnsi"/>
                <w:spacing w:val="-3"/>
              </w:rPr>
              <w:t xml:space="preserve"> </w:t>
            </w:r>
            <w:r w:rsidRPr="00860394">
              <w:rPr>
                <w:rFonts w:asciiTheme="majorHAnsi" w:hAnsiTheme="majorHAnsi" w:cstheme="majorHAnsi"/>
              </w:rPr>
              <w:t>(no</w:t>
            </w:r>
            <w:r w:rsidRPr="00860394">
              <w:rPr>
                <w:rFonts w:asciiTheme="majorHAnsi" w:hAnsiTheme="majorHAnsi" w:cstheme="majorHAnsi"/>
                <w:spacing w:val="-4"/>
              </w:rPr>
              <w:t xml:space="preserve"> </w:t>
            </w:r>
            <w:r w:rsidRPr="00860394">
              <w:rPr>
                <w:rFonts w:asciiTheme="majorHAnsi" w:hAnsiTheme="majorHAnsi" w:cstheme="majorHAnsi"/>
              </w:rPr>
              <w:t>running</w:t>
            </w:r>
            <w:r w:rsidRPr="00860394">
              <w:rPr>
                <w:rFonts w:asciiTheme="majorHAnsi" w:hAnsiTheme="majorHAnsi" w:cstheme="majorHAnsi"/>
                <w:spacing w:val="-5"/>
              </w:rPr>
              <w:t xml:space="preserve"> </w:t>
            </w:r>
            <w:r w:rsidRPr="00860394">
              <w:rPr>
                <w:rFonts w:asciiTheme="majorHAnsi" w:hAnsiTheme="majorHAnsi" w:cstheme="majorHAnsi"/>
              </w:rPr>
              <w:t>on</w:t>
            </w:r>
            <w:r w:rsidRPr="00860394">
              <w:rPr>
                <w:rFonts w:asciiTheme="majorHAnsi" w:hAnsiTheme="majorHAnsi" w:cstheme="majorHAnsi"/>
                <w:spacing w:val="-3"/>
              </w:rPr>
              <w:t xml:space="preserve"> </w:t>
            </w:r>
            <w:r w:rsidRPr="00860394">
              <w:rPr>
                <w:rFonts w:asciiTheme="majorHAnsi" w:hAnsiTheme="majorHAnsi" w:cstheme="majorHAnsi"/>
              </w:rPr>
              <w:t>poolside,</w:t>
            </w:r>
            <w:r w:rsidRPr="00860394">
              <w:rPr>
                <w:rFonts w:asciiTheme="majorHAnsi" w:hAnsiTheme="majorHAnsi" w:cstheme="majorHAnsi"/>
                <w:spacing w:val="-5"/>
              </w:rPr>
              <w:t xml:space="preserve"> </w:t>
            </w:r>
            <w:r w:rsidRPr="00860394">
              <w:rPr>
                <w:rFonts w:asciiTheme="majorHAnsi" w:hAnsiTheme="majorHAnsi" w:cstheme="majorHAnsi"/>
              </w:rPr>
              <w:t>no</w:t>
            </w:r>
            <w:r w:rsidRPr="00860394">
              <w:rPr>
                <w:rFonts w:asciiTheme="majorHAnsi" w:hAnsiTheme="majorHAnsi" w:cstheme="majorHAnsi"/>
                <w:spacing w:val="-7"/>
              </w:rPr>
              <w:t xml:space="preserve"> </w:t>
            </w:r>
            <w:r w:rsidRPr="00860394">
              <w:rPr>
                <w:rFonts w:asciiTheme="majorHAnsi" w:hAnsiTheme="majorHAnsi" w:cstheme="majorHAnsi"/>
              </w:rPr>
              <w:t xml:space="preserve">bombing </w:t>
            </w:r>
            <w:r w:rsidRPr="00860394">
              <w:rPr>
                <w:rFonts w:asciiTheme="majorHAnsi" w:hAnsiTheme="majorHAnsi" w:cstheme="majorHAnsi"/>
                <w:spacing w:val="-2"/>
              </w:rPr>
              <w:t>etc.).</w:t>
            </w:r>
          </w:p>
          <w:p w14:paraId="2639E845" w14:textId="77777777" w:rsidR="00F3138C" w:rsidRPr="00860394" w:rsidRDefault="00F3138C" w:rsidP="00F3138C">
            <w:pPr>
              <w:pStyle w:val="TableParagraph"/>
              <w:numPr>
                <w:ilvl w:val="0"/>
                <w:numId w:val="22"/>
              </w:numPr>
              <w:tabs>
                <w:tab w:val="left" w:pos="828"/>
              </w:tabs>
              <w:spacing w:line="293" w:lineRule="exact"/>
              <w:ind w:hanging="361"/>
              <w:rPr>
                <w:rFonts w:asciiTheme="majorHAnsi" w:hAnsiTheme="majorHAnsi" w:cstheme="majorHAnsi"/>
              </w:rPr>
            </w:pPr>
            <w:r w:rsidRPr="00860394">
              <w:rPr>
                <w:rFonts w:asciiTheme="majorHAnsi" w:hAnsiTheme="majorHAnsi" w:cstheme="majorHAnsi"/>
              </w:rPr>
              <w:t>Kids</w:t>
            </w:r>
            <w:r w:rsidRPr="00860394">
              <w:rPr>
                <w:rFonts w:asciiTheme="majorHAnsi" w:hAnsiTheme="majorHAnsi" w:cstheme="majorHAnsi"/>
                <w:spacing w:val="-3"/>
              </w:rPr>
              <w:t xml:space="preserve"> </w:t>
            </w:r>
            <w:r w:rsidRPr="00860394">
              <w:rPr>
                <w:rFonts w:asciiTheme="majorHAnsi" w:hAnsiTheme="majorHAnsi" w:cstheme="majorHAnsi"/>
              </w:rPr>
              <w:t>leaving</w:t>
            </w:r>
            <w:r w:rsidRPr="00860394">
              <w:rPr>
                <w:rFonts w:asciiTheme="majorHAnsi" w:hAnsiTheme="majorHAnsi" w:cstheme="majorHAnsi"/>
                <w:spacing w:val="-2"/>
              </w:rPr>
              <w:t xml:space="preserve"> </w:t>
            </w:r>
            <w:r w:rsidRPr="00860394">
              <w:rPr>
                <w:rFonts w:asciiTheme="majorHAnsi" w:hAnsiTheme="majorHAnsi" w:cstheme="majorHAnsi"/>
              </w:rPr>
              <w:t>small</w:t>
            </w:r>
            <w:r w:rsidRPr="00860394">
              <w:rPr>
                <w:rFonts w:asciiTheme="majorHAnsi" w:hAnsiTheme="majorHAnsi" w:cstheme="majorHAnsi"/>
                <w:spacing w:val="-4"/>
              </w:rPr>
              <w:t xml:space="preserve"> </w:t>
            </w:r>
            <w:r w:rsidRPr="00860394">
              <w:rPr>
                <w:rFonts w:asciiTheme="majorHAnsi" w:hAnsiTheme="majorHAnsi" w:cstheme="majorHAnsi"/>
              </w:rPr>
              <w:t>pool</w:t>
            </w:r>
            <w:r w:rsidRPr="00860394">
              <w:rPr>
                <w:rFonts w:asciiTheme="majorHAnsi" w:hAnsiTheme="majorHAnsi" w:cstheme="majorHAnsi"/>
                <w:spacing w:val="-3"/>
              </w:rPr>
              <w:t xml:space="preserve"> </w:t>
            </w:r>
            <w:r w:rsidRPr="00860394">
              <w:rPr>
                <w:rFonts w:asciiTheme="majorHAnsi" w:hAnsiTheme="majorHAnsi" w:cstheme="majorHAnsi"/>
              </w:rPr>
              <w:t>going</w:t>
            </w:r>
            <w:r w:rsidRPr="00860394">
              <w:rPr>
                <w:rFonts w:asciiTheme="majorHAnsi" w:hAnsiTheme="majorHAnsi" w:cstheme="majorHAnsi"/>
                <w:spacing w:val="-4"/>
              </w:rPr>
              <w:t xml:space="preserve"> </w:t>
            </w:r>
            <w:r w:rsidRPr="00860394">
              <w:rPr>
                <w:rFonts w:asciiTheme="majorHAnsi" w:hAnsiTheme="majorHAnsi" w:cstheme="majorHAnsi"/>
              </w:rPr>
              <w:t>under</w:t>
            </w:r>
            <w:r w:rsidRPr="00860394">
              <w:rPr>
                <w:rFonts w:asciiTheme="majorHAnsi" w:hAnsiTheme="majorHAnsi" w:cstheme="majorHAnsi"/>
                <w:spacing w:val="-1"/>
              </w:rPr>
              <w:t xml:space="preserve"> </w:t>
            </w:r>
            <w:r w:rsidRPr="00860394">
              <w:rPr>
                <w:rFonts w:asciiTheme="majorHAnsi" w:hAnsiTheme="majorHAnsi" w:cstheme="majorHAnsi"/>
                <w:spacing w:val="-2"/>
              </w:rPr>
              <w:t>chute.</w:t>
            </w:r>
          </w:p>
          <w:p w14:paraId="169060A2" w14:textId="77777777" w:rsidR="00F3138C" w:rsidRPr="00860394" w:rsidRDefault="00F3138C" w:rsidP="00F3138C">
            <w:pPr>
              <w:pStyle w:val="TableParagraph"/>
              <w:numPr>
                <w:ilvl w:val="0"/>
                <w:numId w:val="22"/>
              </w:numPr>
              <w:tabs>
                <w:tab w:val="left" w:pos="828"/>
              </w:tabs>
              <w:ind w:hanging="361"/>
              <w:rPr>
                <w:rFonts w:asciiTheme="majorHAnsi" w:hAnsiTheme="majorHAnsi" w:cstheme="majorHAnsi"/>
              </w:rPr>
            </w:pPr>
            <w:r w:rsidRPr="00860394">
              <w:rPr>
                <w:rFonts w:asciiTheme="majorHAnsi" w:hAnsiTheme="majorHAnsi" w:cstheme="majorHAnsi"/>
              </w:rPr>
              <w:t>No</w:t>
            </w:r>
            <w:r w:rsidRPr="00860394">
              <w:rPr>
                <w:rFonts w:asciiTheme="majorHAnsi" w:hAnsiTheme="majorHAnsi" w:cstheme="majorHAnsi"/>
                <w:spacing w:val="-1"/>
              </w:rPr>
              <w:t xml:space="preserve"> </w:t>
            </w:r>
            <w:r w:rsidRPr="00860394">
              <w:rPr>
                <w:rFonts w:asciiTheme="majorHAnsi" w:hAnsiTheme="majorHAnsi" w:cstheme="majorHAnsi"/>
              </w:rPr>
              <w:t>swimmer</w:t>
            </w:r>
            <w:r w:rsidRPr="00860394">
              <w:rPr>
                <w:rFonts w:asciiTheme="majorHAnsi" w:hAnsiTheme="majorHAnsi" w:cstheme="majorHAnsi"/>
                <w:spacing w:val="-4"/>
              </w:rPr>
              <w:t xml:space="preserve"> </w:t>
            </w:r>
            <w:r w:rsidRPr="00860394">
              <w:rPr>
                <w:rFonts w:asciiTheme="majorHAnsi" w:hAnsiTheme="majorHAnsi" w:cstheme="majorHAnsi"/>
              </w:rPr>
              <w:t>under</w:t>
            </w:r>
            <w:r w:rsidRPr="00860394">
              <w:rPr>
                <w:rFonts w:asciiTheme="majorHAnsi" w:hAnsiTheme="majorHAnsi" w:cstheme="majorHAnsi"/>
                <w:spacing w:val="-2"/>
              </w:rPr>
              <w:t xml:space="preserve"> floats.</w:t>
            </w:r>
          </w:p>
          <w:p w14:paraId="3BD7D7DB" w14:textId="77777777" w:rsidR="00F3138C" w:rsidRPr="00860394" w:rsidRDefault="00F3138C" w:rsidP="00F3138C">
            <w:pPr>
              <w:pStyle w:val="TableParagraph"/>
              <w:numPr>
                <w:ilvl w:val="0"/>
                <w:numId w:val="22"/>
              </w:numPr>
              <w:tabs>
                <w:tab w:val="left" w:pos="828"/>
              </w:tabs>
              <w:ind w:hanging="361"/>
              <w:rPr>
                <w:rFonts w:asciiTheme="majorHAnsi" w:hAnsiTheme="majorHAnsi" w:cstheme="majorHAnsi"/>
              </w:rPr>
            </w:pPr>
            <w:r w:rsidRPr="00860394">
              <w:rPr>
                <w:rFonts w:asciiTheme="majorHAnsi" w:hAnsiTheme="majorHAnsi" w:cstheme="majorHAnsi"/>
              </w:rPr>
              <w:lastRenderedPageBreak/>
              <w:t>No</w:t>
            </w:r>
            <w:r w:rsidRPr="00860394">
              <w:rPr>
                <w:rFonts w:asciiTheme="majorHAnsi" w:hAnsiTheme="majorHAnsi" w:cstheme="majorHAnsi"/>
                <w:spacing w:val="-5"/>
              </w:rPr>
              <w:t xml:space="preserve"> </w:t>
            </w:r>
            <w:r w:rsidRPr="00860394">
              <w:rPr>
                <w:rFonts w:asciiTheme="majorHAnsi" w:hAnsiTheme="majorHAnsi" w:cstheme="majorHAnsi"/>
              </w:rPr>
              <w:t>playing</w:t>
            </w:r>
            <w:r w:rsidRPr="00860394">
              <w:rPr>
                <w:rFonts w:asciiTheme="majorHAnsi" w:hAnsiTheme="majorHAnsi" w:cstheme="majorHAnsi"/>
                <w:spacing w:val="-3"/>
              </w:rPr>
              <w:t xml:space="preserve"> </w:t>
            </w:r>
            <w:r w:rsidRPr="00860394">
              <w:rPr>
                <w:rFonts w:asciiTheme="majorHAnsi" w:hAnsiTheme="majorHAnsi" w:cstheme="majorHAnsi"/>
              </w:rPr>
              <w:t>on</w:t>
            </w:r>
            <w:r w:rsidRPr="00860394">
              <w:rPr>
                <w:rFonts w:asciiTheme="majorHAnsi" w:hAnsiTheme="majorHAnsi" w:cstheme="majorHAnsi"/>
                <w:spacing w:val="1"/>
              </w:rPr>
              <w:t xml:space="preserve"> </w:t>
            </w:r>
            <w:r w:rsidRPr="00860394">
              <w:rPr>
                <w:rFonts w:asciiTheme="majorHAnsi" w:hAnsiTheme="majorHAnsi" w:cstheme="majorHAnsi"/>
              </w:rPr>
              <w:t>steps</w:t>
            </w:r>
            <w:r w:rsidRPr="00860394">
              <w:rPr>
                <w:rFonts w:asciiTheme="majorHAnsi" w:hAnsiTheme="majorHAnsi" w:cstheme="majorHAnsi"/>
                <w:spacing w:val="-3"/>
              </w:rPr>
              <w:t xml:space="preserve"> </w:t>
            </w:r>
            <w:r w:rsidRPr="00860394">
              <w:rPr>
                <w:rFonts w:asciiTheme="majorHAnsi" w:hAnsiTheme="majorHAnsi" w:cstheme="majorHAnsi"/>
              </w:rPr>
              <w:t>or</w:t>
            </w:r>
            <w:r w:rsidRPr="00860394">
              <w:rPr>
                <w:rFonts w:asciiTheme="majorHAnsi" w:hAnsiTheme="majorHAnsi" w:cstheme="majorHAnsi"/>
                <w:spacing w:val="-2"/>
              </w:rPr>
              <w:t xml:space="preserve"> </w:t>
            </w:r>
            <w:r w:rsidRPr="00860394">
              <w:rPr>
                <w:rFonts w:asciiTheme="majorHAnsi" w:hAnsiTheme="majorHAnsi" w:cstheme="majorHAnsi"/>
              </w:rPr>
              <w:t>handrails</w:t>
            </w:r>
            <w:r w:rsidRPr="00860394">
              <w:rPr>
                <w:rFonts w:asciiTheme="majorHAnsi" w:hAnsiTheme="majorHAnsi" w:cstheme="majorHAnsi"/>
                <w:spacing w:val="-4"/>
              </w:rPr>
              <w:t xml:space="preserve"> </w:t>
            </w:r>
            <w:r w:rsidRPr="00860394">
              <w:rPr>
                <w:rFonts w:asciiTheme="majorHAnsi" w:hAnsiTheme="majorHAnsi" w:cstheme="majorHAnsi"/>
              </w:rPr>
              <w:t>as</w:t>
            </w:r>
            <w:r w:rsidRPr="00860394">
              <w:rPr>
                <w:rFonts w:asciiTheme="majorHAnsi" w:hAnsiTheme="majorHAnsi" w:cstheme="majorHAnsi"/>
                <w:spacing w:val="-1"/>
              </w:rPr>
              <w:t xml:space="preserve"> </w:t>
            </w:r>
            <w:r w:rsidRPr="00860394">
              <w:rPr>
                <w:rFonts w:asciiTheme="majorHAnsi" w:hAnsiTheme="majorHAnsi" w:cstheme="majorHAnsi"/>
              </w:rPr>
              <w:t>kids</w:t>
            </w:r>
            <w:r w:rsidRPr="00860394">
              <w:rPr>
                <w:rFonts w:asciiTheme="majorHAnsi" w:hAnsiTheme="majorHAnsi" w:cstheme="majorHAnsi"/>
                <w:spacing w:val="-1"/>
              </w:rPr>
              <w:t xml:space="preserve"> </w:t>
            </w:r>
            <w:r w:rsidRPr="00860394">
              <w:rPr>
                <w:rFonts w:asciiTheme="majorHAnsi" w:hAnsiTheme="majorHAnsi" w:cstheme="majorHAnsi"/>
              </w:rPr>
              <w:t>may</w:t>
            </w:r>
            <w:r w:rsidRPr="00860394">
              <w:rPr>
                <w:rFonts w:asciiTheme="majorHAnsi" w:hAnsiTheme="majorHAnsi" w:cstheme="majorHAnsi"/>
                <w:spacing w:val="-2"/>
              </w:rPr>
              <w:t xml:space="preserve"> </w:t>
            </w:r>
            <w:r w:rsidRPr="00860394">
              <w:rPr>
                <w:rFonts w:asciiTheme="majorHAnsi" w:hAnsiTheme="majorHAnsi" w:cstheme="majorHAnsi"/>
              </w:rPr>
              <w:t>become</w:t>
            </w:r>
            <w:r w:rsidRPr="00860394">
              <w:rPr>
                <w:rFonts w:asciiTheme="majorHAnsi" w:hAnsiTheme="majorHAnsi" w:cstheme="majorHAnsi"/>
                <w:spacing w:val="2"/>
              </w:rPr>
              <w:t xml:space="preserve"> </w:t>
            </w:r>
            <w:r w:rsidRPr="00860394">
              <w:rPr>
                <w:rFonts w:asciiTheme="majorHAnsi" w:hAnsiTheme="majorHAnsi" w:cstheme="majorHAnsi"/>
                <w:spacing w:val="-2"/>
              </w:rPr>
              <w:t>trapped.</w:t>
            </w:r>
          </w:p>
          <w:p w14:paraId="6280BE74" w14:textId="77777777" w:rsidR="00F3138C" w:rsidRPr="00860394" w:rsidRDefault="00F3138C" w:rsidP="00F3138C">
            <w:pPr>
              <w:pStyle w:val="TableParagraph"/>
              <w:numPr>
                <w:ilvl w:val="0"/>
                <w:numId w:val="22"/>
              </w:numPr>
              <w:tabs>
                <w:tab w:val="left" w:pos="828"/>
              </w:tabs>
              <w:ind w:hanging="361"/>
              <w:rPr>
                <w:rFonts w:asciiTheme="majorHAnsi" w:hAnsiTheme="majorHAnsi" w:cstheme="majorHAnsi"/>
              </w:rPr>
            </w:pPr>
            <w:r w:rsidRPr="00860394">
              <w:rPr>
                <w:rFonts w:asciiTheme="majorHAnsi" w:hAnsiTheme="majorHAnsi" w:cstheme="majorHAnsi"/>
              </w:rPr>
              <w:t>No</w:t>
            </w:r>
            <w:r w:rsidRPr="00860394">
              <w:rPr>
                <w:rFonts w:asciiTheme="majorHAnsi" w:hAnsiTheme="majorHAnsi" w:cstheme="majorHAnsi"/>
                <w:spacing w:val="-2"/>
              </w:rPr>
              <w:t xml:space="preserve"> </w:t>
            </w:r>
            <w:r w:rsidRPr="00860394">
              <w:rPr>
                <w:rFonts w:asciiTheme="majorHAnsi" w:hAnsiTheme="majorHAnsi" w:cstheme="majorHAnsi"/>
              </w:rPr>
              <w:t>crowding</w:t>
            </w:r>
            <w:r w:rsidRPr="00860394">
              <w:rPr>
                <w:rFonts w:asciiTheme="majorHAnsi" w:hAnsiTheme="majorHAnsi" w:cstheme="majorHAnsi"/>
                <w:spacing w:val="-2"/>
              </w:rPr>
              <w:t xml:space="preserve"> </w:t>
            </w:r>
            <w:r w:rsidRPr="00860394">
              <w:rPr>
                <w:rFonts w:asciiTheme="majorHAnsi" w:hAnsiTheme="majorHAnsi" w:cstheme="majorHAnsi"/>
              </w:rPr>
              <w:t>on</w:t>
            </w:r>
            <w:r w:rsidRPr="00860394">
              <w:rPr>
                <w:rFonts w:asciiTheme="majorHAnsi" w:hAnsiTheme="majorHAnsi" w:cstheme="majorHAnsi"/>
                <w:spacing w:val="-1"/>
              </w:rPr>
              <w:t xml:space="preserve"> </w:t>
            </w:r>
            <w:r w:rsidRPr="00860394">
              <w:rPr>
                <w:rFonts w:asciiTheme="majorHAnsi" w:hAnsiTheme="majorHAnsi" w:cstheme="majorHAnsi"/>
                <w:spacing w:val="-2"/>
              </w:rPr>
              <w:t>floats.</w:t>
            </w:r>
          </w:p>
          <w:p w14:paraId="00175670" w14:textId="77777777" w:rsidR="00F3138C" w:rsidRPr="00860394" w:rsidRDefault="00F3138C" w:rsidP="00F3138C">
            <w:pPr>
              <w:pStyle w:val="TableParagraph"/>
              <w:numPr>
                <w:ilvl w:val="0"/>
                <w:numId w:val="22"/>
              </w:numPr>
              <w:tabs>
                <w:tab w:val="left" w:pos="828"/>
              </w:tabs>
              <w:ind w:right="477"/>
              <w:rPr>
                <w:rFonts w:asciiTheme="majorHAnsi" w:hAnsiTheme="majorHAnsi" w:cstheme="majorHAnsi"/>
                <w:b/>
              </w:rPr>
            </w:pPr>
            <w:r w:rsidRPr="00860394">
              <w:rPr>
                <w:rFonts w:asciiTheme="majorHAnsi" w:hAnsiTheme="majorHAnsi" w:cstheme="majorHAnsi"/>
              </w:rPr>
              <w:t>Beware</w:t>
            </w:r>
            <w:r w:rsidRPr="00860394">
              <w:rPr>
                <w:rFonts w:asciiTheme="majorHAnsi" w:hAnsiTheme="majorHAnsi" w:cstheme="majorHAnsi"/>
                <w:spacing w:val="-5"/>
              </w:rPr>
              <w:t xml:space="preserve"> </w:t>
            </w:r>
            <w:r w:rsidRPr="00860394">
              <w:rPr>
                <w:rFonts w:asciiTheme="majorHAnsi" w:hAnsiTheme="majorHAnsi" w:cstheme="majorHAnsi"/>
              </w:rPr>
              <w:t>of</w:t>
            </w:r>
            <w:r w:rsidRPr="00860394">
              <w:rPr>
                <w:rFonts w:asciiTheme="majorHAnsi" w:hAnsiTheme="majorHAnsi" w:cstheme="majorHAnsi"/>
                <w:spacing w:val="-5"/>
              </w:rPr>
              <w:t xml:space="preserve"> </w:t>
            </w:r>
            <w:r w:rsidRPr="00860394">
              <w:rPr>
                <w:rFonts w:asciiTheme="majorHAnsi" w:hAnsiTheme="majorHAnsi" w:cstheme="majorHAnsi"/>
              </w:rPr>
              <w:t>swimmers</w:t>
            </w:r>
            <w:r w:rsidRPr="00860394">
              <w:rPr>
                <w:rFonts w:asciiTheme="majorHAnsi" w:hAnsiTheme="majorHAnsi" w:cstheme="majorHAnsi"/>
                <w:spacing w:val="-7"/>
              </w:rPr>
              <w:t xml:space="preserve"> </w:t>
            </w:r>
            <w:r w:rsidRPr="00860394">
              <w:rPr>
                <w:rFonts w:asciiTheme="majorHAnsi" w:hAnsiTheme="majorHAnsi" w:cstheme="majorHAnsi"/>
              </w:rPr>
              <w:t>playing</w:t>
            </w:r>
            <w:r w:rsidRPr="00860394">
              <w:rPr>
                <w:rFonts w:asciiTheme="majorHAnsi" w:hAnsiTheme="majorHAnsi" w:cstheme="majorHAnsi"/>
                <w:spacing w:val="-6"/>
              </w:rPr>
              <w:t xml:space="preserve"> </w:t>
            </w:r>
            <w:r w:rsidRPr="00860394">
              <w:rPr>
                <w:rFonts w:asciiTheme="majorHAnsi" w:hAnsiTheme="majorHAnsi" w:cstheme="majorHAnsi"/>
              </w:rPr>
              <w:t>Possum</w:t>
            </w:r>
            <w:r w:rsidRPr="00860394">
              <w:rPr>
                <w:rFonts w:asciiTheme="majorHAnsi" w:hAnsiTheme="majorHAnsi" w:cstheme="majorHAnsi"/>
                <w:spacing w:val="-7"/>
              </w:rPr>
              <w:t xml:space="preserve"> </w:t>
            </w:r>
            <w:r w:rsidRPr="00860394">
              <w:rPr>
                <w:rFonts w:asciiTheme="majorHAnsi" w:hAnsiTheme="majorHAnsi" w:cstheme="majorHAnsi"/>
              </w:rPr>
              <w:t>(pretending</w:t>
            </w:r>
            <w:r w:rsidRPr="00860394">
              <w:rPr>
                <w:rFonts w:asciiTheme="majorHAnsi" w:hAnsiTheme="majorHAnsi" w:cstheme="majorHAnsi"/>
                <w:spacing w:val="-6"/>
              </w:rPr>
              <w:t xml:space="preserve"> </w:t>
            </w:r>
            <w:r w:rsidRPr="00860394">
              <w:rPr>
                <w:rFonts w:asciiTheme="majorHAnsi" w:hAnsiTheme="majorHAnsi" w:cstheme="majorHAnsi"/>
              </w:rPr>
              <w:t>they</w:t>
            </w:r>
            <w:r w:rsidRPr="00860394">
              <w:rPr>
                <w:rFonts w:asciiTheme="majorHAnsi" w:hAnsiTheme="majorHAnsi" w:cstheme="majorHAnsi"/>
                <w:spacing w:val="-6"/>
              </w:rPr>
              <w:t xml:space="preserve"> </w:t>
            </w:r>
            <w:r w:rsidRPr="00860394">
              <w:rPr>
                <w:rFonts w:asciiTheme="majorHAnsi" w:hAnsiTheme="majorHAnsi" w:cstheme="majorHAnsi"/>
              </w:rPr>
              <w:t>are floating face down in the water)</w:t>
            </w:r>
          </w:p>
          <w:p w14:paraId="77847BBF" w14:textId="77777777" w:rsidR="00D95E15" w:rsidRDefault="00F3138C" w:rsidP="00F3138C">
            <w:pPr>
              <w:pStyle w:val="TableParagraph"/>
              <w:numPr>
                <w:ilvl w:val="0"/>
                <w:numId w:val="22"/>
              </w:numPr>
              <w:tabs>
                <w:tab w:val="left" w:pos="828"/>
              </w:tabs>
              <w:ind w:right="477"/>
              <w:rPr>
                <w:rFonts w:asciiTheme="majorHAnsi" w:hAnsiTheme="majorHAnsi" w:cstheme="majorHAnsi"/>
                <w:b/>
              </w:rPr>
            </w:pPr>
            <w:r w:rsidRPr="00860394">
              <w:rPr>
                <w:rFonts w:asciiTheme="majorHAnsi" w:hAnsiTheme="majorHAnsi" w:cstheme="majorHAnsi"/>
              </w:rPr>
              <w:t>No climbing</w:t>
            </w:r>
            <w:r w:rsidRPr="00860394">
              <w:rPr>
                <w:rFonts w:asciiTheme="majorHAnsi" w:hAnsiTheme="majorHAnsi" w:cstheme="majorHAnsi"/>
                <w:spacing w:val="-2"/>
              </w:rPr>
              <w:t xml:space="preserve"> </w:t>
            </w:r>
            <w:r w:rsidRPr="00860394">
              <w:rPr>
                <w:rFonts w:asciiTheme="majorHAnsi" w:hAnsiTheme="majorHAnsi" w:cstheme="majorHAnsi"/>
              </w:rPr>
              <w:t>up</w:t>
            </w:r>
            <w:r w:rsidRPr="00860394">
              <w:rPr>
                <w:rFonts w:asciiTheme="majorHAnsi" w:hAnsiTheme="majorHAnsi" w:cstheme="majorHAnsi"/>
                <w:spacing w:val="-2"/>
              </w:rPr>
              <w:t xml:space="preserve"> </w:t>
            </w:r>
            <w:r w:rsidRPr="00860394">
              <w:rPr>
                <w:rFonts w:asciiTheme="majorHAnsi" w:hAnsiTheme="majorHAnsi" w:cstheme="majorHAnsi"/>
              </w:rPr>
              <w:t>on</w:t>
            </w:r>
            <w:r w:rsidRPr="00860394">
              <w:rPr>
                <w:rFonts w:asciiTheme="majorHAnsi" w:hAnsiTheme="majorHAnsi" w:cstheme="majorHAnsi"/>
                <w:spacing w:val="-1"/>
              </w:rPr>
              <w:t xml:space="preserve"> </w:t>
            </w:r>
            <w:r w:rsidRPr="00860394">
              <w:rPr>
                <w:rFonts w:asciiTheme="majorHAnsi" w:hAnsiTheme="majorHAnsi" w:cstheme="majorHAnsi"/>
                <w:spacing w:val="-2"/>
              </w:rPr>
              <w:t>shoulders.</w:t>
            </w:r>
            <w:r w:rsidRPr="00860394">
              <w:rPr>
                <w:rFonts w:asciiTheme="majorHAnsi" w:hAnsiTheme="majorHAnsi" w:cstheme="majorHAnsi"/>
                <w:b/>
              </w:rPr>
              <w:t xml:space="preserve">    </w:t>
            </w:r>
          </w:p>
          <w:p w14:paraId="1317185D" w14:textId="77777777" w:rsidR="00D95E15" w:rsidRDefault="00D95E15" w:rsidP="00D95E15">
            <w:pPr>
              <w:pStyle w:val="TableParagraph"/>
              <w:tabs>
                <w:tab w:val="left" w:pos="828"/>
              </w:tabs>
              <w:ind w:right="477"/>
              <w:rPr>
                <w:rFonts w:asciiTheme="majorHAnsi" w:hAnsiTheme="majorHAnsi" w:cstheme="majorHAnsi"/>
                <w:b/>
              </w:rPr>
            </w:pPr>
          </w:p>
          <w:p w14:paraId="780E70C3" w14:textId="77777777" w:rsidR="00D95E15" w:rsidRPr="009A1D1B" w:rsidRDefault="00D95E15" w:rsidP="00D95E15">
            <w:pPr>
              <w:widowControl w:val="0"/>
              <w:ind w:left="567"/>
              <w:rPr>
                <w:rFonts w:asciiTheme="majorHAnsi" w:hAnsiTheme="majorHAnsi" w:cstheme="majorHAnsi"/>
                <w:b/>
                <w:bCs/>
                <w:sz w:val="22"/>
                <w:szCs w:val="22"/>
              </w:rPr>
            </w:pPr>
            <w:r w:rsidRPr="009A1D1B">
              <w:rPr>
                <w:rFonts w:asciiTheme="majorHAnsi" w:hAnsiTheme="majorHAnsi" w:cstheme="majorHAnsi"/>
                <w:b/>
                <w:bCs/>
                <w:sz w:val="22"/>
                <w:szCs w:val="22"/>
              </w:rPr>
              <w:t xml:space="preserve">Lifeguards should be vigilant and ensure Snorkel Masks and Snorkels are not being used in the pool, due to the following Health &amp; Safety implications: </w:t>
            </w:r>
          </w:p>
          <w:p w14:paraId="5D08E5E5" w14:textId="77777777" w:rsidR="00D95E15" w:rsidRPr="009434F3" w:rsidRDefault="00D95E15" w:rsidP="00D95E15">
            <w:pPr>
              <w:widowControl w:val="0"/>
              <w:ind w:left="567"/>
              <w:rPr>
                <w:rFonts w:asciiTheme="majorHAnsi" w:hAnsiTheme="majorHAnsi" w:cstheme="majorHAnsi"/>
                <w:b/>
                <w:sz w:val="22"/>
                <w:szCs w:val="22"/>
              </w:rPr>
            </w:pPr>
          </w:p>
          <w:p w14:paraId="3968622D" w14:textId="77777777" w:rsidR="00D95E15" w:rsidRPr="009434F3" w:rsidRDefault="00D95E15" w:rsidP="00D95E15">
            <w:pPr>
              <w:numPr>
                <w:ilvl w:val="0"/>
                <w:numId w:val="28"/>
              </w:numPr>
              <w:spacing w:after="160" w:line="259" w:lineRule="auto"/>
              <w:jc w:val="left"/>
              <w:rPr>
                <w:rFonts w:asciiTheme="majorHAnsi" w:hAnsiTheme="majorHAnsi" w:cstheme="majorHAnsi"/>
                <w:sz w:val="22"/>
                <w:szCs w:val="22"/>
              </w:rPr>
            </w:pPr>
            <w:r w:rsidRPr="009434F3">
              <w:rPr>
                <w:rFonts w:asciiTheme="majorHAnsi" w:hAnsiTheme="majorHAnsi" w:cstheme="majorHAnsi"/>
                <w:sz w:val="22"/>
                <w:szCs w:val="22"/>
              </w:rPr>
              <w:t>A mask that covers the nose or full face restricts your oxygen intake, this can cause a build-up of CO2, which could lead to a blackout</w:t>
            </w:r>
          </w:p>
          <w:p w14:paraId="748B25F8" w14:textId="77777777" w:rsidR="00D95E15" w:rsidRPr="009434F3" w:rsidRDefault="00D95E15" w:rsidP="00D95E15">
            <w:pPr>
              <w:numPr>
                <w:ilvl w:val="0"/>
                <w:numId w:val="28"/>
              </w:numPr>
              <w:spacing w:after="160" w:line="259" w:lineRule="auto"/>
              <w:jc w:val="left"/>
              <w:rPr>
                <w:rFonts w:asciiTheme="majorHAnsi" w:hAnsiTheme="majorHAnsi" w:cstheme="majorHAnsi"/>
                <w:sz w:val="22"/>
                <w:szCs w:val="22"/>
              </w:rPr>
            </w:pPr>
            <w:r w:rsidRPr="009434F3">
              <w:rPr>
                <w:rFonts w:asciiTheme="majorHAnsi" w:hAnsiTheme="majorHAnsi" w:cstheme="majorHAnsi"/>
                <w:sz w:val="22"/>
                <w:szCs w:val="22"/>
              </w:rPr>
              <w:t>For both conscious and unconscious (breathing or non-breathing) spinal casualties, a mask that covers the nose or full face restricts access to the nose or mouth.  Removing the mask for First Aid purposes could overextend the neck, which could lead to further, more serious spinal injury</w:t>
            </w:r>
          </w:p>
          <w:p w14:paraId="193CA231" w14:textId="77777777" w:rsidR="00D95E15" w:rsidRPr="009434F3" w:rsidRDefault="00D95E15" w:rsidP="00D95E15">
            <w:pPr>
              <w:numPr>
                <w:ilvl w:val="0"/>
                <w:numId w:val="28"/>
              </w:numPr>
              <w:spacing w:after="160" w:line="259" w:lineRule="auto"/>
              <w:jc w:val="left"/>
              <w:rPr>
                <w:rFonts w:asciiTheme="majorHAnsi" w:hAnsiTheme="majorHAnsi" w:cstheme="majorHAnsi"/>
                <w:sz w:val="22"/>
                <w:szCs w:val="22"/>
              </w:rPr>
            </w:pPr>
            <w:r w:rsidRPr="009434F3">
              <w:rPr>
                <w:rFonts w:asciiTheme="majorHAnsi" w:hAnsiTheme="majorHAnsi" w:cstheme="majorHAnsi"/>
                <w:sz w:val="22"/>
                <w:szCs w:val="22"/>
              </w:rPr>
              <w:t>A mask that covers the nose or full face restricts access to the nose during rescue breathing for an unconscious, non-breathing, casualty in the water, while trying to perform mouth to nose rescue breaths</w:t>
            </w:r>
          </w:p>
          <w:p w14:paraId="14DA2F3B" w14:textId="308C57F5" w:rsidR="00B93D11" w:rsidRDefault="00F3138C" w:rsidP="00D95E15">
            <w:pPr>
              <w:pStyle w:val="TableParagraph"/>
              <w:tabs>
                <w:tab w:val="left" w:pos="828"/>
              </w:tabs>
              <w:ind w:right="477"/>
              <w:rPr>
                <w:rFonts w:asciiTheme="majorHAnsi" w:hAnsiTheme="majorHAnsi" w:cstheme="majorHAnsi"/>
                <w:b/>
              </w:rPr>
            </w:pPr>
            <w:r w:rsidRPr="00860394">
              <w:rPr>
                <w:rFonts w:asciiTheme="majorHAnsi" w:hAnsiTheme="majorHAnsi" w:cstheme="majorHAnsi"/>
                <w:b/>
              </w:rPr>
              <w:t xml:space="preserve"> </w:t>
            </w:r>
          </w:p>
          <w:p w14:paraId="1A5BC88D" w14:textId="32E84CE1" w:rsidR="00F3138C" w:rsidRPr="00860394" w:rsidRDefault="00F3138C" w:rsidP="00B93D11">
            <w:pPr>
              <w:pStyle w:val="TableParagraph"/>
              <w:tabs>
                <w:tab w:val="left" w:pos="828"/>
              </w:tabs>
              <w:ind w:right="477"/>
              <w:rPr>
                <w:rFonts w:asciiTheme="majorHAnsi" w:hAnsiTheme="majorHAnsi" w:cstheme="majorHAnsi"/>
                <w:b/>
              </w:rPr>
            </w:pPr>
            <w:r w:rsidRPr="00860394">
              <w:rPr>
                <w:rFonts w:asciiTheme="majorHAnsi" w:hAnsiTheme="majorHAnsi" w:cstheme="majorHAnsi"/>
                <w:b/>
              </w:rPr>
              <w:t xml:space="preserve">    </w:t>
            </w:r>
          </w:p>
          <w:p w14:paraId="4E29961A" w14:textId="77777777" w:rsidR="00F3138C" w:rsidRPr="00860394" w:rsidRDefault="00F3138C" w:rsidP="00F3138C">
            <w:pPr>
              <w:rPr>
                <w:rFonts w:asciiTheme="majorHAnsi" w:hAnsiTheme="majorHAnsi" w:cstheme="majorHAnsi"/>
                <w:b/>
                <w:sz w:val="22"/>
                <w:szCs w:val="22"/>
              </w:rPr>
            </w:pPr>
          </w:p>
          <w:p w14:paraId="2C703284" w14:textId="77777777" w:rsidR="00F3138C" w:rsidRPr="00860394" w:rsidRDefault="00F3138C" w:rsidP="00F3138C">
            <w:pPr>
              <w:rPr>
                <w:rFonts w:asciiTheme="majorHAnsi" w:eastAsia="Calibri" w:hAnsiTheme="majorHAnsi" w:cstheme="majorHAnsi"/>
                <w:b/>
                <w:bCs/>
                <w:sz w:val="22"/>
                <w:szCs w:val="22"/>
                <w:u w:val="single"/>
                <w:lang w:val="en-US"/>
              </w:rPr>
            </w:pPr>
            <w:r w:rsidRPr="00860394">
              <w:rPr>
                <w:rFonts w:asciiTheme="majorHAnsi" w:eastAsia="Calibri" w:hAnsiTheme="majorHAnsi" w:cstheme="majorHAnsi"/>
                <w:b/>
                <w:bCs/>
                <w:sz w:val="22"/>
                <w:szCs w:val="22"/>
                <w:u w:val="single"/>
                <w:lang w:val="en-US"/>
              </w:rPr>
              <w:t>Swimming Teachers</w:t>
            </w:r>
          </w:p>
          <w:p w14:paraId="674EB5C3" w14:textId="77777777" w:rsidR="00F3138C" w:rsidRPr="00860394" w:rsidRDefault="00F3138C" w:rsidP="00F3138C">
            <w:pPr>
              <w:pStyle w:val="ListParagraph"/>
              <w:numPr>
                <w:ilvl w:val="0"/>
                <w:numId w:val="20"/>
              </w:numPr>
              <w:rPr>
                <w:rFonts w:asciiTheme="majorHAnsi" w:eastAsia="Calibri" w:hAnsiTheme="majorHAnsi" w:cstheme="majorHAnsi"/>
                <w:sz w:val="22"/>
                <w:szCs w:val="22"/>
                <w:lang w:val="en-US"/>
              </w:rPr>
            </w:pPr>
            <w:r w:rsidRPr="00860394">
              <w:rPr>
                <w:rFonts w:asciiTheme="majorHAnsi" w:eastAsia="Calibri" w:hAnsiTheme="majorHAnsi" w:cstheme="majorHAnsi"/>
                <w:sz w:val="22"/>
                <w:szCs w:val="22"/>
                <w:lang w:val="en-US"/>
              </w:rPr>
              <w:t>All swimming teachers must hold a valid and recognisable Swimming Teaching qualification, either from the Swimming Teachers Association, Scottish Swimming or an older ASA qualification</w:t>
            </w:r>
          </w:p>
          <w:p w14:paraId="519FE270" w14:textId="77777777" w:rsidR="00F3138C" w:rsidRPr="00860394" w:rsidRDefault="00F3138C" w:rsidP="00F3138C">
            <w:pPr>
              <w:pStyle w:val="ListParagraph"/>
              <w:numPr>
                <w:ilvl w:val="1"/>
                <w:numId w:val="20"/>
              </w:numPr>
              <w:rPr>
                <w:rFonts w:asciiTheme="majorHAnsi" w:eastAsia="Calibri" w:hAnsiTheme="majorHAnsi" w:cstheme="majorHAnsi"/>
                <w:sz w:val="22"/>
                <w:szCs w:val="22"/>
                <w:lang w:val="en-US"/>
              </w:rPr>
            </w:pPr>
            <w:r w:rsidRPr="00860394">
              <w:rPr>
                <w:rFonts w:asciiTheme="majorHAnsi" w:eastAsia="Calibri" w:hAnsiTheme="majorHAnsi" w:cstheme="majorHAnsi"/>
                <w:sz w:val="22"/>
                <w:szCs w:val="22"/>
                <w:lang w:val="en-US"/>
              </w:rPr>
              <w:t>International qualifications on an adhoc basis will be accepted subject to management checks</w:t>
            </w:r>
          </w:p>
          <w:p w14:paraId="7DBED267" w14:textId="77777777" w:rsidR="00F3138C" w:rsidRPr="00860394" w:rsidRDefault="00F3138C" w:rsidP="00F3138C">
            <w:pPr>
              <w:pStyle w:val="ListParagraph"/>
              <w:numPr>
                <w:ilvl w:val="0"/>
                <w:numId w:val="20"/>
              </w:numPr>
              <w:rPr>
                <w:rFonts w:asciiTheme="majorHAnsi" w:eastAsia="Calibri" w:hAnsiTheme="majorHAnsi" w:cstheme="majorHAnsi"/>
                <w:sz w:val="22"/>
                <w:szCs w:val="22"/>
                <w:lang w:val="en-US"/>
              </w:rPr>
            </w:pPr>
            <w:r w:rsidRPr="00860394">
              <w:rPr>
                <w:rFonts w:asciiTheme="majorHAnsi" w:eastAsia="Calibri" w:hAnsiTheme="majorHAnsi" w:cstheme="majorHAnsi"/>
                <w:sz w:val="22"/>
                <w:szCs w:val="22"/>
                <w:lang w:val="en-US"/>
              </w:rPr>
              <w:t>They must be able to demonstrate an appropriate level of competency to teach lessons. All teachers will undergo a shadowing period prior to being allowed to teach on their own.</w:t>
            </w:r>
          </w:p>
          <w:p w14:paraId="1C9AB2F4" w14:textId="77777777" w:rsidR="00F3138C" w:rsidRPr="00860394" w:rsidRDefault="00F3138C" w:rsidP="00F3138C">
            <w:pPr>
              <w:pStyle w:val="ListParagraph"/>
              <w:numPr>
                <w:ilvl w:val="0"/>
                <w:numId w:val="20"/>
              </w:numPr>
              <w:rPr>
                <w:rFonts w:asciiTheme="majorHAnsi" w:eastAsia="Calibri" w:hAnsiTheme="majorHAnsi" w:cstheme="majorHAnsi"/>
                <w:sz w:val="22"/>
                <w:szCs w:val="22"/>
                <w:lang w:val="en-US"/>
              </w:rPr>
            </w:pPr>
            <w:r w:rsidRPr="00860394">
              <w:rPr>
                <w:rFonts w:asciiTheme="majorHAnsi" w:eastAsia="Calibri" w:hAnsiTheme="majorHAnsi" w:cstheme="majorHAnsi"/>
                <w:sz w:val="22"/>
                <w:szCs w:val="22"/>
                <w:lang w:val="en-US"/>
              </w:rPr>
              <w:t>Teachers must wear easily identifiable uniforms to distinguish themselves from other staff/members of the public present on poolside</w:t>
            </w:r>
          </w:p>
          <w:p w14:paraId="75D00617" w14:textId="77777777" w:rsidR="00F3138C" w:rsidRPr="00860394" w:rsidRDefault="00F3138C" w:rsidP="00F3138C">
            <w:pPr>
              <w:pStyle w:val="ListParagraph"/>
              <w:numPr>
                <w:ilvl w:val="0"/>
                <w:numId w:val="20"/>
              </w:numPr>
              <w:rPr>
                <w:rFonts w:asciiTheme="majorHAnsi" w:eastAsia="Calibri" w:hAnsiTheme="majorHAnsi" w:cstheme="majorHAnsi"/>
                <w:sz w:val="22"/>
                <w:szCs w:val="22"/>
                <w:lang w:val="en-US"/>
              </w:rPr>
            </w:pPr>
            <w:r w:rsidRPr="00860394">
              <w:rPr>
                <w:rFonts w:asciiTheme="majorHAnsi" w:eastAsia="Calibri" w:hAnsiTheme="majorHAnsi" w:cstheme="majorHAnsi"/>
                <w:sz w:val="22"/>
                <w:szCs w:val="22"/>
                <w:lang w:val="en-US"/>
              </w:rPr>
              <w:t xml:space="preserve">Swimming Teachers teaching group lessons for Beginners and non-swimmers will use the Small pool or Bay area. </w:t>
            </w:r>
          </w:p>
          <w:p w14:paraId="48869D30" w14:textId="77777777" w:rsidR="00F3138C" w:rsidRPr="00860394" w:rsidRDefault="00F3138C" w:rsidP="00F3138C">
            <w:pPr>
              <w:pStyle w:val="ListParagraph"/>
              <w:numPr>
                <w:ilvl w:val="0"/>
                <w:numId w:val="20"/>
              </w:numPr>
              <w:rPr>
                <w:rFonts w:asciiTheme="majorHAnsi" w:eastAsia="Calibri" w:hAnsiTheme="majorHAnsi" w:cstheme="majorHAnsi"/>
                <w:sz w:val="22"/>
                <w:szCs w:val="22"/>
                <w:lang w:val="en-US"/>
              </w:rPr>
            </w:pPr>
            <w:r w:rsidRPr="00860394">
              <w:rPr>
                <w:rFonts w:asciiTheme="majorHAnsi" w:eastAsia="Calibri" w:hAnsiTheme="majorHAnsi" w:cstheme="majorHAnsi"/>
                <w:sz w:val="22"/>
                <w:szCs w:val="22"/>
                <w:lang w:val="en-US"/>
              </w:rPr>
              <w:t>Centre Attendants (lifeguards) must be vigilant and apply rules consistently to ensure the safety of all individuals in or around poolside.</w:t>
            </w:r>
          </w:p>
          <w:p w14:paraId="4690C5E2" w14:textId="77777777" w:rsidR="006D05B5" w:rsidRPr="00860394" w:rsidRDefault="00F3138C" w:rsidP="00F3138C">
            <w:pPr>
              <w:pStyle w:val="ListParagraph"/>
              <w:numPr>
                <w:ilvl w:val="0"/>
                <w:numId w:val="20"/>
              </w:numPr>
              <w:rPr>
                <w:rFonts w:asciiTheme="majorHAnsi" w:hAnsiTheme="majorHAnsi" w:cstheme="majorHAnsi"/>
                <w:sz w:val="22"/>
                <w:szCs w:val="22"/>
              </w:rPr>
            </w:pPr>
            <w:r w:rsidRPr="00860394">
              <w:rPr>
                <w:rFonts w:asciiTheme="majorHAnsi" w:eastAsia="Calibri" w:hAnsiTheme="majorHAnsi" w:cstheme="majorHAnsi"/>
                <w:sz w:val="22"/>
                <w:szCs w:val="22"/>
                <w:lang w:val="en-US"/>
              </w:rPr>
              <w:t>Pool Supervision should adhere to the definitions detailed in the PSOP regarding ratios.</w:t>
            </w:r>
          </w:p>
          <w:p w14:paraId="1789A459" w14:textId="77777777" w:rsidR="00D55C75" w:rsidRPr="00860394" w:rsidRDefault="00D55C75" w:rsidP="00D55C75">
            <w:pPr>
              <w:pStyle w:val="ListParagraph"/>
              <w:numPr>
                <w:ilvl w:val="0"/>
                <w:numId w:val="20"/>
              </w:numPr>
              <w:rPr>
                <w:rFonts w:asciiTheme="majorHAnsi" w:eastAsia="Calibri" w:hAnsiTheme="majorHAnsi" w:cstheme="majorHAnsi"/>
                <w:sz w:val="22"/>
                <w:szCs w:val="22"/>
                <w:lang w:val="en-US"/>
              </w:rPr>
            </w:pPr>
            <w:r w:rsidRPr="00860394">
              <w:rPr>
                <w:rFonts w:asciiTheme="majorHAnsi" w:eastAsia="Calibri" w:hAnsiTheme="majorHAnsi" w:cstheme="majorHAnsi"/>
                <w:sz w:val="22"/>
                <w:szCs w:val="22"/>
                <w:lang w:val="en-US"/>
              </w:rPr>
              <w:t xml:space="preserve">Location of lesson                                                                                                            </w:t>
            </w:r>
          </w:p>
          <w:p w14:paraId="4090ADC4" w14:textId="64BB6569" w:rsidR="00D55C75" w:rsidRPr="00860394" w:rsidRDefault="00D55C75" w:rsidP="00D55C75">
            <w:pPr>
              <w:pStyle w:val="ListParagraph"/>
              <w:numPr>
                <w:ilvl w:val="1"/>
                <w:numId w:val="20"/>
              </w:numPr>
              <w:rPr>
                <w:rFonts w:asciiTheme="majorHAnsi" w:eastAsia="Calibri" w:hAnsiTheme="majorHAnsi" w:cstheme="majorHAnsi"/>
                <w:sz w:val="22"/>
                <w:szCs w:val="22"/>
                <w:lang w:val="en-US"/>
              </w:rPr>
            </w:pPr>
            <w:r w:rsidRPr="00860394">
              <w:rPr>
                <w:rFonts w:asciiTheme="majorHAnsi" w:eastAsia="Calibri" w:hAnsiTheme="majorHAnsi" w:cstheme="majorHAnsi"/>
                <w:sz w:val="22"/>
                <w:szCs w:val="22"/>
                <w:lang w:val="en-US"/>
              </w:rPr>
              <w:t xml:space="preserve">Starfish – Small pool (10 with parents) </w:t>
            </w:r>
          </w:p>
          <w:p w14:paraId="0F7E4C54" w14:textId="6D285ECD" w:rsidR="00D55C75" w:rsidRPr="00860394" w:rsidRDefault="00D55C75" w:rsidP="00D55C75">
            <w:pPr>
              <w:pStyle w:val="ListParagraph"/>
              <w:numPr>
                <w:ilvl w:val="1"/>
                <w:numId w:val="20"/>
              </w:numPr>
              <w:rPr>
                <w:rFonts w:asciiTheme="majorHAnsi" w:eastAsia="Calibri" w:hAnsiTheme="majorHAnsi" w:cstheme="majorHAnsi"/>
                <w:sz w:val="22"/>
                <w:szCs w:val="22"/>
                <w:lang w:val="en-US"/>
              </w:rPr>
            </w:pPr>
            <w:r w:rsidRPr="00860394">
              <w:rPr>
                <w:rFonts w:asciiTheme="majorHAnsi" w:eastAsia="Calibri" w:hAnsiTheme="majorHAnsi" w:cstheme="majorHAnsi"/>
                <w:sz w:val="22"/>
                <w:szCs w:val="22"/>
                <w:lang w:val="en-US"/>
              </w:rPr>
              <w:t>Stanley ½ - Small pool (1</w:t>
            </w:r>
            <w:r w:rsidR="00C36C7F" w:rsidRPr="00860394">
              <w:rPr>
                <w:rFonts w:asciiTheme="majorHAnsi" w:eastAsia="Calibri" w:hAnsiTheme="majorHAnsi" w:cstheme="majorHAnsi"/>
                <w:sz w:val="22"/>
                <w:szCs w:val="22"/>
                <w:lang w:val="en-US"/>
              </w:rPr>
              <w:t>2</w:t>
            </w:r>
            <w:r w:rsidRPr="00860394">
              <w:rPr>
                <w:rFonts w:asciiTheme="majorHAnsi" w:eastAsia="Calibri" w:hAnsiTheme="majorHAnsi" w:cstheme="majorHAnsi"/>
                <w:sz w:val="22"/>
                <w:szCs w:val="22"/>
                <w:lang w:val="en-US"/>
              </w:rPr>
              <w:t xml:space="preserve"> with in-water assistant)</w:t>
            </w:r>
          </w:p>
          <w:p w14:paraId="06F02A68" w14:textId="130AED38" w:rsidR="00C36C7F" w:rsidRPr="00860394" w:rsidRDefault="00C36C7F" w:rsidP="00C36C7F">
            <w:pPr>
              <w:pStyle w:val="ListParagraph"/>
              <w:numPr>
                <w:ilvl w:val="1"/>
                <w:numId w:val="20"/>
              </w:numPr>
              <w:rPr>
                <w:rFonts w:asciiTheme="majorHAnsi" w:eastAsia="Calibri" w:hAnsiTheme="majorHAnsi" w:cstheme="majorHAnsi"/>
                <w:sz w:val="22"/>
                <w:szCs w:val="22"/>
                <w:lang w:val="en-US"/>
              </w:rPr>
            </w:pPr>
            <w:r w:rsidRPr="00860394">
              <w:rPr>
                <w:rFonts w:asciiTheme="majorHAnsi" w:eastAsia="Calibri" w:hAnsiTheme="majorHAnsi" w:cstheme="majorHAnsi"/>
                <w:sz w:val="22"/>
                <w:szCs w:val="22"/>
                <w:lang w:val="en-US"/>
              </w:rPr>
              <w:t>Stanley ¾ - Small pool (12 with in-water assistant)</w:t>
            </w:r>
          </w:p>
          <w:p w14:paraId="2897772A" w14:textId="18290A5C" w:rsidR="00D55C75" w:rsidRPr="00860394" w:rsidRDefault="00D55C75" w:rsidP="00D55C75">
            <w:pPr>
              <w:pStyle w:val="ListParagraph"/>
              <w:numPr>
                <w:ilvl w:val="1"/>
                <w:numId w:val="20"/>
              </w:numPr>
              <w:rPr>
                <w:rFonts w:asciiTheme="majorHAnsi" w:eastAsia="Calibri" w:hAnsiTheme="majorHAnsi" w:cstheme="majorHAnsi"/>
                <w:sz w:val="22"/>
                <w:szCs w:val="22"/>
                <w:lang w:val="en-US"/>
              </w:rPr>
            </w:pPr>
            <w:r w:rsidRPr="00860394">
              <w:rPr>
                <w:rFonts w:asciiTheme="majorHAnsi" w:eastAsia="Calibri" w:hAnsiTheme="majorHAnsi" w:cstheme="majorHAnsi"/>
                <w:sz w:val="22"/>
                <w:szCs w:val="22"/>
                <w:lang w:val="en-US"/>
              </w:rPr>
              <w:t>Octopus 1/2/3 – Bay area or small pool (1</w:t>
            </w:r>
            <w:r w:rsidR="00C36C7F" w:rsidRPr="00860394">
              <w:rPr>
                <w:rFonts w:asciiTheme="majorHAnsi" w:eastAsia="Calibri" w:hAnsiTheme="majorHAnsi" w:cstheme="majorHAnsi"/>
                <w:sz w:val="22"/>
                <w:szCs w:val="22"/>
                <w:lang w:val="en-US"/>
              </w:rPr>
              <w:t>2</w:t>
            </w:r>
            <w:r w:rsidRPr="00860394">
              <w:rPr>
                <w:rFonts w:asciiTheme="majorHAnsi" w:eastAsia="Calibri" w:hAnsiTheme="majorHAnsi" w:cstheme="majorHAnsi"/>
                <w:sz w:val="22"/>
                <w:szCs w:val="22"/>
                <w:lang w:val="en-US"/>
              </w:rPr>
              <w:t>)</w:t>
            </w:r>
          </w:p>
          <w:p w14:paraId="26D3F19D" w14:textId="1FE7ABAA" w:rsidR="00D55C75" w:rsidRPr="00860394" w:rsidRDefault="00D55C75" w:rsidP="00D55C75">
            <w:pPr>
              <w:pStyle w:val="ListParagraph"/>
              <w:numPr>
                <w:ilvl w:val="1"/>
                <w:numId w:val="20"/>
              </w:numPr>
              <w:rPr>
                <w:rFonts w:asciiTheme="majorHAnsi" w:eastAsia="Calibri" w:hAnsiTheme="majorHAnsi" w:cstheme="majorHAnsi"/>
                <w:sz w:val="22"/>
                <w:szCs w:val="22"/>
                <w:lang w:val="en-US"/>
              </w:rPr>
            </w:pPr>
            <w:r w:rsidRPr="00860394">
              <w:rPr>
                <w:rFonts w:asciiTheme="majorHAnsi" w:eastAsia="Calibri" w:hAnsiTheme="majorHAnsi" w:cstheme="majorHAnsi"/>
                <w:sz w:val="22"/>
                <w:szCs w:val="22"/>
                <w:lang w:val="en-US"/>
              </w:rPr>
              <w:t>Stanley 5/6: Small pool or bay area (1</w:t>
            </w:r>
            <w:r w:rsidR="00C36C7F" w:rsidRPr="00860394">
              <w:rPr>
                <w:rFonts w:asciiTheme="majorHAnsi" w:eastAsia="Calibri" w:hAnsiTheme="majorHAnsi" w:cstheme="majorHAnsi"/>
                <w:sz w:val="22"/>
                <w:szCs w:val="22"/>
                <w:lang w:val="en-US"/>
              </w:rPr>
              <w:t>2</w:t>
            </w:r>
            <w:r w:rsidRPr="00860394">
              <w:rPr>
                <w:rFonts w:asciiTheme="majorHAnsi" w:eastAsia="Calibri" w:hAnsiTheme="majorHAnsi" w:cstheme="majorHAnsi"/>
                <w:sz w:val="22"/>
                <w:szCs w:val="22"/>
                <w:lang w:val="en-US"/>
              </w:rPr>
              <w:t>)</w:t>
            </w:r>
          </w:p>
          <w:p w14:paraId="3599A307" w14:textId="77777777" w:rsidR="00D55C75" w:rsidRPr="00860394" w:rsidRDefault="00D55C75" w:rsidP="00D55C75">
            <w:pPr>
              <w:pStyle w:val="ListParagraph"/>
              <w:numPr>
                <w:ilvl w:val="1"/>
                <w:numId w:val="20"/>
              </w:numPr>
              <w:rPr>
                <w:rFonts w:asciiTheme="majorHAnsi" w:eastAsia="Calibri" w:hAnsiTheme="majorHAnsi" w:cstheme="majorHAnsi"/>
                <w:sz w:val="22"/>
                <w:szCs w:val="22"/>
                <w:lang w:val="en-US"/>
              </w:rPr>
            </w:pPr>
            <w:r w:rsidRPr="00860394">
              <w:rPr>
                <w:rFonts w:asciiTheme="majorHAnsi" w:eastAsia="Calibri" w:hAnsiTheme="majorHAnsi" w:cstheme="majorHAnsi"/>
                <w:sz w:val="22"/>
                <w:szCs w:val="22"/>
                <w:lang w:val="en-US"/>
              </w:rPr>
              <w:t>Stanley 7: Small pool or bar area (1</w:t>
            </w:r>
            <w:r w:rsidR="00C36C7F" w:rsidRPr="00860394">
              <w:rPr>
                <w:rFonts w:asciiTheme="majorHAnsi" w:eastAsia="Calibri" w:hAnsiTheme="majorHAnsi" w:cstheme="majorHAnsi"/>
                <w:sz w:val="22"/>
                <w:szCs w:val="22"/>
                <w:lang w:val="en-US"/>
              </w:rPr>
              <w:t>2</w:t>
            </w:r>
            <w:r w:rsidRPr="00860394">
              <w:rPr>
                <w:rFonts w:asciiTheme="majorHAnsi" w:eastAsia="Calibri" w:hAnsiTheme="majorHAnsi" w:cstheme="majorHAnsi"/>
                <w:sz w:val="22"/>
                <w:szCs w:val="22"/>
                <w:lang w:val="en-US"/>
              </w:rPr>
              <w:t>)</w:t>
            </w:r>
          </w:p>
          <w:p w14:paraId="5488C231" w14:textId="53F68E9D" w:rsidR="00590140" w:rsidRPr="00860394" w:rsidRDefault="00590140" w:rsidP="00D55C75">
            <w:pPr>
              <w:pStyle w:val="ListParagraph"/>
              <w:numPr>
                <w:ilvl w:val="1"/>
                <w:numId w:val="20"/>
              </w:numPr>
              <w:rPr>
                <w:rFonts w:asciiTheme="majorHAnsi" w:eastAsia="Calibri" w:hAnsiTheme="majorHAnsi" w:cstheme="majorHAnsi"/>
                <w:sz w:val="22"/>
                <w:szCs w:val="22"/>
                <w:lang w:val="en-US"/>
              </w:rPr>
            </w:pPr>
            <w:r w:rsidRPr="00860394">
              <w:rPr>
                <w:rFonts w:asciiTheme="majorHAnsi" w:eastAsia="Calibri" w:hAnsiTheme="majorHAnsi" w:cstheme="majorHAnsi"/>
                <w:sz w:val="22"/>
                <w:szCs w:val="22"/>
                <w:lang w:val="en-US"/>
              </w:rPr>
              <w:t>Adult (beginners): Lane 1 and 2 (12)</w:t>
            </w:r>
          </w:p>
        </w:tc>
        <w:tc>
          <w:tcPr>
            <w:tcW w:w="1275" w:type="pct"/>
          </w:tcPr>
          <w:p w14:paraId="36D0C99D" w14:textId="15E54497" w:rsidR="004A0C3B" w:rsidRPr="00860394" w:rsidRDefault="004A0C3B" w:rsidP="004A0C3B">
            <w:pPr>
              <w:pStyle w:val="ListParagraph"/>
              <w:rPr>
                <w:rFonts w:asciiTheme="majorHAnsi" w:hAnsiTheme="majorHAnsi" w:cstheme="majorHAnsi"/>
                <w:sz w:val="22"/>
                <w:szCs w:val="22"/>
              </w:rPr>
            </w:pPr>
            <w:r w:rsidRPr="00860394">
              <w:rPr>
                <w:rFonts w:asciiTheme="majorHAnsi" w:hAnsiTheme="majorHAnsi" w:cstheme="majorHAnsi"/>
                <w:sz w:val="22"/>
                <w:szCs w:val="22"/>
              </w:rPr>
              <w:lastRenderedPageBreak/>
              <w:t xml:space="preserve"> </w:t>
            </w:r>
          </w:p>
        </w:tc>
        <w:tc>
          <w:tcPr>
            <w:tcW w:w="125" w:type="pct"/>
            <w:shd w:val="clear" w:color="auto" w:fill="FFFFFF" w:themeFill="background1"/>
          </w:tcPr>
          <w:p w14:paraId="02D3547F" w14:textId="77777777" w:rsidR="004A0C3B" w:rsidRPr="00860394" w:rsidRDefault="002B5E8F" w:rsidP="004A0C3B">
            <w:pPr>
              <w:rPr>
                <w:rFonts w:asciiTheme="majorHAnsi" w:hAnsiTheme="majorHAnsi" w:cstheme="majorHAnsi"/>
                <w:sz w:val="22"/>
                <w:szCs w:val="22"/>
              </w:rPr>
            </w:pPr>
            <w:r w:rsidRPr="00860394">
              <w:rPr>
                <w:rFonts w:asciiTheme="majorHAnsi" w:hAnsiTheme="majorHAnsi" w:cstheme="majorHAnsi"/>
                <w:sz w:val="22"/>
                <w:szCs w:val="22"/>
              </w:rPr>
              <w:t>4</w:t>
            </w:r>
          </w:p>
        </w:tc>
        <w:tc>
          <w:tcPr>
            <w:tcW w:w="123" w:type="pct"/>
          </w:tcPr>
          <w:p w14:paraId="005D320E" w14:textId="77777777" w:rsidR="004A0C3B" w:rsidRPr="00860394" w:rsidRDefault="002B5E8F" w:rsidP="004A0C3B">
            <w:pPr>
              <w:rPr>
                <w:rFonts w:asciiTheme="majorHAnsi" w:hAnsiTheme="majorHAnsi" w:cstheme="majorHAnsi"/>
                <w:sz w:val="22"/>
                <w:szCs w:val="22"/>
              </w:rPr>
            </w:pPr>
            <w:r w:rsidRPr="00860394">
              <w:rPr>
                <w:rFonts w:asciiTheme="majorHAnsi" w:hAnsiTheme="majorHAnsi" w:cstheme="majorHAnsi"/>
                <w:sz w:val="22"/>
                <w:szCs w:val="22"/>
              </w:rPr>
              <w:t>2</w:t>
            </w:r>
          </w:p>
        </w:tc>
        <w:tc>
          <w:tcPr>
            <w:tcW w:w="159" w:type="pct"/>
            <w:shd w:val="clear" w:color="auto" w:fill="FFFF00"/>
          </w:tcPr>
          <w:p w14:paraId="1255F31F" w14:textId="77777777" w:rsidR="004A0C3B" w:rsidRPr="00860394" w:rsidRDefault="004A0C3B" w:rsidP="004A0C3B">
            <w:pPr>
              <w:rPr>
                <w:rFonts w:asciiTheme="majorHAnsi" w:hAnsiTheme="majorHAnsi" w:cstheme="majorHAnsi"/>
                <w:b/>
                <w:sz w:val="22"/>
                <w:szCs w:val="22"/>
              </w:rPr>
            </w:pPr>
            <w:r w:rsidRPr="00860394">
              <w:rPr>
                <w:rFonts w:asciiTheme="majorHAnsi" w:hAnsiTheme="majorHAnsi" w:cstheme="majorHAnsi"/>
                <w:b/>
                <w:sz w:val="22"/>
                <w:szCs w:val="22"/>
              </w:rPr>
              <w:t>M</w:t>
            </w:r>
          </w:p>
        </w:tc>
      </w:tr>
      <w:tr w:rsidR="00860394" w:rsidRPr="00860394" w14:paraId="0EB399E6" w14:textId="77777777" w:rsidTr="009F7B4C">
        <w:trPr>
          <w:trHeight w:val="3640"/>
        </w:trPr>
        <w:tc>
          <w:tcPr>
            <w:tcW w:w="381" w:type="pct"/>
          </w:tcPr>
          <w:p w14:paraId="06CC8140" w14:textId="77777777" w:rsidR="00D55C75" w:rsidRPr="00860394" w:rsidRDefault="00D55C75" w:rsidP="00D55C75">
            <w:pPr>
              <w:pStyle w:val="TableParagraph"/>
              <w:spacing w:line="278" w:lineRule="auto"/>
              <w:rPr>
                <w:rFonts w:asciiTheme="majorHAnsi" w:hAnsiTheme="majorHAnsi" w:cstheme="majorHAnsi"/>
                <w:b/>
              </w:rPr>
            </w:pPr>
            <w:r w:rsidRPr="00860394">
              <w:rPr>
                <w:rFonts w:asciiTheme="majorHAnsi" w:hAnsiTheme="majorHAnsi" w:cstheme="majorHAnsi"/>
                <w:b/>
                <w:spacing w:val="-2"/>
              </w:rPr>
              <w:lastRenderedPageBreak/>
              <w:t>Microbiological hazards</w:t>
            </w:r>
          </w:p>
          <w:p w14:paraId="7C42655A" w14:textId="6E8726D3" w:rsidR="00D55C75" w:rsidRPr="00860394" w:rsidRDefault="00D55C75" w:rsidP="00D55C75">
            <w:pPr>
              <w:rPr>
                <w:rFonts w:asciiTheme="majorHAnsi" w:hAnsiTheme="majorHAnsi" w:cstheme="majorHAnsi"/>
                <w:b/>
                <w:sz w:val="22"/>
                <w:szCs w:val="22"/>
              </w:rPr>
            </w:pPr>
            <w:r w:rsidRPr="00860394">
              <w:rPr>
                <w:rFonts w:asciiTheme="majorHAnsi" w:hAnsiTheme="majorHAnsi" w:cstheme="majorHAnsi"/>
                <w:spacing w:val="-2"/>
                <w:sz w:val="22"/>
                <w:szCs w:val="22"/>
              </w:rPr>
              <w:t>Cryptosporidium, Pseudomonas aeruginosa,</w:t>
            </w:r>
            <w:r w:rsidRPr="00860394">
              <w:rPr>
                <w:rFonts w:asciiTheme="majorHAnsi" w:hAnsiTheme="majorHAnsi" w:cstheme="majorHAnsi"/>
                <w:sz w:val="22"/>
                <w:szCs w:val="22"/>
              </w:rPr>
              <w:tab/>
            </w:r>
            <w:r w:rsidRPr="00860394">
              <w:rPr>
                <w:rFonts w:asciiTheme="majorHAnsi" w:hAnsiTheme="majorHAnsi" w:cstheme="majorHAnsi"/>
                <w:spacing w:val="-10"/>
                <w:sz w:val="22"/>
                <w:szCs w:val="22"/>
              </w:rPr>
              <w:t xml:space="preserve">E </w:t>
            </w:r>
            <w:r w:rsidRPr="00860394">
              <w:rPr>
                <w:rFonts w:asciiTheme="majorHAnsi" w:hAnsiTheme="majorHAnsi" w:cstheme="majorHAnsi"/>
                <w:sz w:val="22"/>
                <w:szCs w:val="22"/>
              </w:rPr>
              <w:t>coli, Legionella</w:t>
            </w:r>
          </w:p>
        </w:tc>
        <w:tc>
          <w:tcPr>
            <w:tcW w:w="418" w:type="pct"/>
          </w:tcPr>
          <w:p w14:paraId="00C01961" w14:textId="77777777" w:rsidR="00D55C75" w:rsidRPr="00860394" w:rsidRDefault="00D55C75" w:rsidP="00D55C75">
            <w:pPr>
              <w:pStyle w:val="TableParagraph"/>
              <w:tabs>
                <w:tab w:val="left" w:pos="1341"/>
              </w:tabs>
              <w:spacing w:line="278" w:lineRule="auto"/>
              <w:ind w:left="105" w:right="95"/>
              <w:rPr>
                <w:rFonts w:asciiTheme="majorHAnsi" w:hAnsiTheme="majorHAnsi" w:cstheme="majorHAnsi"/>
              </w:rPr>
            </w:pPr>
            <w:r w:rsidRPr="00860394">
              <w:rPr>
                <w:rFonts w:asciiTheme="majorHAnsi" w:hAnsiTheme="majorHAnsi" w:cstheme="majorHAnsi"/>
                <w:spacing w:val="-2"/>
              </w:rPr>
              <w:t>Members</w:t>
            </w:r>
            <w:r w:rsidRPr="00860394">
              <w:rPr>
                <w:rFonts w:asciiTheme="majorHAnsi" w:hAnsiTheme="majorHAnsi" w:cstheme="majorHAnsi"/>
              </w:rPr>
              <w:tab/>
            </w:r>
            <w:r w:rsidRPr="00860394">
              <w:rPr>
                <w:rFonts w:asciiTheme="majorHAnsi" w:hAnsiTheme="majorHAnsi" w:cstheme="majorHAnsi"/>
                <w:spacing w:val="-6"/>
              </w:rPr>
              <w:t xml:space="preserve">of </w:t>
            </w:r>
            <w:r w:rsidRPr="00860394">
              <w:rPr>
                <w:rFonts w:asciiTheme="majorHAnsi" w:hAnsiTheme="majorHAnsi" w:cstheme="majorHAnsi"/>
              </w:rPr>
              <w:t>the Public</w:t>
            </w:r>
          </w:p>
          <w:p w14:paraId="4D96595A" w14:textId="649A4F8A" w:rsidR="00D55C75" w:rsidRPr="00860394" w:rsidRDefault="00D55C75" w:rsidP="00D55C75">
            <w:pPr>
              <w:rPr>
                <w:rFonts w:asciiTheme="majorHAnsi" w:hAnsiTheme="majorHAnsi" w:cstheme="majorHAnsi"/>
                <w:sz w:val="22"/>
                <w:szCs w:val="22"/>
              </w:rPr>
            </w:pPr>
            <w:r w:rsidRPr="00860394">
              <w:rPr>
                <w:rFonts w:asciiTheme="majorHAnsi" w:hAnsiTheme="majorHAnsi" w:cstheme="majorHAnsi"/>
                <w:spacing w:val="-2"/>
                <w:sz w:val="22"/>
                <w:szCs w:val="22"/>
              </w:rPr>
              <w:t>Staff</w:t>
            </w:r>
          </w:p>
        </w:tc>
        <w:tc>
          <w:tcPr>
            <w:tcW w:w="2519" w:type="pct"/>
          </w:tcPr>
          <w:p w14:paraId="0EEA4EE8" w14:textId="77777777" w:rsidR="00D55C75" w:rsidRPr="00860394" w:rsidRDefault="00D55C75" w:rsidP="00D55C75">
            <w:pPr>
              <w:pStyle w:val="TableParagraph"/>
              <w:numPr>
                <w:ilvl w:val="0"/>
                <w:numId w:val="25"/>
              </w:numPr>
              <w:spacing w:line="276" w:lineRule="auto"/>
              <w:ind w:right="96"/>
              <w:jc w:val="both"/>
              <w:rPr>
                <w:rFonts w:asciiTheme="majorHAnsi" w:hAnsiTheme="majorHAnsi" w:cstheme="majorHAnsi"/>
              </w:rPr>
            </w:pPr>
            <w:r w:rsidRPr="00860394">
              <w:rPr>
                <w:rFonts w:asciiTheme="majorHAnsi" w:hAnsiTheme="majorHAnsi" w:cstheme="majorHAnsi"/>
              </w:rPr>
              <w:t>Appropriate chemicals in line with PWTAG guidance to be used and monthly microbiological testing by UKAS approved specialist. Ongoing checks and backwashing program for filters to ensure it is fit for purpose.</w:t>
            </w:r>
          </w:p>
          <w:p w14:paraId="4DE1DD31" w14:textId="77777777" w:rsidR="00D55C75" w:rsidRPr="00860394" w:rsidRDefault="00D55C75" w:rsidP="00D55C75">
            <w:pPr>
              <w:pStyle w:val="TableParagraph"/>
              <w:numPr>
                <w:ilvl w:val="0"/>
                <w:numId w:val="25"/>
              </w:numPr>
              <w:spacing w:before="201" w:line="276" w:lineRule="auto"/>
              <w:ind w:right="96"/>
              <w:jc w:val="both"/>
              <w:rPr>
                <w:rFonts w:asciiTheme="majorHAnsi" w:hAnsiTheme="majorHAnsi" w:cstheme="majorHAnsi"/>
              </w:rPr>
            </w:pPr>
            <w:r w:rsidRPr="00860394">
              <w:rPr>
                <w:rFonts w:asciiTheme="majorHAnsi" w:hAnsiTheme="majorHAnsi" w:cstheme="majorHAnsi"/>
              </w:rPr>
              <w:t>If water is found to be outside prescribed parameters, the Manager should consult the PSOP and attempt to resolve. If unable to resolve, then external maintenance should be contacted in order to obtain necessary instruction to remedy water balance levels.</w:t>
            </w:r>
          </w:p>
          <w:p w14:paraId="6CEF8281" w14:textId="77777777" w:rsidR="00D55C75" w:rsidRPr="00860394" w:rsidRDefault="00D55C75" w:rsidP="00D55C75">
            <w:pPr>
              <w:pStyle w:val="TableParagraph"/>
              <w:numPr>
                <w:ilvl w:val="0"/>
                <w:numId w:val="25"/>
              </w:numPr>
              <w:spacing w:before="198" w:line="276" w:lineRule="auto"/>
              <w:ind w:right="94"/>
              <w:jc w:val="both"/>
              <w:rPr>
                <w:rFonts w:asciiTheme="majorHAnsi" w:hAnsiTheme="majorHAnsi" w:cstheme="majorHAnsi"/>
              </w:rPr>
            </w:pPr>
            <w:r w:rsidRPr="00860394">
              <w:rPr>
                <w:rFonts w:asciiTheme="majorHAnsi" w:hAnsiTheme="majorHAnsi" w:cstheme="majorHAnsi"/>
              </w:rPr>
              <w:t>In</w:t>
            </w:r>
            <w:r w:rsidRPr="00860394">
              <w:rPr>
                <w:rFonts w:asciiTheme="majorHAnsi" w:hAnsiTheme="majorHAnsi" w:cstheme="majorHAnsi"/>
                <w:spacing w:val="-14"/>
              </w:rPr>
              <w:t xml:space="preserve"> </w:t>
            </w:r>
            <w:r w:rsidRPr="00860394">
              <w:rPr>
                <w:rFonts w:asciiTheme="majorHAnsi" w:hAnsiTheme="majorHAnsi" w:cstheme="majorHAnsi"/>
              </w:rPr>
              <w:t>case</w:t>
            </w:r>
            <w:r w:rsidRPr="00860394">
              <w:rPr>
                <w:rFonts w:asciiTheme="majorHAnsi" w:hAnsiTheme="majorHAnsi" w:cstheme="majorHAnsi"/>
                <w:spacing w:val="-14"/>
              </w:rPr>
              <w:t xml:space="preserve"> </w:t>
            </w:r>
            <w:r w:rsidRPr="00860394">
              <w:rPr>
                <w:rFonts w:asciiTheme="majorHAnsi" w:hAnsiTheme="majorHAnsi" w:cstheme="majorHAnsi"/>
              </w:rPr>
              <w:t>of</w:t>
            </w:r>
            <w:r w:rsidRPr="00860394">
              <w:rPr>
                <w:rFonts w:asciiTheme="majorHAnsi" w:hAnsiTheme="majorHAnsi" w:cstheme="majorHAnsi"/>
                <w:spacing w:val="-13"/>
              </w:rPr>
              <w:t xml:space="preserve"> </w:t>
            </w:r>
            <w:r w:rsidRPr="00860394">
              <w:rPr>
                <w:rFonts w:asciiTheme="majorHAnsi" w:hAnsiTheme="majorHAnsi" w:cstheme="majorHAnsi"/>
              </w:rPr>
              <w:t>a</w:t>
            </w:r>
            <w:r w:rsidRPr="00860394">
              <w:rPr>
                <w:rFonts w:asciiTheme="majorHAnsi" w:hAnsiTheme="majorHAnsi" w:cstheme="majorHAnsi"/>
                <w:spacing w:val="-14"/>
              </w:rPr>
              <w:t xml:space="preserve"> </w:t>
            </w:r>
            <w:r w:rsidRPr="00860394">
              <w:rPr>
                <w:rFonts w:asciiTheme="majorHAnsi" w:hAnsiTheme="majorHAnsi" w:cstheme="majorHAnsi"/>
              </w:rPr>
              <w:t>contaminant</w:t>
            </w:r>
            <w:r w:rsidRPr="00860394">
              <w:rPr>
                <w:rFonts w:asciiTheme="majorHAnsi" w:hAnsiTheme="majorHAnsi" w:cstheme="majorHAnsi"/>
                <w:spacing w:val="-13"/>
              </w:rPr>
              <w:t xml:space="preserve"> </w:t>
            </w:r>
            <w:r w:rsidRPr="00860394">
              <w:rPr>
                <w:rFonts w:asciiTheme="majorHAnsi" w:hAnsiTheme="majorHAnsi" w:cstheme="majorHAnsi"/>
              </w:rPr>
              <w:t>i.e.</w:t>
            </w:r>
            <w:r w:rsidRPr="00860394">
              <w:rPr>
                <w:rFonts w:asciiTheme="majorHAnsi" w:hAnsiTheme="majorHAnsi" w:cstheme="majorHAnsi"/>
                <w:spacing w:val="-14"/>
              </w:rPr>
              <w:t xml:space="preserve"> </w:t>
            </w:r>
            <w:r w:rsidRPr="00860394">
              <w:rPr>
                <w:rFonts w:asciiTheme="majorHAnsi" w:hAnsiTheme="majorHAnsi" w:cstheme="majorHAnsi"/>
              </w:rPr>
              <w:t>faecal</w:t>
            </w:r>
            <w:r w:rsidRPr="00860394">
              <w:rPr>
                <w:rFonts w:asciiTheme="majorHAnsi" w:hAnsiTheme="majorHAnsi" w:cstheme="majorHAnsi"/>
                <w:spacing w:val="-13"/>
              </w:rPr>
              <w:t xml:space="preserve"> </w:t>
            </w:r>
            <w:r w:rsidRPr="00860394">
              <w:rPr>
                <w:rFonts w:asciiTheme="majorHAnsi" w:hAnsiTheme="majorHAnsi" w:cstheme="majorHAnsi"/>
              </w:rPr>
              <w:t>release</w:t>
            </w:r>
            <w:r w:rsidRPr="00860394">
              <w:rPr>
                <w:rFonts w:asciiTheme="majorHAnsi" w:hAnsiTheme="majorHAnsi" w:cstheme="majorHAnsi"/>
                <w:spacing w:val="-14"/>
              </w:rPr>
              <w:t xml:space="preserve"> </w:t>
            </w:r>
            <w:r w:rsidRPr="00860394">
              <w:rPr>
                <w:rFonts w:asciiTheme="majorHAnsi" w:hAnsiTheme="majorHAnsi" w:cstheme="majorHAnsi"/>
              </w:rPr>
              <w:t>the</w:t>
            </w:r>
            <w:r w:rsidRPr="00860394">
              <w:rPr>
                <w:rFonts w:asciiTheme="majorHAnsi" w:hAnsiTheme="majorHAnsi" w:cstheme="majorHAnsi"/>
                <w:spacing w:val="-14"/>
              </w:rPr>
              <w:t xml:space="preserve"> </w:t>
            </w:r>
            <w:r w:rsidRPr="00860394">
              <w:rPr>
                <w:rFonts w:asciiTheme="majorHAnsi" w:hAnsiTheme="majorHAnsi" w:cstheme="majorHAnsi"/>
              </w:rPr>
              <w:t>procedures</w:t>
            </w:r>
            <w:r w:rsidRPr="00860394">
              <w:rPr>
                <w:rFonts w:asciiTheme="majorHAnsi" w:hAnsiTheme="majorHAnsi" w:cstheme="majorHAnsi"/>
                <w:spacing w:val="-13"/>
              </w:rPr>
              <w:t xml:space="preserve"> </w:t>
            </w:r>
            <w:r w:rsidRPr="00860394">
              <w:rPr>
                <w:rFonts w:asciiTheme="majorHAnsi" w:hAnsiTheme="majorHAnsi" w:cstheme="majorHAnsi"/>
              </w:rPr>
              <w:t>within</w:t>
            </w:r>
            <w:r w:rsidRPr="00860394">
              <w:rPr>
                <w:rFonts w:asciiTheme="majorHAnsi" w:hAnsiTheme="majorHAnsi" w:cstheme="majorHAnsi"/>
                <w:spacing w:val="-14"/>
              </w:rPr>
              <w:t xml:space="preserve"> </w:t>
            </w:r>
            <w:r w:rsidRPr="00860394">
              <w:rPr>
                <w:rFonts w:asciiTheme="majorHAnsi" w:hAnsiTheme="majorHAnsi" w:cstheme="majorHAnsi"/>
              </w:rPr>
              <w:t>the</w:t>
            </w:r>
            <w:r w:rsidRPr="00860394">
              <w:rPr>
                <w:rFonts w:asciiTheme="majorHAnsi" w:hAnsiTheme="majorHAnsi" w:cstheme="majorHAnsi"/>
                <w:spacing w:val="-13"/>
              </w:rPr>
              <w:t xml:space="preserve"> </w:t>
            </w:r>
            <w:r w:rsidRPr="00860394">
              <w:rPr>
                <w:rFonts w:asciiTheme="majorHAnsi" w:hAnsiTheme="majorHAnsi" w:cstheme="majorHAnsi"/>
              </w:rPr>
              <w:t>PSOP</w:t>
            </w:r>
            <w:r w:rsidRPr="00860394">
              <w:rPr>
                <w:rFonts w:asciiTheme="majorHAnsi" w:hAnsiTheme="majorHAnsi" w:cstheme="majorHAnsi"/>
                <w:spacing w:val="-14"/>
              </w:rPr>
              <w:t xml:space="preserve"> </w:t>
            </w:r>
            <w:r w:rsidRPr="00860394">
              <w:rPr>
                <w:rFonts w:asciiTheme="majorHAnsi" w:hAnsiTheme="majorHAnsi" w:cstheme="majorHAnsi"/>
              </w:rPr>
              <w:t>must</w:t>
            </w:r>
            <w:r w:rsidRPr="00860394">
              <w:rPr>
                <w:rFonts w:asciiTheme="majorHAnsi" w:hAnsiTheme="majorHAnsi" w:cstheme="majorHAnsi"/>
                <w:spacing w:val="-13"/>
              </w:rPr>
              <w:t xml:space="preserve"> </w:t>
            </w:r>
            <w:r w:rsidRPr="00860394">
              <w:rPr>
                <w:rFonts w:asciiTheme="majorHAnsi" w:hAnsiTheme="majorHAnsi" w:cstheme="majorHAnsi"/>
              </w:rPr>
              <w:t>be</w:t>
            </w:r>
            <w:r w:rsidRPr="00860394">
              <w:rPr>
                <w:rFonts w:asciiTheme="majorHAnsi" w:hAnsiTheme="majorHAnsi" w:cstheme="majorHAnsi"/>
                <w:spacing w:val="-14"/>
              </w:rPr>
              <w:t xml:space="preserve"> </w:t>
            </w:r>
            <w:r w:rsidRPr="00860394">
              <w:rPr>
                <w:rFonts w:asciiTheme="majorHAnsi" w:hAnsiTheme="majorHAnsi" w:cstheme="majorHAnsi"/>
              </w:rPr>
              <w:t>followed</w:t>
            </w:r>
            <w:r w:rsidRPr="00860394">
              <w:rPr>
                <w:rFonts w:asciiTheme="majorHAnsi" w:hAnsiTheme="majorHAnsi" w:cstheme="majorHAnsi"/>
                <w:spacing w:val="-14"/>
              </w:rPr>
              <w:t xml:space="preserve"> </w:t>
            </w:r>
            <w:r w:rsidRPr="00860394">
              <w:rPr>
                <w:rFonts w:asciiTheme="majorHAnsi" w:hAnsiTheme="majorHAnsi" w:cstheme="majorHAnsi"/>
              </w:rPr>
              <w:t>including closure of the pool where necessary. Contaminant is to be removed by trained staff if safe to do so. Pool</w:t>
            </w:r>
            <w:r w:rsidRPr="00860394">
              <w:rPr>
                <w:rFonts w:asciiTheme="majorHAnsi" w:hAnsiTheme="majorHAnsi" w:cstheme="majorHAnsi"/>
                <w:spacing w:val="-14"/>
              </w:rPr>
              <w:t xml:space="preserve"> </w:t>
            </w:r>
            <w:r w:rsidRPr="00860394">
              <w:rPr>
                <w:rFonts w:asciiTheme="majorHAnsi" w:hAnsiTheme="majorHAnsi" w:cstheme="majorHAnsi"/>
              </w:rPr>
              <w:t>is</w:t>
            </w:r>
            <w:r w:rsidRPr="00860394">
              <w:rPr>
                <w:rFonts w:asciiTheme="majorHAnsi" w:hAnsiTheme="majorHAnsi" w:cstheme="majorHAnsi"/>
                <w:spacing w:val="-14"/>
              </w:rPr>
              <w:t xml:space="preserve"> </w:t>
            </w:r>
            <w:r w:rsidRPr="00860394">
              <w:rPr>
                <w:rFonts w:asciiTheme="majorHAnsi" w:hAnsiTheme="majorHAnsi" w:cstheme="majorHAnsi"/>
              </w:rPr>
              <w:t>super-chlorinated</w:t>
            </w:r>
            <w:r w:rsidRPr="00860394">
              <w:rPr>
                <w:rFonts w:asciiTheme="majorHAnsi" w:hAnsiTheme="majorHAnsi" w:cstheme="majorHAnsi"/>
                <w:spacing w:val="-13"/>
              </w:rPr>
              <w:t xml:space="preserve"> </w:t>
            </w:r>
            <w:r w:rsidRPr="00860394">
              <w:rPr>
                <w:rFonts w:asciiTheme="majorHAnsi" w:hAnsiTheme="majorHAnsi" w:cstheme="majorHAnsi"/>
              </w:rPr>
              <w:t>and</w:t>
            </w:r>
            <w:r w:rsidRPr="00860394">
              <w:rPr>
                <w:rFonts w:asciiTheme="majorHAnsi" w:hAnsiTheme="majorHAnsi" w:cstheme="majorHAnsi"/>
                <w:spacing w:val="-14"/>
              </w:rPr>
              <w:t xml:space="preserve"> </w:t>
            </w:r>
            <w:r w:rsidRPr="00860394">
              <w:rPr>
                <w:rFonts w:asciiTheme="majorHAnsi" w:hAnsiTheme="majorHAnsi" w:cstheme="majorHAnsi"/>
              </w:rPr>
              <w:t>water</w:t>
            </w:r>
            <w:r w:rsidRPr="00860394">
              <w:rPr>
                <w:rFonts w:asciiTheme="majorHAnsi" w:hAnsiTheme="majorHAnsi" w:cstheme="majorHAnsi"/>
                <w:spacing w:val="-13"/>
              </w:rPr>
              <w:t xml:space="preserve"> </w:t>
            </w:r>
            <w:r w:rsidRPr="00860394">
              <w:rPr>
                <w:rFonts w:asciiTheme="majorHAnsi" w:hAnsiTheme="majorHAnsi" w:cstheme="majorHAnsi"/>
              </w:rPr>
              <w:t>balance</w:t>
            </w:r>
            <w:r w:rsidRPr="00860394">
              <w:rPr>
                <w:rFonts w:asciiTheme="majorHAnsi" w:hAnsiTheme="majorHAnsi" w:cstheme="majorHAnsi"/>
                <w:spacing w:val="-14"/>
              </w:rPr>
              <w:t xml:space="preserve"> </w:t>
            </w:r>
            <w:r w:rsidRPr="00860394">
              <w:rPr>
                <w:rFonts w:asciiTheme="majorHAnsi" w:hAnsiTheme="majorHAnsi" w:cstheme="majorHAnsi"/>
              </w:rPr>
              <w:t>checked.</w:t>
            </w:r>
            <w:r w:rsidRPr="00860394">
              <w:rPr>
                <w:rFonts w:asciiTheme="majorHAnsi" w:hAnsiTheme="majorHAnsi" w:cstheme="majorHAnsi"/>
                <w:spacing w:val="-13"/>
              </w:rPr>
              <w:t xml:space="preserve"> </w:t>
            </w:r>
            <w:r w:rsidRPr="00860394">
              <w:rPr>
                <w:rFonts w:asciiTheme="majorHAnsi" w:hAnsiTheme="majorHAnsi" w:cstheme="majorHAnsi"/>
              </w:rPr>
              <w:t>Once</w:t>
            </w:r>
            <w:r w:rsidRPr="00860394">
              <w:rPr>
                <w:rFonts w:asciiTheme="majorHAnsi" w:hAnsiTheme="majorHAnsi" w:cstheme="majorHAnsi"/>
                <w:spacing w:val="-14"/>
              </w:rPr>
              <w:t xml:space="preserve"> </w:t>
            </w:r>
            <w:r w:rsidRPr="00860394">
              <w:rPr>
                <w:rFonts w:asciiTheme="majorHAnsi" w:hAnsiTheme="majorHAnsi" w:cstheme="majorHAnsi"/>
              </w:rPr>
              <w:t>water</w:t>
            </w:r>
            <w:r w:rsidRPr="00860394">
              <w:rPr>
                <w:rFonts w:asciiTheme="majorHAnsi" w:hAnsiTheme="majorHAnsi" w:cstheme="majorHAnsi"/>
                <w:spacing w:val="-14"/>
              </w:rPr>
              <w:t xml:space="preserve"> </w:t>
            </w:r>
            <w:r w:rsidRPr="00860394">
              <w:rPr>
                <w:rFonts w:asciiTheme="majorHAnsi" w:hAnsiTheme="majorHAnsi" w:cstheme="majorHAnsi"/>
              </w:rPr>
              <w:t>balance</w:t>
            </w:r>
            <w:r w:rsidRPr="00860394">
              <w:rPr>
                <w:rFonts w:asciiTheme="majorHAnsi" w:hAnsiTheme="majorHAnsi" w:cstheme="majorHAnsi"/>
                <w:spacing w:val="-13"/>
              </w:rPr>
              <w:t xml:space="preserve"> </w:t>
            </w:r>
            <w:r w:rsidRPr="00860394">
              <w:rPr>
                <w:rFonts w:asciiTheme="majorHAnsi" w:hAnsiTheme="majorHAnsi" w:cstheme="majorHAnsi"/>
              </w:rPr>
              <w:t>levels</w:t>
            </w:r>
            <w:r w:rsidRPr="00860394">
              <w:rPr>
                <w:rFonts w:asciiTheme="majorHAnsi" w:hAnsiTheme="majorHAnsi" w:cstheme="majorHAnsi"/>
                <w:spacing w:val="-14"/>
              </w:rPr>
              <w:t xml:space="preserve"> </w:t>
            </w:r>
            <w:r w:rsidRPr="00860394">
              <w:rPr>
                <w:rFonts w:asciiTheme="majorHAnsi" w:hAnsiTheme="majorHAnsi" w:cstheme="majorHAnsi"/>
              </w:rPr>
              <w:t>are</w:t>
            </w:r>
            <w:r w:rsidRPr="00860394">
              <w:rPr>
                <w:rFonts w:asciiTheme="majorHAnsi" w:hAnsiTheme="majorHAnsi" w:cstheme="majorHAnsi"/>
                <w:spacing w:val="-13"/>
              </w:rPr>
              <w:t xml:space="preserve"> </w:t>
            </w:r>
            <w:r w:rsidRPr="00860394">
              <w:rPr>
                <w:rFonts w:asciiTheme="majorHAnsi" w:hAnsiTheme="majorHAnsi" w:cstheme="majorHAnsi"/>
              </w:rPr>
              <w:t>within</w:t>
            </w:r>
            <w:r w:rsidRPr="00860394">
              <w:rPr>
                <w:rFonts w:asciiTheme="majorHAnsi" w:hAnsiTheme="majorHAnsi" w:cstheme="majorHAnsi"/>
                <w:spacing w:val="-14"/>
              </w:rPr>
              <w:t xml:space="preserve"> </w:t>
            </w:r>
            <w:r w:rsidRPr="00860394">
              <w:rPr>
                <w:rFonts w:asciiTheme="majorHAnsi" w:hAnsiTheme="majorHAnsi" w:cstheme="majorHAnsi"/>
              </w:rPr>
              <w:t>acceptable levels the pool may be reopened</w:t>
            </w:r>
          </w:p>
          <w:p w14:paraId="3B6E89AC" w14:textId="77777777" w:rsidR="00D55C75" w:rsidRPr="00860394" w:rsidRDefault="00D55C75" w:rsidP="00D55C75">
            <w:pPr>
              <w:pStyle w:val="TableParagraph"/>
              <w:numPr>
                <w:ilvl w:val="0"/>
                <w:numId w:val="25"/>
              </w:numPr>
              <w:spacing w:before="201" w:line="278" w:lineRule="auto"/>
              <w:ind w:right="103"/>
              <w:jc w:val="both"/>
              <w:rPr>
                <w:rFonts w:asciiTheme="majorHAnsi" w:hAnsiTheme="majorHAnsi" w:cstheme="majorHAnsi"/>
              </w:rPr>
            </w:pPr>
            <w:r w:rsidRPr="00860394">
              <w:rPr>
                <w:rFonts w:asciiTheme="majorHAnsi" w:hAnsiTheme="majorHAnsi" w:cstheme="majorHAnsi"/>
              </w:rPr>
              <w:t>Disposable Swimming nappies must be used by babies, signage giving advice on illness and use of toilet prior to entering the pool.</w:t>
            </w:r>
          </w:p>
          <w:p w14:paraId="1AA45A3D" w14:textId="77777777" w:rsidR="00D55C75" w:rsidRPr="00860394" w:rsidRDefault="00D55C75" w:rsidP="00D55C75">
            <w:pPr>
              <w:pStyle w:val="TableParagraph"/>
              <w:numPr>
                <w:ilvl w:val="0"/>
                <w:numId w:val="25"/>
              </w:numPr>
              <w:spacing w:before="194" w:line="278" w:lineRule="auto"/>
              <w:ind w:right="97"/>
              <w:jc w:val="both"/>
              <w:rPr>
                <w:rFonts w:asciiTheme="majorHAnsi" w:hAnsiTheme="majorHAnsi" w:cstheme="majorHAnsi"/>
              </w:rPr>
            </w:pPr>
            <w:r w:rsidRPr="00860394">
              <w:rPr>
                <w:rFonts w:asciiTheme="majorHAnsi" w:hAnsiTheme="majorHAnsi" w:cstheme="majorHAnsi"/>
              </w:rPr>
              <w:t>Customers will be encouraged to shower before they swim and discouraged from using the pool if they have had a diarrhoea.</w:t>
            </w:r>
          </w:p>
          <w:p w14:paraId="2E2685F7" w14:textId="77777777" w:rsidR="00D55C75" w:rsidRPr="00860394" w:rsidRDefault="00D55C75" w:rsidP="00D55C75">
            <w:pPr>
              <w:pStyle w:val="TableParagraph"/>
              <w:spacing w:before="194" w:line="278" w:lineRule="auto"/>
              <w:ind w:right="97"/>
              <w:jc w:val="both"/>
              <w:rPr>
                <w:rFonts w:asciiTheme="majorHAnsi" w:hAnsiTheme="majorHAnsi" w:cstheme="majorHAnsi"/>
              </w:rPr>
            </w:pPr>
          </w:p>
          <w:p w14:paraId="16EE2A3A" w14:textId="77777777" w:rsidR="00D55C75" w:rsidRPr="00860394" w:rsidRDefault="00D55C75" w:rsidP="00D55C75">
            <w:pPr>
              <w:pStyle w:val="TableParagraph"/>
              <w:spacing w:line="276" w:lineRule="auto"/>
              <w:ind w:right="101"/>
              <w:jc w:val="both"/>
              <w:rPr>
                <w:rFonts w:asciiTheme="majorHAnsi" w:hAnsiTheme="majorHAnsi" w:cstheme="majorHAnsi"/>
              </w:rPr>
            </w:pPr>
            <w:r w:rsidRPr="00860394">
              <w:rPr>
                <w:rFonts w:asciiTheme="majorHAnsi" w:hAnsiTheme="majorHAnsi" w:cstheme="majorHAnsi"/>
              </w:rPr>
              <w:t xml:space="preserve">Please see the PSOP for further information on how the pool water is managed in line with PWTAG </w:t>
            </w:r>
            <w:r w:rsidRPr="00860394">
              <w:rPr>
                <w:rFonts w:asciiTheme="majorHAnsi" w:hAnsiTheme="majorHAnsi" w:cstheme="majorHAnsi"/>
                <w:spacing w:val="-2"/>
              </w:rPr>
              <w:t>guidance.</w:t>
            </w:r>
          </w:p>
          <w:p w14:paraId="49D6B036" w14:textId="77777777" w:rsidR="00D55C75" w:rsidRPr="00860394" w:rsidRDefault="00D55C75" w:rsidP="00D55C75">
            <w:pPr>
              <w:pStyle w:val="TableParagraph"/>
              <w:numPr>
                <w:ilvl w:val="0"/>
                <w:numId w:val="24"/>
              </w:numPr>
              <w:tabs>
                <w:tab w:val="left" w:pos="828"/>
              </w:tabs>
              <w:spacing w:before="201" w:line="276" w:lineRule="auto"/>
              <w:ind w:right="98"/>
              <w:jc w:val="both"/>
              <w:rPr>
                <w:rFonts w:asciiTheme="majorHAnsi" w:hAnsiTheme="majorHAnsi" w:cstheme="majorHAnsi"/>
              </w:rPr>
            </w:pPr>
            <w:r w:rsidRPr="00860394">
              <w:rPr>
                <w:rFonts w:asciiTheme="majorHAnsi" w:hAnsiTheme="majorHAnsi" w:cstheme="majorHAnsi"/>
              </w:rPr>
              <w:t xml:space="preserve">All Pool water testing carried out in accordance with PWTAG </w:t>
            </w:r>
            <w:r w:rsidRPr="00860394">
              <w:rPr>
                <w:rFonts w:asciiTheme="majorHAnsi" w:hAnsiTheme="majorHAnsi" w:cstheme="majorHAnsi"/>
                <w:spacing w:val="-2"/>
              </w:rPr>
              <w:t>guidelines</w:t>
            </w:r>
          </w:p>
          <w:p w14:paraId="4C32E9D9" w14:textId="77777777" w:rsidR="00D55C75" w:rsidRPr="00860394" w:rsidRDefault="00D55C75" w:rsidP="00D55C75">
            <w:pPr>
              <w:pStyle w:val="TableParagraph"/>
              <w:numPr>
                <w:ilvl w:val="0"/>
                <w:numId w:val="24"/>
              </w:numPr>
              <w:tabs>
                <w:tab w:val="left" w:pos="828"/>
              </w:tabs>
              <w:ind w:hanging="361"/>
              <w:jc w:val="both"/>
              <w:rPr>
                <w:rFonts w:asciiTheme="majorHAnsi" w:hAnsiTheme="majorHAnsi" w:cstheme="majorHAnsi"/>
              </w:rPr>
            </w:pPr>
            <w:r w:rsidRPr="00860394">
              <w:rPr>
                <w:rFonts w:asciiTheme="majorHAnsi" w:hAnsiTheme="majorHAnsi" w:cstheme="majorHAnsi"/>
              </w:rPr>
              <w:t>Filtration</w:t>
            </w:r>
            <w:r w:rsidRPr="00860394">
              <w:rPr>
                <w:rFonts w:asciiTheme="majorHAnsi" w:hAnsiTheme="majorHAnsi" w:cstheme="majorHAnsi"/>
                <w:spacing w:val="-4"/>
              </w:rPr>
              <w:t xml:space="preserve"> </w:t>
            </w:r>
            <w:r w:rsidRPr="00860394">
              <w:rPr>
                <w:rFonts w:asciiTheme="majorHAnsi" w:hAnsiTheme="majorHAnsi" w:cstheme="majorHAnsi"/>
              </w:rPr>
              <w:t>system</w:t>
            </w:r>
            <w:r w:rsidRPr="00860394">
              <w:rPr>
                <w:rFonts w:asciiTheme="majorHAnsi" w:hAnsiTheme="majorHAnsi" w:cstheme="majorHAnsi"/>
                <w:spacing w:val="-3"/>
              </w:rPr>
              <w:t xml:space="preserve"> </w:t>
            </w:r>
            <w:r w:rsidRPr="00860394">
              <w:rPr>
                <w:rFonts w:asciiTheme="majorHAnsi" w:hAnsiTheme="majorHAnsi" w:cstheme="majorHAnsi"/>
              </w:rPr>
              <w:t>backwashed</w:t>
            </w:r>
            <w:r w:rsidRPr="00860394">
              <w:rPr>
                <w:rFonts w:asciiTheme="majorHAnsi" w:hAnsiTheme="majorHAnsi" w:cstheme="majorHAnsi"/>
                <w:spacing w:val="-1"/>
              </w:rPr>
              <w:t xml:space="preserve"> </w:t>
            </w:r>
            <w:r w:rsidRPr="00860394">
              <w:rPr>
                <w:rFonts w:asciiTheme="majorHAnsi" w:hAnsiTheme="majorHAnsi" w:cstheme="majorHAnsi"/>
              </w:rPr>
              <w:t>three</w:t>
            </w:r>
            <w:r w:rsidRPr="00860394">
              <w:rPr>
                <w:rFonts w:asciiTheme="majorHAnsi" w:hAnsiTheme="majorHAnsi" w:cstheme="majorHAnsi"/>
                <w:spacing w:val="-4"/>
              </w:rPr>
              <w:t xml:space="preserve"> </w:t>
            </w:r>
            <w:r w:rsidRPr="00860394">
              <w:rPr>
                <w:rFonts w:asciiTheme="majorHAnsi" w:hAnsiTheme="majorHAnsi" w:cstheme="majorHAnsi"/>
              </w:rPr>
              <w:t>times</w:t>
            </w:r>
            <w:r w:rsidRPr="00860394">
              <w:rPr>
                <w:rFonts w:asciiTheme="majorHAnsi" w:hAnsiTheme="majorHAnsi" w:cstheme="majorHAnsi"/>
                <w:spacing w:val="-3"/>
              </w:rPr>
              <w:t xml:space="preserve"> </w:t>
            </w:r>
            <w:r w:rsidRPr="00860394">
              <w:rPr>
                <w:rFonts w:asciiTheme="majorHAnsi" w:hAnsiTheme="majorHAnsi" w:cstheme="majorHAnsi"/>
              </w:rPr>
              <w:t>per</w:t>
            </w:r>
            <w:r w:rsidRPr="00860394">
              <w:rPr>
                <w:rFonts w:asciiTheme="majorHAnsi" w:hAnsiTheme="majorHAnsi" w:cstheme="majorHAnsi"/>
                <w:spacing w:val="-3"/>
              </w:rPr>
              <w:t xml:space="preserve"> </w:t>
            </w:r>
            <w:r w:rsidRPr="00860394">
              <w:rPr>
                <w:rFonts w:asciiTheme="majorHAnsi" w:hAnsiTheme="majorHAnsi" w:cstheme="majorHAnsi"/>
                <w:spacing w:val="-4"/>
              </w:rPr>
              <w:t>week</w:t>
            </w:r>
          </w:p>
          <w:p w14:paraId="584208B1" w14:textId="77777777" w:rsidR="00D55C75" w:rsidRPr="00860394" w:rsidRDefault="00D55C75" w:rsidP="00D55C75">
            <w:pPr>
              <w:pStyle w:val="TableParagraph"/>
              <w:numPr>
                <w:ilvl w:val="0"/>
                <w:numId w:val="24"/>
              </w:numPr>
              <w:tabs>
                <w:tab w:val="left" w:pos="828"/>
              </w:tabs>
              <w:spacing w:before="43" w:line="276" w:lineRule="auto"/>
              <w:ind w:right="96"/>
              <w:jc w:val="both"/>
              <w:rPr>
                <w:rFonts w:asciiTheme="majorHAnsi" w:hAnsiTheme="majorHAnsi" w:cstheme="majorHAnsi"/>
              </w:rPr>
            </w:pPr>
            <w:r w:rsidRPr="00860394">
              <w:rPr>
                <w:rFonts w:asciiTheme="majorHAnsi" w:hAnsiTheme="majorHAnsi" w:cstheme="majorHAnsi"/>
              </w:rPr>
              <w:t>Automated Dosing system in place to deliver appropriate chemicals</w:t>
            </w:r>
            <w:r w:rsidRPr="00860394">
              <w:rPr>
                <w:rFonts w:asciiTheme="majorHAnsi" w:hAnsiTheme="majorHAnsi" w:cstheme="majorHAnsi"/>
                <w:spacing w:val="-8"/>
              </w:rPr>
              <w:t xml:space="preserve"> </w:t>
            </w:r>
            <w:r w:rsidRPr="00860394">
              <w:rPr>
                <w:rFonts w:asciiTheme="majorHAnsi" w:hAnsiTheme="majorHAnsi" w:cstheme="majorHAnsi"/>
              </w:rPr>
              <w:t>to</w:t>
            </w:r>
            <w:r w:rsidRPr="00860394">
              <w:rPr>
                <w:rFonts w:asciiTheme="majorHAnsi" w:hAnsiTheme="majorHAnsi" w:cstheme="majorHAnsi"/>
                <w:spacing w:val="-8"/>
              </w:rPr>
              <w:t xml:space="preserve"> </w:t>
            </w:r>
            <w:r w:rsidRPr="00860394">
              <w:rPr>
                <w:rFonts w:asciiTheme="majorHAnsi" w:hAnsiTheme="majorHAnsi" w:cstheme="majorHAnsi"/>
              </w:rPr>
              <w:t>ensure</w:t>
            </w:r>
            <w:r w:rsidRPr="00860394">
              <w:rPr>
                <w:rFonts w:asciiTheme="majorHAnsi" w:hAnsiTheme="majorHAnsi" w:cstheme="majorHAnsi"/>
                <w:spacing w:val="-8"/>
              </w:rPr>
              <w:t xml:space="preserve"> </w:t>
            </w:r>
            <w:r w:rsidRPr="00860394">
              <w:rPr>
                <w:rFonts w:asciiTheme="majorHAnsi" w:hAnsiTheme="majorHAnsi" w:cstheme="majorHAnsi"/>
              </w:rPr>
              <w:t>recommended</w:t>
            </w:r>
            <w:r w:rsidRPr="00860394">
              <w:rPr>
                <w:rFonts w:asciiTheme="majorHAnsi" w:hAnsiTheme="majorHAnsi" w:cstheme="majorHAnsi"/>
                <w:spacing w:val="-7"/>
              </w:rPr>
              <w:t xml:space="preserve"> </w:t>
            </w:r>
            <w:r w:rsidRPr="00860394">
              <w:rPr>
                <w:rFonts w:asciiTheme="majorHAnsi" w:hAnsiTheme="majorHAnsi" w:cstheme="majorHAnsi"/>
              </w:rPr>
              <w:t>water</w:t>
            </w:r>
            <w:r w:rsidRPr="00860394">
              <w:rPr>
                <w:rFonts w:asciiTheme="majorHAnsi" w:hAnsiTheme="majorHAnsi" w:cstheme="majorHAnsi"/>
                <w:spacing w:val="-8"/>
              </w:rPr>
              <w:t xml:space="preserve"> </w:t>
            </w:r>
            <w:r w:rsidRPr="00860394">
              <w:rPr>
                <w:rFonts w:asciiTheme="majorHAnsi" w:hAnsiTheme="majorHAnsi" w:cstheme="majorHAnsi"/>
              </w:rPr>
              <w:t>balance</w:t>
            </w:r>
            <w:r w:rsidRPr="00860394">
              <w:rPr>
                <w:rFonts w:asciiTheme="majorHAnsi" w:hAnsiTheme="majorHAnsi" w:cstheme="majorHAnsi"/>
                <w:spacing w:val="-8"/>
              </w:rPr>
              <w:t xml:space="preserve"> </w:t>
            </w:r>
            <w:r w:rsidRPr="00860394">
              <w:rPr>
                <w:rFonts w:asciiTheme="majorHAnsi" w:hAnsiTheme="majorHAnsi" w:cstheme="majorHAnsi"/>
              </w:rPr>
              <w:t>levels</w:t>
            </w:r>
            <w:r w:rsidRPr="00860394">
              <w:rPr>
                <w:rFonts w:asciiTheme="majorHAnsi" w:hAnsiTheme="majorHAnsi" w:cstheme="majorHAnsi"/>
                <w:spacing w:val="-8"/>
              </w:rPr>
              <w:t xml:space="preserve"> </w:t>
            </w:r>
            <w:r w:rsidRPr="00860394">
              <w:rPr>
                <w:rFonts w:asciiTheme="majorHAnsi" w:hAnsiTheme="majorHAnsi" w:cstheme="majorHAnsi"/>
              </w:rPr>
              <w:t>are</w:t>
            </w:r>
            <w:r w:rsidRPr="00860394">
              <w:rPr>
                <w:rFonts w:asciiTheme="majorHAnsi" w:hAnsiTheme="majorHAnsi" w:cstheme="majorHAnsi"/>
                <w:spacing w:val="-7"/>
              </w:rPr>
              <w:t xml:space="preserve"> </w:t>
            </w:r>
            <w:r w:rsidRPr="00860394">
              <w:rPr>
                <w:rFonts w:asciiTheme="majorHAnsi" w:hAnsiTheme="majorHAnsi" w:cstheme="majorHAnsi"/>
              </w:rPr>
              <w:t xml:space="preserve">in place as detailed in PWTAG guidance- </w:t>
            </w:r>
            <w:hyperlink r:id="rId17">
              <w:r w:rsidRPr="00860394">
                <w:rPr>
                  <w:rFonts w:asciiTheme="majorHAnsi" w:hAnsiTheme="majorHAnsi" w:cstheme="majorHAnsi"/>
                  <w:spacing w:val="-2"/>
                  <w:u w:val="single" w:color="0000FF"/>
                </w:rPr>
                <w:t>https://www.pwtag.org/</w:t>
              </w:r>
            </w:hyperlink>
          </w:p>
          <w:p w14:paraId="7854467D" w14:textId="77777777" w:rsidR="00D55C75" w:rsidRPr="00860394" w:rsidRDefault="00D55C75" w:rsidP="00D55C75">
            <w:pPr>
              <w:pStyle w:val="TableParagraph"/>
              <w:numPr>
                <w:ilvl w:val="0"/>
                <w:numId w:val="24"/>
              </w:numPr>
              <w:tabs>
                <w:tab w:val="left" w:pos="828"/>
              </w:tabs>
              <w:spacing w:before="2" w:line="276" w:lineRule="auto"/>
              <w:ind w:right="98"/>
              <w:jc w:val="both"/>
              <w:rPr>
                <w:rFonts w:asciiTheme="majorHAnsi" w:hAnsiTheme="majorHAnsi" w:cstheme="majorHAnsi"/>
              </w:rPr>
            </w:pPr>
            <w:r w:rsidRPr="00860394">
              <w:rPr>
                <w:rFonts w:asciiTheme="majorHAnsi" w:hAnsiTheme="majorHAnsi" w:cstheme="majorHAnsi"/>
              </w:rPr>
              <w:t>Pool</w:t>
            </w:r>
            <w:r w:rsidRPr="00860394">
              <w:rPr>
                <w:rFonts w:asciiTheme="majorHAnsi" w:hAnsiTheme="majorHAnsi" w:cstheme="majorHAnsi"/>
                <w:spacing w:val="-7"/>
              </w:rPr>
              <w:t xml:space="preserve"> </w:t>
            </w:r>
            <w:r w:rsidRPr="00860394">
              <w:rPr>
                <w:rFonts w:asciiTheme="majorHAnsi" w:hAnsiTheme="majorHAnsi" w:cstheme="majorHAnsi"/>
              </w:rPr>
              <w:t>Plant</w:t>
            </w:r>
            <w:r w:rsidRPr="00860394">
              <w:rPr>
                <w:rFonts w:asciiTheme="majorHAnsi" w:hAnsiTheme="majorHAnsi" w:cstheme="majorHAnsi"/>
                <w:spacing w:val="-7"/>
              </w:rPr>
              <w:t xml:space="preserve"> </w:t>
            </w:r>
            <w:r w:rsidRPr="00860394">
              <w:rPr>
                <w:rFonts w:asciiTheme="majorHAnsi" w:hAnsiTheme="majorHAnsi" w:cstheme="majorHAnsi"/>
              </w:rPr>
              <w:t>Operations</w:t>
            </w:r>
            <w:r w:rsidRPr="00860394">
              <w:rPr>
                <w:rFonts w:asciiTheme="majorHAnsi" w:hAnsiTheme="majorHAnsi" w:cstheme="majorHAnsi"/>
                <w:spacing w:val="-8"/>
              </w:rPr>
              <w:t xml:space="preserve"> </w:t>
            </w:r>
            <w:r w:rsidRPr="00860394">
              <w:rPr>
                <w:rFonts w:asciiTheme="majorHAnsi" w:hAnsiTheme="majorHAnsi" w:cstheme="majorHAnsi"/>
              </w:rPr>
              <w:t>should</w:t>
            </w:r>
            <w:r w:rsidRPr="00860394">
              <w:rPr>
                <w:rFonts w:asciiTheme="majorHAnsi" w:hAnsiTheme="majorHAnsi" w:cstheme="majorHAnsi"/>
                <w:spacing w:val="-9"/>
              </w:rPr>
              <w:t xml:space="preserve"> </w:t>
            </w:r>
            <w:r w:rsidRPr="00860394">
              <w:rPr>
                <w:rFonts w:asciiTheme="majorHAnsi" w:hAnsiTheme="majorHAnsi" w:cstheme="majorHAnsi"/>
              </w:rPr>
              <w:t>only</w:t>
            </w:r>
            <w:r w:rsidRPr="00860394">
              <w:rPr>
                <w:rFonts w:asciiTheme="majorHAnsi" w:hAnsiTheme="majorHAnsi" w:cstheme="majorHAnsi"/>
                <w:spacing w:val="-10"/>
              </w:rPr>
              <w:t xml:space="preserve"> </w:t>
            </w:r>
            <w:r w:rsidRPr="00860394">
              <w:rPr>
                <w:rFonts w:asciiTheme="majorHAnsi" w:hAnsiTheme="majorHAnsi" w:cstheme="majorHAnsi"/>
              </w:rPr>
              <w:t>be</w:t>
            </w:r>
            <w:r w:rsidRPr="00860394">
              <w:rPr>
                <w:rFonts w:asciiTheme="majorHAnsi" w:hAnsiTheme="majorHAnsi" w:cstheme="majorHAnsi"/>
                <w:spacing w:val="-7"/>
              </w:rPr>
              <w:t xml:space="preserve"> </w:t>
            </w:r>
            <w:r w:rsidRPr="00860394">
              <w:rPr>
                <w:rFonts w:asciiTheme="majorHAnsi" w:hAnsiTheme="majorHAnsi" w:cstheme="majorHAnsi"/>
              </w:rPr>
              <w:t>carried</w:t>
            </w:r>
            <w:r w:rsidRPr="00860394">
              <w:rPr>
                <w:rFonts w:asciiTheme="majorHAnsi" w:hAnsiTheme="majorHAnsi" w:cstheme="majorHAnsi"/>
                <w:spacing w:val="-8"/>
              </w:rPr>
              <w:t xml:space="preserve"> </w:t>
            </w:r>
            <w:r w:rsidRPr="00860394">
              <w:rPr>
                <w:rFonts w:asciiTheme="majorHAnsi" w:hAnsiTheme="majorHAnsi" w:cstheme="majorHAnsi"/>
              </w:rPr>
              <w:t>out</w:t>
            </w:r>
            <w:r w:rsidRPr="00860394">
              <w:rPr>
                <w:rFonts w:asciiTheme="majorHAnsi" w:hAnsiTheme="majorHAnsi" w:cstheme="majorHAnsi"/>
                <w:spacing w:val="-11"/>
              </w:rPr>
              <w:t xml:space="preserve"> </w:t>
            </w:r>
            <w:r w:rsidRPr="00860394">
              <w:rPr>
                <w:rFonts w:asciiTheme="majorHAnsi" w:hAnsiTheme="majorHAnsi" w:cstheme="majorHAnsi"/>
              </w:rPr>
              <w:t>by</w:t>
            </w:r>
            <w:r w:rsidRPr="00860394">
              <w:rPr>
                <w:rFonts w:asciiTheme="majorHAnsi" w:hAnsiTheme="majorHAnsi" w:cstheme="majorHAnsi"/>
                <w:spacing w:val="-8"/>
              </w:rPr>
              <w:t xml:space="preserve"> </w:t>
            </w:r>
            <w:r w:rsidRPr="00860394">
              <w:rPr>
                <w:rFonts w:asciiTheme="majorHAnsi" w:hAnsiTheme="majorHAnsi" w:cstheme="majorHAnsi"/>
              </w:rPr>
              <w:t>those</w:t>
            </w:r>
            <w:r w:rsidRPr="00860394">
              <w:rPr>
                <w:rFonts w:asciiTheme="majorHAnsi" w:hAnsiTheme="majorHAnsi" w:cstheme="majorHAnsi"/>
                <w:spacing w:val="-9"/>
              </w:rPr>
              <w:t xml:space="preserve"> </w:t>
            </w:r>
            <w:r w:rsidRPr="00860394">
              <w:rPr>
                <w:rFonts w:asciiTheme="majorHAnsi" w:hAnsiTheme="majorHAnsi" w:cstheme="majorHAnsi"/>
              </w:rPr>
              <w:t>who have received the appropriate training.</w:t>
            </w:r>
          </w:p>
          <w:p w14:paraId="54212198" w14:textId="77777777" w:rsidR="00D55C75" w:rsidRPr="00860394" w:rsidRDefault="00D55C75" w:rsidP="00D55C75">
            <w:pPr>
              <w:tabs>
                <w:tab w:val="left" w:pos="5387"/>
              </w:tabs>
              <w:rPr>
                <w:rFonts w:asciiTheme="majorHAnsi" w:hAnsiTheme="majorHAnsi" w:cstheme="majorHAnsi"/>
                <w:sz w:val="22"/>
                <w:szCs w:val="22"/>
              </w:rPr>
            </w:pPr>
          </w:p>
          <w:p w14:paraId="70FDC6C5" w14:textId="1612AB8C" w:rsidR="00D55C75" w:rsidRPr="00860394" w:rsidRDefault="00D55C75" w:rsidP="00D55C75">
            <w:pPr>
              <w:tabs>
                <w:tab w:val="left" w:pos="5387"/>
              </w:tabs>
              <w:rPr>
                <w:rFonts w:asciiTheme="majorHAnsi" w:hAnsiTheme="majorHAnsi" w:cstheme="majorHAnsi"/>
                <w:sz w:val="22"/>
                <w:szCs w:val="22"/>
              </w:rPr>
            </w:pPr>
            <w:r w:rsidRPr="00860394">
              <w:rPr>
                <w:rFonts w:asciiTheme="majorHAnsi" w:hAnsiTheme="majorHAnsi" w:cstheme="majorHAnsi"/>
                <w:sz w:val="22"/>
                <w:szCs w:val="22"/>
              </w:rPr>
              <w:t>In</w:t>
            </w:r>
            <w:r w:rsidRPr="00860394">
              <w:rPr>
                <w:rFonts w:asciiTheme="majorHAnsi" w:hAnsiTheme="majorHAnsi" w:cstheme="majorHAnsi"/>
                <w:spacing w:val="-7"/>
                <w:sz w:val="22"/>
                <w:szCs w:val="22"/>
              </w:rPr>
              <w:t xml:space="preserve"> </w:t>
            </w:r>
            <w:r w:rsidRPr="00860394">
              <w:rPr>
                <w:rFonts w:asciiTheme="majorHAnsi" w:hAnsiTheme="majorHAnsi" w:cstheme="majorHAnsi"/>
                <w:sz w:val="22"/>
                <w:szCs w:val="22"/>
              </w:rPr>
              <w:t>the</w:t>
            </w:r>
            <w:r w:rsidRPr="00860394">
              <w:rPr>
                <w:rFonts w:asciiTheme="majorHAnsi" w:hAnsiTheme="majorHAnsi" w:cstheme="majorHAnsi"/>
                <w:spacing w:val="-8"/>
                <w:sz w:val="22"/>
                <w:szCs w:val="22"/>
              </w:rPr>
              <w:t xml:space="preserve"> </w:t>
            </w:r>
            <w:r w:rsidRPr="00860394">
              <w:rPr>
                <w:rFonts w:asciiTheme="majorHAnsi" w:hAnsiTheme="majorHAnsi" w:cstheme="majorHAnsi"/>
                <w:sz w:val="22"/>
                <w:szCs w:val="22"/>
              </w:rPr>
              <w:t>event</w:t>
            </w:r>
            <w:r w:rsidRPr="00860394">
              <w:rPr>
                <w:rFonts w:asciiTheme="majorHAnsi" w:hAnsiTheme="majorHAnsi" w:cstheme="majorHAnsi"/>
                <w:spacing w:val="-7"/>
                <w:sz w:val="22"/>
                <w:szCs w:val="22"/>
              </w:rPr>
              <w:t xml:space="preserve"> </w:t>
            </w:r>
            <w:r w:rsidRPr="00860394">
              <w:rPr>
                <w:rFonts w:asciiTheme="majorHAnsi" w:hAnsiTheme="majorHAnsi" w:cstheme="majorHAnsi"/>
                <w:sz w:val="22"/>
                <w:szCs w:val="22"/>
              </w:rPr>
              <w:t>of</w:t>
            </w:r>
            <w:r w:rsidRPr="00860394">
              <w:rPr>
                <w:rFonts w:asciiTheme="majorHAnsi" w:hAnsiTheme="majorHAnsi" w:cstheme="majorHAnsi"/>
                <w:spacing w:val="-6"/>
                <w:sz w:val="22"/>
                <w:szCs w:val="22"/>
              </w:rPr>
              <w:t xml:space="preserve"> </w:t>
            </w:r>
            <w:r w:rsidRPr="00860394">
              <w:rPr>
                <w:rFonts w:asciiTheme="majorHAnsi" w:hAnsiTheme="majorHAnsi" w:cstheme="majorHAnsi"/>
                <w:sz w:val="22"/>
                <w:szCs w:val="22"/>
              </w:rPr>
              <w:t>a</w:t>
            </w:r>
            <w:r w:rsidRPr="00860394">
              <w:rPr>
                <w:rFonts w:asciiTheme="majorHAnsi" w:hAnsiTheme="majorHAnsi" w:cstheme="majorHAnsi"/>
                <w:spacing w:val="-10"/>
                <w:sz w:val="22"/>
                <w:szCs w:val="22"/>
              </w:rPr>
              <w:t xml:space="preserve"> </w:t>
            </w:r>
            <w:r w:rsidRPr="00860394">
              <w:rPr>
                <w:rFonts w:asciiTheme="majorHAnsi" w:hAnsiTheme="majorHAnsi" w:cstheme="majorHAnsi"/>
                <w:sz w:val="22"/>
                <w:szCs w:val="22"/>
              </w:rPr>
              <w:t>faecal</w:t>
            </w:r>
            <w:r w:rsidRPr="00860394">
              <w:rPr>
                <w:rFonts w:asciiTheme="majorHAnsi" w:hAnsiTheme="majorHAnsi" w:cstheme="majorHAnsi"/>
                <w:spacing w:val="-7"/>
                <w:sz w:val="22"/>
                <w:szCs w:val="22"/>
              </w:rPr>
              <w:t xml:space="preserve"> </w:t>
            </w:r>
            <w:r w:rsidRPr="00860394">
              <w:rPr>
                <w:rFonts w:asciiTheme="majorHAnsi" w:hAnsiTheme="majorHAnsi" w:cstheme="majorHAnsi"/>
                <w:sz w:val="22"/>
                <w:szCs w:val="22"/>
              </w:rPr>
              <w:t>release</w:t>
            </w:r>
            <w:r w:rsidRPr="00860394">
              <w:rPr>
                <w:rFonts w:asciiTheme="majorHAnsi" w:hAnsiTheme="majorHAnsi" w:cstheme="majorHAnsi"/>
                <w:spacing w:val="-7"/>
                <w:sz w:val="22"/>
                <w:szCs w:val="22"/>
              </w:rPr>
              <w:t xml:space="preserve"> </w:t>
            </w:r>
            <w:r w:rsidRPr="00860394">
              <w:rPr>
                <w:rFonts w:asciiTheme="majorHAnsi" w:hAnsiTheme="majorHAnsi" w:cstheme="majorHAnsi"/>
                <w:sz w:val="22"/>
                <w:szCs w:val="22"/>
              </w:rPr>
              <w:t>into</w:t>
            </w:r>
            <w:r w:rsidRPr="00860394">
              <w:rPr>
                <w:rFonts w:asciiTheme="majorHAnsi" w:hAnsiTheme="majorHAnsi" w:cstheme="majorHAnsi"/>
                <w:spacing w:val="-7"/>
                <w:sz w:val="22"/>
                <w:szCs w:val="22"/>
              </w:rPr>
              <w:t xml:space="preserve"> </w:t>
            </w:r>
            <w:r w:rsidRPr="00860394">
              <w:rPr>
                <w:rFonts w:asciiTheme="majorHAnsi" w:hAnsiTheme="majorHAnsi" w:cstheme="majorHAnsi"/>
                <w:sz w:val="22"/>
                <w:szCs w:val="22"/>
              </w:rPr>
              <w:t>the</w:t>
            </w:r>
            <w:r w:rsidRPr="00860394">
              <w:rPr>
                <w:rFonts w:asciiTheme="majorHAnsi" w:hAnsiTheme="majorHAnsi" w:cstheme="majorHAnsi"/>
                <w:spacing w:val="-7"/>
                <w:sz w:val="22"/>
                <w:szCs w:val="22"/>
              </w:rPr>
              <w:t xml:space="preserve"> </w:t>
            </w:r>
            <w:r w:rsidRPr="00860394">
              <w:rPr>
                <w:rFonts w:asciiTheme="majorHAnsi" w:hAnsiTheme="majorHAnsi" w:cstheme="majorHAnsi"/>
                <w:sz w:val="22"/>
                <w:szCs w:val="22"/>
              </w:rPr>
              <w:t>pool,</w:t>
            </w:r>
            <w:r w:rsidRPr="00860394">
              <w:rPr>
                <w:rFonts w:asciiTheme="majorHAnsi" w:hAnsiTheme="majorHAnsi" w:cstheme="majorHAnsi"/>
                <w:spacing w:val="-7"/>
                <w:sz w:val="22"/>
                <w:szCs w:val="22"/>
              </w:rPr>
              <w:t xml:space="preserve"> </w:t>
            </w:r>
            <w:r w:rsidRPr="00860394">
              <w:rPr>
                <w:rFonts w:asciiTheme="majorHAnsi" w:hAnsiTheme="majorHAnsi" w:cstheme="majorHAnsi"/>
                <w:sz w:val="22"/>
                <w:szCs w:val="22"/>
              </w:rPr>
              <w:t>PSOP</w:t>
            </w:r>
            <w:r w:rsidRPr="00860394">
              <w:rPr>
                <w:rFonts w:asciiTheme="majorHAnsi" w:hAnsiTheme="majorHAnsi" w:cstheme="majorHAnsi"/>
                <w:spacing w:val="-6"/>
                <w:sz w:val="22"/>
                <w:szCs w:val="22"/>
              </w:rPr>
              <w:t xml:space="preserve"> </w:t>
            </w:r>
            <w:r w:rsidRPr="00860394">
              <w:rPr>
                <w:rFonts w:asciiTheme="majorHAnsi" w:hAnsiTheme="majorHAnsi" w:cstheme="majorHAnsi"/>
                <w:sz w:val="22"/>
                <w:szCs w:val="22"/>
              </w:rPr>
              <w:t xml:space="preserve">procedures should be in adherence to the following PWTAG guidance in prevent Cryptosporidium and other associated health risks. </w:t>
            </w:r>
            <w:hyperlink r:id="rId18">
              <w:r w:rsidRPr="00860394">
                <w:rPr>
                  <w:rFonts w:asciiTheme="majorHAnsi" w:hAnsiTheme="majorHAnsi" w:cstheme="majorHAnsi"/>
                  <w:spacing w:val="-2"/>
                  <w:sz w:val="22"/>
                  <w:szCs w:val="22"/>
                  <w:u w:val="single" w:color="0000FF"/>
                </w:rPr>
                <w:t>https://www.pwtag.org/faecal-contamination-february-</w:t>
              </w:r>
            </w:hyperlink>
            <w:r w:rsidRPr="00860394">
              <w:rPr>
                <w:rFonts w:asciiTheme="majorHAnsi" w:hAnsiTheme="majorHAnsi" w:cstheme="majorHAnsi"/>
                <w:spacing w:val="80"/>
                <w:w w:val="150"/>
                <w:sz w:val="22"/>
                <w:szCs w:val="22"/>
              </w:rPr>
              <w:t xml:space="preserve"> </w:t>
            </w:r>
            <w:hyperlink r:id="rId19">
              <w:r w:rsidRPr="00860394">
                <w:rPr>
                  <w:rFonts w:asciiTheme="majorHAnsi" w:hAnsiTheme="majorHAnsi" w:cstheme="majorHAnsi"/>
                  <w:spacing w:val="-2"/>
                  <w:sz w:val="22"/>
                  <w:szCs w:val="22"/>
                  <w:u w:val="single" w:color="0000FF"/>
                </w:rPr>
                <w:t>2014/</w:t>
              </w:r>
            </w:hyperlink>
          </w:p>
        </w:tc>
        <w:tc>
          <w:tcPr>
            <w:tcW w:w="1275" w:type="pct"/>
          </w:tcPr>
          <w:p w14:paraId="16BA9374" w14:textId="654BDFD7" w:rsidR="00D55C75" w:rsidRPr="00860394" w:rsidRDefault="00D55C75" w:rsidP="00D55C75">
            <w:pPr>
              <w:rPr>
                <w:rFonts w:asciiTheme="majorHAnsi" w:hAnsiTheme="majorHAnsi" w:cstheme="majorHAnsi"/>
                <w:sz w:val="22"/>
                <w:szCs w:val="22"/>
              </w:rPr>
            </w:pPr>
          </w:p>
        </w:tc>
        <w:tc>
          <w:tcPr>
            <w:tcW w:w="125" w:type="pct"/>
            <w:shd w:val="clear" w:color="auto" w:fill="FFFFFF" w:themeFill="background1"/>
          </w:tcPr>
          <w:p w14:paraId="0EB7823D" w14:textId="1C0B6E65" w:rsidR="00D55C75" w:rsidRPr="00860394" w:rsidRDefault="00D55C75" w:rsidP="00D55C75">
            <w:pPr>
              <w:rPr>
                <w:rFonts w:asciiTheme="majorHAnsi" w:hAnsiTheme="majorHAnsi" w:cstheme="majorHAnsi"/>
                <w:sz w:val="22"/>
                <w:szCs w:val="22"/>
              </w:rPr>
            </w:pPr>
            <w:r w:rsidRPr="00860394">
              <w:rPr>
                <w:rFonts w:asciiTheme="majorHAnsi" w:hAnsiTheme="majorHAnsi" w:cstheme="majorHAnsi"/>
                <w:sz w:val="22"/>
                <w:szCs w:val="22"/>
              </w:rPr>
              <w:t>4</w:t>
            </w:r>
          </w:p>
        </w:tc>
        <w:tc>
          <w:tcPr>
            <w:tcW w:w="123" w:type="pct"/>
          </w:tcPr>
          <w:p w14:paraId="310C215F" w14:textId="1DC4580E" w:rsidR="00D55C75" w:rsidRPr="00860394" w:rsidRDefault="00D55C75" w:rsidP="00D55C75">
            <w:pPr>
              <w:rPr>
                <w:rFonts w:asciiTheme="majorHAnsi" w:hAnsiTheme="majorHAnsi" w:cstheme="majorHAnsi"/>
                <w:sz w:val="22"/>
                <w:szCs w:val="22"/>
              </w:rPr>
            </w:pPr>
            <w:r w:rsidRPr="00860394">
              <w:rPr>
                <w:rFonts w:asciiTheme="majorHAnsi" w:hAnsiTheme="majorHAnsi" w:cstheme="majorHAnsi"/>
                <w:sz w:val="22"/>
                <w:szCs w:val="22"/>
              </w:rPr>
              <w:t>2</w:t>
            </w:r>
          </w:p>
        </w:tc>
        <w:tc>
          <w:tcPr>
            <w:tcW w:w="159" w:type="pct"/>
            <w:shd w:val="clear" w:color="auto" w:fill="00B050"/>
          </w:tcPr>
          <w:p w14:paraId="396910BB" w14:textId="1DC91B8A" w:rsidR="00D55C75" w:rsidRPr="00860394" w:rsidRDefault="00D55C75" w:rsidP="00D55C75">
            <w:pPr>
              <w:rPr>
                <w:rFonts w:asciiTheme="majorHAnsi" w:hAnsiTheme="majorHAnsi" w:cstheme="majorHAnsi"/>
                <w:b/>
                <w:sz w:val="22"/>
                <w:szCs w:val="22"/>
              </w:rPr>
            </w:pPr>
            <w:r w:rsidRPr="00860394">
              <w:rPr>
                <w:rFonts w:asciiTheme="majorHAnsi" w:hAnsiTheme="majorHAnsi" w:cstheme="majorHAnsi"/>
                <w:b/>
                <w:sz w:val="22"/>
                <w:szCs w:val="22"/>
              </w:rPr>
              <w:t>M</w:t>
            </w:r>
          </w:p>
        </w:tc>
      </w:tr>
      <w:tr w:rsidR="00860394" w:rsidRPr="00860394" w14:paraId="5504B628" w14:textId="77777777" w:rsidTr="009F7B4C">
        <w:trPr>
          <w:trHeight w:val="655"/>
        </w:trPr>
        <w:tc>
          <w:tcPr>
            <w:tcW w:w="381" w:type="pct"/>
          </w:tcPr>
          <w:p w14:paraId="6E00EB74" w14:textId="77777777" w:rsidR="00D55C75" w:rsidRPr="00860394" w:rsidRDefault="00D55C75" w:rsidP="00D55C75">
            <w:pPr>
              <w:rPr>
                <w:rFonts w:asciiTheme="majorHAnsi" w:eastAsia="Gill Sans MT" w:hAnsiTheme="majorHAnsi" w:cstheme="majorHAnsi"/>
                <w:b/>
                <w:sz w:val="22"/>
                <w:szCs w:val="22"/>
              </w:rPr>
            </w:pPr>
          </w:p>
          <w:p w14:paraId="3455BE46" w14:textId="77777777" w:rsidR="00D55C75" w:rsidRPr="00860394" w:rsidRDefault="00D55C75" w:rsidP="00D55C75">
            <w:pPr>
              <w:rPr>
                <w:rFonts w:asciiTheme="majorHAnsi" w:hAnsiTheme="majorHAnsi" w:cstheme="majorHAnsi"/>
                <w:b/>
                <w:sz w:val="22"/>
                <w:szCs w:val="22"/>
              </w:rPr>
            </w:pPr>
            <w:r w:rsidRPr="00860394">
              <w:rPr>
                <w:rFonts w:asciiTheme="majorHAnsi" w:hAnsiTheme="majorHAnsi" w:cstheme="majorHAnsi"/>
                <w:b/>
                <w:sz w:val="22"/>
                <w:szCs w:val="22"/>
              </w:rPr>
              <w:t>Access to pool</w:t>
            </w:r>
          </w:p>
          <w:p w14:paraId="58714417" w14:textId="77777777" w:rsidR="00D55C75" w:rsidRPr="00860394" w:rsidRDefault="00D55C75" w:rsidP="00D55C75">
            <w:pPr>
              <w:rPr>
                <w:rFonts w:asciiTheme="majorHAnsi" w:hAnsiTheme="majorHAnsi" w:cstheme="majorHAnsi"/>
                <w:bCs/>
                <w:sz w:val="22"/>
                <w:szCs w:val="22"/>
              </w:rPr>
            </w:pPr>
            <w:r w:rsidRPr="00860394">
              <w:rPr>
                <w:rFonts w:asciiTheme="majorHAnsi" w:hAnsiTheme="majorHAnsi" w:cstheme="majorHAnsi"/>
                <w:bCs/>
                <w:sz w:val="22"/>
                <w:szCs w:val="22"/>
              </w:rPr>
              <w:t>Inadvertent entry in to wrong areas of the swimming pool</w:t>
            </w:r>
          </w:p>
          <w:p w14:paraId="0C4E1D32" w14:textId="77777777" w:rsidR="00D55C75" w:rsidRPr="00860394" w:rsidRDefault="00D55C75" w:rsidP="00D55C75">
            <w:pPr>
              <w:rPr>
                <w:rFonts w:asciiTheme="majorHAnsi" w:hAnsiTheme="majorHAnsi" w:cstheme="majorHAnsi"/>
                <w:bCs/>
                <w:sz w:val="22"/>
                <w:szCs w:val="22"/>
              </w:rPr>
            </w:pPr>
          </w:p>
          <w:p w14:paraId="2BC2BDCA" w14:textId="77777777" w:rsidR="00D55C75" w:rsidRPr="00860394" w:rsidRDefault="00D55C75" w:rsidP="00D55C75">
            <w:pPr>
              <w:rPr>
                <w:rFonts w:asciiTheme="majorHAnsi" w:hAnsiTheme="majorHAnsi" w:cstheme="majorHAnsi"/>
                <w:bCs/>
                <w:sz w:val="22"/>
                <w:szCs w:val="22"/>
              </w:rPr>
            </w:pPr>
            <w:r w:rsidRPr="00860394">
              <w:rPr>
                <w:rFonts w:asciiTheme="majorHAnsi" w:hAnsiTheme="majorHAnsi" w:cstheme="majorHAnsi"/>
                <w:bCs/>
                <w:sz w:val="22"/>
                <w:szCs w:val="22"/>
              </w:rPr>
              <w:t>Injuries sustained on the poolside surroundings</w:t>
            </w:r>
          </w:p>
          <w:p w14:paraId="68F7B1D1" w14:textId="77777777" w:rsidR="00D55C75" w:rsidRPr="00860394" w:rsidRDefault="00D55C75" w:rsidP="00D55C75">
            <w:pPr>
              <w:rPr>
                <w:rFonts w:asciiTheme="majorHAnsi" w:hAnsiTheme="majorHAnsi" w:cstheme="majorHAnsi"/>
                <w:bCs/>
                <w:sz w:val="22"/>
                <w:szCs w:val="22"/>
              </w:rPr>
            </w:pPr>
          </w:p>
          <w:p w14:paraId="016D8B0D" w14:textId="77777777" w:rsidR="00D55C75" w:rsidRPr="00860394" w:rsidRDefault="00D55C75" w:rsidP="00D55C75">
            <w:pPr>
              <w:rPr>
                <w:rFonts w:asciiTheme="majorHAnsi" w:hAnsiTheme="majorHAnsi" w:cstheme="majorHAnsi"/>
                <w:bCs/>
                <w:sz w:val="22"/>
                <w:szCs w:val="22"/>
              </w:rPr>
            </w:pPr>
            <w:r w:rsidRPr="00860394">
              <w:rPr>
                <w:rFonts w:asciiTheme="majorHAnsi" w:hAnsiTheme="majorHAnsi" w:cstheme="majorHAnsi"/>
                <w:bCs/>
                <w:sz w:val="22"/>
                <w:szCs w:val="22"/>
              </w:rPr>
              <w:t>Slips trips and falls</w:t>
            </w:r>
          </w:p>
          <w:p w14:paraId="153B42FC" w14:textId="77777777" w:rsidR="00D55C75" w:rsidRPr="00860394" w:rsidRDefault="00D55C75" w:rsidP="00D55C75">
            <w:pPr>
              <w:rPr>
                <w:rFonts w:asciiTheme="majorHAnsi" w:eastAsia="Gill Sans MT" w:hAnsiTheme="majorHAnsi" w:cstheme="majorHAnsi"/>
                <w:b/>
                <w:sz w:val="22"/>
                <w:szCs w:val="22"/>
              </w:rPr>
            </w:pPr>
          </w:p>
        </w:tc>
        <w:tc>
          <w:tcPr>
            <w:tcW w:w="418" w:type="pct"/>
          </w:tcPr>
          <w:p w14:paraId="504A0016" w14:textId="77777777" w:rsidR="00D55C75" w:rsidRPr="00860394" w:rsidRDefault="00D55C75" w:rsidP="00D55C75">
            <w:pPr>
              <w:rPr>
                <w:rFonts w:asciiTheme="majorHAnsi" w:hAnsiTheme="majorHAnsi" w:cstheme="majorHAnsi"/>
                <w:sz w:val="22"/>
                <w:szCs w:val="22"/>
              </w:rPr>
            </w:pPr>
          </w:p>
          <w:p w14:paraId="41F2345E" w14:textId="77777777" w:rsidR="00D55C75" w:rsidRPr="00860394" w:rsidRDefault="00D55C75" w:rsidP="00D55C75">
            <w:pPr>
              <w:rPr>
                <w:rFonts w:asciiTheme="majorHAnsi" w:hAnsiTheme="majorHAnsi" w:cstheme="majorHAnsi"/>
                <w:sz w:val="22"/>
                <w:szCs w:val="22"/>
              </w:rPr>
            </w:pPr>
            <w:r w:rsidRPr="00860394">
              <w:rPr>
                <w:rFonts w:asciiTheme="majorHAnsi" w:hAnsiTheme="majorHAnsi" w:cstheme="majorHAnsi"/>
                <w:sz w:val="22"/>
                <w:szCs w:val="22"/>
              </w:rPr>
              <w:t>Swimmers</w:t>
            </w:r>
          </w:p>
          <w:p w14:paraId="57BB3637" w14:textId="03CFD4F7" w:rsidR="00D55C75" w:rsidRPr="00860394" w:rsidRDefault="00D55C75" w:rsidP="00D55C75">
            <w:pPr>
              <w:rPr>
                <w:rFonts w:asciiTheme="majorHAnsi" w:hAnsiTheme="majorHAnsi" w:cstheme="majorHAnsi"/>
                <w:sz w:val="22"/>
                <w:szCs w:val="22"/>
              </w:rPr>
            </w:pPr>
            <w:r w:rsidRPr="00860394">
              <w:rPr>
                <w:rFonts w:asciiTheme="majorHAnsi" w:hAnsiTheme="majorHAnsi" w:cstheme="majorHAnsi"/>
                <w:sz w:val="22"/>
                <w:szCs w:val="22"/>
              </w:rPr>
              <w:t>Staff</w:t>
            </w:r>
          </w:p>
        </w:tc>
        <w:tc>
          <w:tcPr>
            <w:tcW w:w="2519" w:type="pct"/>
          </w:tcPr>
          <w:p w14:paraId="77DA2818" w14:textId="77777777" w:rsidR="00D55C75" w:rsidRPr="00860394" w:rsidRDefault="00D55C75" w:rsidP="00D55C75">
            <w:pPr>
              <w:rPr>
                <w:rFonts w:asciiTheme="majorHAnsi" w:hAnsiTheme="majorHAnsi" w:cstheme="majorHAnsi"/>
                <w:sz w:val="22"/>
                <w:szCs w:val="22"/>
              </w:rPr>
            </w:pPr>
          </w:p>
          <w:p w14:paraId="07411A2E" w14:textId="77777777" w:rsidR="00D55C75" w:rsidRPr="00860394" w:rsidRDefault="00D55C75" w:rsidP="00D55C75">
            <w:pPr>
              <w:pStyle w:val="ListParagraph"/>
              <w:numPr>
                <w:ilvl w:val="0"/>
                <w:numId w:val="8"/>
              </w:numPr>
              <w:rPr>
                <w:rFonts w:asciiTheme="majorHAnsi" w:hAnsiTheme="majorHAnsi" w:cstheme="majorHAnsi"/>
                <w:sz w:val="22"/>
                <w:szCs w:val="22"/>
              </w:rPr>
            </w:pPr>
            <w:r w:rsidRPr="00860394">
              <w:rPr>
                <w:rFonts w:asciiTheme="majorHAnsi" w:hAnsiTheme="majorHAnsi" w:cstheme="majorHAnsi"/>
                <w:sz w:val="22"/>
                <w:szCs w:val="22"/>
              </w:rPr>
              <w:t>All Pool features and information available in the PSOP</w:t>
            </w:r>
          </w:p>
          <w:p w14:paraId="67961B1E" w14:textId="77777777" w:rsidR="00D55C75" w:rsidRPr="00860394" w:rsidRDefault="00D55C75" w:rsidP="00D55C75">
            <w:pPr>
              <w:pStyle w:val="ListParagraph"/>
              <w:numPr>
                <w:ilvl w:val="0"/>
                <w:numId w:val="8"/>
              </w:numPr>
              <w:rPr>
                <w:rFonts w:asciiTheme="majorHAnsi" w:hAnsiTheme="majorHAnsi" w:cstheme="majorHAnsi"/>
                <w:sz w:val="22"/>
                <w:szCs w:val="22"/>
              </w:rPr>
            </w:pPr>
            <w:r w:rsidRPr="00860394">
              <w:rPr>
                <w:rFonts w:asciiTheme="majorHAnsi" w:hAnsiTheme="majorHAnsi" w:cstheme="majorHAnsi"/>
                <w:sz w:val="22"/>
                <w:szCs w:val="22"/>
              </w:rPr>
              <w:t>Swimming Pool Teaching tanks set up and clearly delineated from rest of the swimming pool as an easy reference for class participants</w:t>
            </w:r>
          </w:p>
          <w:p w14:paraId="049B47E3" w14:textId="77777777" w:rsidR="00D55C75" w:rsidRPr="00860394" w:rsidRDefault="00D55C75" w:rsidP="00D55C75">
            <w:pPr>
              <w:pStyle w:val="ListParagraph"/>
              <w:numPr>
                <w:ilvl w:val="0"/>
                <w:numId w:val="8"/>
              </w:numPr>
              <w:rPr>
                <w:rFonts w:asciiTheme="majorHAnsi" w:hAnsiTheme="majorHAnsi" w:cstheme="majorHAnsi"/>
                <w:sz w:val="22"/>
                <w:szCs w:val="22"/>
              </w:rPr>
            </w:pPr>
            <w:r w:rsidRPr="00860394">
              <w:rPr>
                <w:rFonts w:asciiTheme="majorHAnsi" w:hAnsiTheme="majorHAnsi" w:cstheme="majorHAnsi"/>
                <w:sz w:val="22"/>
                <w:szCs w:val="22"/>
              </w:rPr>
              <w:t>Poolside staff including Lifeguards and Swimming Teachers should be ready to direct participants to the appropriate waiting areas on poolside</w:t>
            </w:r>
          </w:p>
          <w:p w14:paraId="542177DA" w14:textId="77777777" w:rsidR="00D55C75" w:rsidRPr="00860394" w:rsidRDefault="00D55C75" w:rsidP="00D55C75">
            <w:pPr>
              <w:pStyle w:val="ListParagraph"/>
              <w:numPr>
                <w:ilvl w:val="0"/>
                <w:numId w:val="8"/>
              </w:numPr>
              <w:tabs>
                <w:tab w:val="left" w:pos="1140"/>
              </w:tabs>
              <w:rPr>
                <w:rFonts w:asciiTheme="majorHAnsi" w:hAnsiTheme="majorHAnsi" w:cstheme="majorHAnsi"/>
                <w:sz w:val="22"/>
                <w:szCs w:val="22"/>
                <w:u w:val="single"/>
              </w:rPr>
            </w:pPr>
            <w:r w:rsidRPr="00860394">
              <w:rPr>
                <w:rFonts w:asciiTheme="majorHAnsi" w:hAnsiTheme="majorHAnsi" w:cstheme="majorHAnsi"/>
                <w:sz w:val="22"/>
                <w:szCs w:val="22"/>
              </w:rPr>
              <w:t>Access and egress points for Swimmers are easily identifiable for both Swimming Pool and Training Pool. Both pools have shallow steps into the swimming area as well as pool ladders: two sets at either side of the deep end in the main pool and one set at the opposite end of the bay area in shallow end. The Training Pool also has one set</w:t>
            </w:r>
          </w:p>
          <w:p w14:paraId="22FFBC5D" w14:textId="77777777" w:rsidR="00D55C75" w:rsidRPr="00860394" w:rsidRDefault="00D55C75" w:rsidP="00D55C75">
            <w:pPr>
              <w:pStyle w:val="ListParagraph"/>
              <w:numPr>
                <w:ilvl w:val="0"/>
                <w:numId w:val="8"/>
              </w:numPr>
              <w:tabs>
                <w:tab w:val="left" w:pos="1140"/>
              </w:tabs>
              <w:rPr>
                <w:rFonts w:asciiTheme="majorHAnsi" w:hAnsiTheme="majorHAnsi" w:cstheme="majorHAnsi"/>
                <w:sz w:val="22"/>
                <w:szCs w:val="22"/>
                <w:u w:val="single"/>
              </w:rPr>
            </w:pPr>
            <w:r w:rsidRPr="00860394">
              <w:rPr>
                <w:rFonts w:asciiTheme="majorHAnsi" w:hAnsiTheme="majorHAnsi" w:cstheme="majorHAnsi"/>
                <w:sz w:val="22"/>
                <w:szCs w:val="22"/>
              </w:rPr>
              <w:t>Pool depth is displayed via signage</w:t>
            </w:r>
          </w:p>
          <w:p w14:paraId="47EA1147" w14:textId="77777777" w:rsidR="00D55C75" w:rsidRPr="00860394" w:rsidRDefault="00D55C75" w:rsidP="00D55C75">
            <w:pPr>
              <w:pStyle w:val="ListParagraph"/>
              <w:numPr>
                <w:ilvl w:val="0"/>
                <w:numId w:val="8"/>
              </w:numPr>
              <w:tabs>
                <w:tab w:val="left" w:pos="1140"/>
              </w:tabs>
              <w:rPr>
                <w:rFonts w:asciiTheme="majorHAnsi" w:hAnsiTheme="majorHAnsi" w:cstheme="majorHAnsi"/>
                <w:sz w:val="22"/>
                <w:szCs w:val="22"/>
                <w:u w:val="single"/>
              </w:rPr>
            </w:pPr>
            <w:r w:rsidRPr="00860394">
              <w:rPr>
                <w:rFonts w:asciiTheme="majorHAnsi" w:hAnsiTheme="majorHAnsi" w:cstheme="majorHAnsi"/>
                <w:sz w:val="22"/>
                <w:szCs w:val="22"/>
              </w:rPr>
              <w:t>Lifeguards positions reflect change in depth during a public session.</w:t>
            </w:r>
          </w:p>
          <w:p w14:paraId="79A5B44B" w14:textId="77777777" w:rsidR="00D55C75" w:rsidRPr="00860394" w:rsidRDefault="00D55C75" w:rsidP="00D55C75">
            <w:pPr>
              <w:pStyle w:val="ListParagraph"/>
              <w:numPr>
                <w:ilvl w:val="0"/>
                <w:numId w:val="8"/>
              </w:numPr>
              <w:tabs>
                <w:tab w:val="left" w:pos="1140"/>
              </w:tabs>
              <w:rPr>
                <w:rFonts w:asciiTheme="majorHAnsi" w:hAnsiTheme="majorHAnsi" w:cstheme="majorHAnsi"/>
                <w:sz w:val="22"/>
                <w:szCs w:val="22"/>
                <w:u w:val="single"/>
              </w:rPr>
            </w:pPr>
            <w:r w:rsidRPr="00860394">
              <w:rPr>
                <w:rFonts w:asciiTheme="majorHAnsi" w:hAnsiTheme="majorHAnsi" w:cstheme="majorHAnsi"/>
                <w:sz w:val="22"/>
                <w:szCs w:val="22"/>
              </w:rPr>
              <w:t>Pool rules displayed and policed by Lifeguard staff at all times (e.g.: no diving in shallow end, no running on poolside etc.)</w:t>
            </w:r>
          </w:p>
          <w:p w14:paraId="6502A9D7" w14:textId="77777777" w:rsidR="00D55C75" w:rsidRPr="00860394" w:rsidRDefault="00D55C75" w:rsidP="00D55C75">
            <w:pPr>
              <w:pStyle w:val="ListParagraph"/>
              <w:numPr>
                <w:ilvl w:val="0"/>
                <w:numId w:val="8"/>
              </w:numPr>
              <w:tabs>
                <w:tab w:val="left" w:pos="1140"/>
              </w:tabs>
              <w:rPr>
                <w:rFonts w:asciiTheme="majorHAnsi" w:hAnsiTheme="majorHAnsi" w:cstheme="majorHAnsi"/>
                <w:sz w:val="22"/>
                <w:szCs w:val="22"/>
              </w:rPr>
            </w:pPr>
            <w:r w:rsidRPr="00860394">
              <w:rPr>
                <w:rFonts w:asciiTheme="majorHAnsi" w:hAnsiTheme="majorHAnsi" w:cstheme="majorHAnsi"/>
                <w:sz w:val="22"/>
                <w:szCs w:val="22"/>
              </w:rPr>
              <w:t>Poolside surround is a quarry tile which should reduce slipping potential but will not eliminate completely</w:t>
            </w:r>
          </w:p>
          <w:p w14:paraId="323A7C0A" w14:textId="77777777" w:rsidR="00D55C75" w:rsidRPr="00860394" w:rsidRDefault="00D55C75" w:rsidP="00D55C75">
            <w:pPr>
              <w:pStyle w:val="ListParagraph"/>
              <w:numPr>
                <w:ilvl w:val="0"/>
                <w:numId w:val="8"/>
              </w:numPr>
              <w:tabs>
                <w:tab w:val="left" w:pos="1140"/>
              </w:tabs>
              <w:rPr>
                <w:rFonts w:asciiTheme="majorHAnsi" w:hAnsiTheme="majorHAnsi" w:cstheme="majorHAnsi"/>
                <w:sz w:val="22"/>
                <w:szCs w:val="22"/>
              </w:rPr>
            </w:pPr>
            <w:r w:rsidRPr="00860394">
              <w:rPr>
                <w:rFonts w:asciiTheme="majorHAnsi" w:hAnsiTheme="majorHAnsi" w:cstheme="majorHAnsi"/>
                <w:sz w:val="22"/>
                <w:szCs w:val="22"/>
              </w:rPr>
              <w:t>Electrical equipment is kept to a minimum and RCD plugs are installed in pool area</w:t>
            </w:r>
          </w:p>
          <w:p w14:paraId="08B56ACC" w14:textId="77777777" w:rsidR="00D55C75" w:rsidRPr="00860394" w:rsidRDefault="00D55C75" w:rsidP="00D55C75">
            <w:pPr>
              <w:pStyle w:val="ListParagraph"/>
              <w:numPr>
                <w:ilvl w:val="0"/>
                <w:numId w:val="8"/>
              </w:numPr>
              <w:tabs>
                <w:tab w:val="left" w:pos="1140"/>
              </w:tabs>
              <w:rPr>
                <w:rFonts w:asciiTheme="majorHAnsi" w:hAnsiTheme="majorHAnsi" w:cstheme="majorHAnsi"/>
                <w:sz w:val="22"/>
                <w:szCs w:val="22"/>
              </w:rPr>
            </w:pPr>
            <w:r w:rsidRPr="00860394">
              <w:rPr>
                <w:rFonts w:asciiTheme="majorHAnsi" w:hAnsiTheme="majorHAnsi" w:cstheme="majorHAnsi"/>
                <w:sz w:val="22"/>
                <w:szCs w:val="22"/>
              </w:rPr>
              <w:t>Staff will be vigilant on poolside to identify and prevent any slips caused by excess water and should contact a Dryside Attendant to address. In addition they will minimise trip hazards by ensuring customers are not running on poolside.</w:t>
            </w:r>
          </w:p>
          <w:p w14:paraId="3DA645EC" w14:textId="32CEBB73" w:rsidR="00D55C75" w:rsidRPr="00860394" w:rsidRDefault="00D55C75" w:rsidP="00D55C75">
            <w:pPr>
              <w:pStyle w:val="ListParagraph"/>
              <w:numPr>
                <w:ilvl w:val="0"/>
                <w:numId w:val="8"/>
              </w:numPr>
              <w:tabs>
                <w:tab w:val="left" w:pos="1140"/>
              </w:tabs>
              <w:rPr>
                <w:rFonts w:asciiTheme="majorHAnsi" w:hAnsiTheme="majorHAnsi" w:cstheme="majorHAnsi"/>
                <w:sz w:val="22"/>
                <w:szCs w:val="22"/>
              </w:rPr>
            </w:pPr>
            <w:r w:rsidRPr="00860394">
              <w:rPr>
                <w:rFonts w:asciiTheme="majorHAnsi" w:hAnsiTheme="majorHAnsi" w:cstheme="majorHAnsi"/>
                <w:sz w:val="22"/>
                <w:szCs w:val="22"/>
              </w:rPr>
              <w:lastRenderedPageBreak/>
              <w:t>Swimming Pool and its physical condition is subject to a regular inspections, carried out by the Duty Manager, This is to ensure it is fit for use. It is also done to highlight any cleanliness or maintenance issues that will need to be addressed.</w:t>
            </w:r>
          </w:p>
        </w:tc>
        <w:tc>
          <w:tcPr>
            <w:tcW w:w="1275" w:type="pct"/>
          </w:tcPr>
          <w:p w14:paraId="476ABFC8" w14:textId="5D953EF6" w:rsidR="00D55C75" w:rsidRPr="00860394" w:rsidRDefault="00D55C75" w:rsidP="00D55C75">
            <w:pPr>
              <w:rPr>
                <w:rFonts w:asciiTheme="majorHAnsi" w:hAnsiTheme="majorHAnsi" w:cstheme="majorHAnsi"/>
                <w:sz w:val="22"/>
                <w:szCs w:val="22"/>
              </w:rPr>
            </w:pPr>
          </w:p>
        </w:tc>
        <w:tc>
          <w:tcPr>
            <w:tcW w:w="125" w:type="pct"/>
            <w:shd w:val="clear" w:color="auto" w:fill="FFFFFF" w:themeFill="background1"/>
          </w:tcPr>
          <w:p w14:paraId="654C3232" w14:textId="71E3FD5B" w:rsidR="00D55C75" w:rsidRPr="00860394" w:rsidRDefault="00D55C75" w:rsidP="00D55C75">
            <w:pPr>
              <w:rPr>
                <w:rFonts w:asciiTheme="majorHAnsi" w:hAnsiTheme="majorHAnsi" w:cstheme="majorHAnsi"/>
                <w:sz w:val="22"/>
                <w:szCs w:val="22"/>
              </w:rPr>
            </w:pPr>
            <w:r w:rsidRPr="00860394">
              <w:rPr>
                <w:rFonts w:asciiTheme="majorHAnsi" w:hAnsiTheme="majorHAnsi" w:cstheme="majorHAnsi"/>
                <w:sz w:val="22"/>
                <w:szCs w:val="22"/>
              </w:rPr>
              <w:t>4</w:t>
            </w:r>
          </w:p>
        </w:tc>
        <w:tc>
          <w:tcPr>
            <w:tcW w:w="123" w:type="pct"/>
          </w:tcPr>
          <w:p w14:paraId="372EA080" w14:textId="696A5087" w:rsidR="00D55C75" w:rsidRPr="00860394" w:rsidRDefault="00D55C75" w:rsidP="00D55C75">
            <w:pPr>
              <w:rPr>
                <w:rFonts w:asciiTheme="majorHAnsi" w:hAnsiTheme="majorHAnsi" w:cstheme="majorHAnsi"/>
                <w:sz w:val="22"/>
                <w:szCs w:val="22"/>
              </w:rPr>
            </w:pPr>
            <w:r w:rsidRPr="00860394">
              <w:rPr>
                <w:rFonts w:asciiTheme="majorHAnsi" w:hAnsiTheme="majorHAnsi" w:cstheme="majorHAnsi"/>
                <w:sz w:val="22"/>
                <w:szCs w:val="22"/>
              </w:rPr>
              <w:t>2</w:t>
            </w:r>
          </w:p>
        </w:tc>
        <w:tc>
          <w:tcPr>
            <w:tcW w:w="159" w:type="pct"/>
            <w:shd w:val="clear" w:color="auto" w:fill="FFFF00"/>
          </w:tcPr>
          <w:p w14:paraId="12D01D67" w14:textId="5687A0A7" w:rsidR="00D55C75" w:rsidRPr="00860394" w:rsidRDefault="00D55C75" w:rsidP="00D55C75">
            <w:pPr>
              <w:rPr>
                <w:rFonts w:asciiTheme="majorHAnsi" w:hAnsiTheme="majorHAnsi" w:cstheme="majorHAnsi"/>
                <w:b/>
                <w:sz w:val="22"/>
                <w:szCs w:val="22"/>
              </w:rPr>
            </w:pPr>
            <w:r w:rsidRPr="00860394">
              <w:rPr>
                <w:rFonts w:asciiTheme="majorHAnsi" w:hAnsiTheme="majorHAnsi" w:cstheme="majorHAnsi"/>
                <w:b/>
                <w:sz w:val="22"/>
                <w:szCs w:val="22"/>
              </w:rPr>
              <w:t>M</w:t>
            </w:r>
          </w:p>
        </w:tc>
      </w:tr>
      <w:tr w:rsidR="00860394" w:rsidRPr="00860394" w14:paraId="4F6B796B" w14:textId="77777777" w:rsidTr="009F7B4C">
        <w:trPr>
          <w:trHeight w:val="2549"/>
        </w:trPr>
        <w:tc>
          <w:tcPr>
            <w:tcW w:w="381" w:type="pct"/>
          </w:tcPr>
          <w:p w14:paraId="429BDABE" w14:textId="77777777" w:rsidR="00D55C75" w:rsidRPr="00860394" w:rsidRDefault="00D55C75" w:rsidP="00D55C75">
            <w:pPr>
              <w:rPr>
                <w:rFonts w:asciiTheme="majorHAnsi" w:eastAsia="Times New Roman" w:hAnsiTheme="majorHAnsi" w:cstheme="majorHAnsi"/>
                <w:b/>
                <w:sz w:val="22"/>
                <w:szCs w:val="22"/>
              </w:rPr>
            </w:pPr>
          </w:p>
          <w:p w14:paraId="702377D3" w14:textId="77777777" w:rsidR="00D55C75" w:rsidRPr="00860394" w:rsidRDefault="00D55C75" w:rsidP="00D55C75">
            <w:pPr>
              <w:rPr>
                <w:rFonts w:asciiTheme="majorHAnsi" w:hAnsiTheme="majorHAnsi" w:cstheme="majorHAnsi"/>
                <w:b/>
                <w:sz w:val="22"/>
                <w:szCs w:val="22"/>
              </w:rPr>
            </w:pPr>
            <w:r w:rsidRPr="00860394">
              <w:rPr>
                <w:rFonts w:asciiTheme="majorHAnsi" w:hAnsiTheme="majorHAnsi" w:cstheme="majorHAnsi"/>
                <w:b/>
                <w:sz w:val="22"/>
                <w:szCs w:val="22"/>
              </w:rPr>
              <w:t>Lack of Supervision</w:t>
            </w:r>
          </w:p>
          <w:p w14:paraId="53256ADA" w14:textId="77777777" w:rsidR="00D55C75" w:rsidRPr="00860394" w:rsidRDefault="00D55C75" w:rsidP="00D55C75">
            <w:pPr>
              <w:rPr>
                <w:rFonts w:asciiTheme="majorHAnsi" w:eastAsia="Times New Roman" w:hAnsiTheme="majorHAnsi" w:cstheme="majorHAnsi"/>
                <w:b/>
                <w:sz w:val="22"/>
                <w:szCs w:val="22"/>
              </w:rPr>
            </w:pPr>
          </w:p>
        </w:tc>
        <w:tc>
          <w:tcPr>
            <w:tcW w:w="418" w:type="pct"/>
          </w:tcPr>
          <w:p w14:paraId="1BB8BA76" w14:textId="77777777" w:rsidR="00D55C75" w:rsidRPr="00860394" w:rsidRDefault="00D55C75" w:rsidP="00D55C75">
            <w:pPr>
              <w:rPr>
                <w:rFonts w:asciiTheme="majorHAnsi" w:eastAsia="Gill Sans MT" w:hAnsiTheme="majorHAnsi" w:cstheme="majorHAnsi"/>
                <w:sz w:val="22"/>
                <w:szCs w:val="22"/>
              </w:rPr>
            </w:pPr>
          </w:p>
          <w:p w14:paraId="18D60E6C" w14:textId="77777777" w:rsidR="00D55C75" w:rsidRPr="00860394" w:rsidRDefault="00D55C75" w:rsidP="00D55C75">
            <w:pPr>
              <w:rPr>
                <w:rFonts w:asciiTheme="majorHAnsi" w:eastAsia="Gill Sans MT" w:hAnsiTheme="majorHAnsi" w:cstheme="majorHAnsi"/>
                <w:sz w:val="22"/>
                <w:szCs w:val="22"/>
              </w:rPr>
            </w:pPr>
            <w:r w:rsidRPr="00860394">
              <w:rPr>
                <w:rFonts w:asciiTheme="majorHAnsi" w:eastAsia="Gill Sans MT" w:hAnsiTheme="majorHAnsi" w:cstheme="majorHAnsi"/>
                <w:sz w:val="22"/>
                <w:szCs w:val="22"/>
              </w:rPr>
              <w:t>Swimmers</w:t>
            </w:r>
          </w:p>
          <w:p w14:paraId="66F3F8A2" w14:textId="77777777" w:rsidR="00D55C75" w:rsidRPr="00860394" w:rsidRDefault="00D55C75" w:rsidP="00D55C75">
            <w:pPr>
              <w:rPr>
                <w:rFonts w:asciiTheme="majorHAnsi" w:eastAsia="Gill Sans MT" w:hAnsiTheme="majorHAnsi" w:cstheme="majorHAnsi"/>
                <w:sz w:val="22"/>
                <w:szCs w:val="22"/>
              </w:rPr>
            </w:pPr>
            <w:r w:rsidRPr="00860394">
              <w:rPr>
                <w:rFonts w:asciiTheme="majorHAnsi" w:eastAsia="Gill Sans MT" w:hAnsiTheme="majorHAnsi" w:cstheme="majorHAnsi"/>
                <w:sz w:val="22"/>
                <w:szCs w:val="22"/>
              </w:rPr>
              <w:t>Staff</w:t>
            </w:r>
          </w:p>
          <w:p w14:paraId="0F417CA9" w14:textId="77777777" w:rsidR="00D55C75" w:rsidRPr="00860394" w:rsidRDefault="00D55C75" w:rsidP="00D55C75">
            <w:pPr>
              <w:rPr>
                <w:rFonts w:asciiTheme="majorHAnsi" w:hAnsiTheme="majorHAnsi" w:cstheme="majorHAnsi"/>
                <w:sz w:val="22"/>
                <w:szCs w:val="22"/>
              </w:rPr>
            </w:pPr>
          </w:p>
        </w:tc>
        <w:tc>
          <w:tcPr>
            <w:tcW w:w="2519" w:type="pct"/>
          </w:tcPr>
          <w:p w14:paraId="38964FEB" w14:textId="77777777" w:rsidR="00D55C75" w:rsidRPr="00860394" w:rsidRDefault="00D55C75" w:rsidP="00D55C75">
            <w:pPr>
              <w:pStyle w:val="ListParagraph"/>
              <w:rPr>
                <w:rFonts w:asciiTheme="majorHAnsi" w:hAnsiTheme="majorHAnsi" w:cstheme="majorHAnsi"/>
                <w:sz w:val="22"/>
                <w:szCs w:val="22"/>
              </w:rPr>
            </w:pPr>
          </w:p>
          <w:p w14:paraId="7984C7E1" w14:textId="77777777" w:rsidR="00D55C75" w:rsidRPr="00860394" w:rsidRDefault="00D55C75" w:rsidP="00D55C75">
            <w:pPr>
              <w:pStyle w:val="ListParagraph"/>
              <w:numPr>
                <w:ilvl w:val="0"/>
                <w:numId w:val="18"/>
              </w:numPr>
              <w:rPr>
                <w:rFonts w:asciiTheme="majorHAnsi" w:hAnsiTheme="majorHAnsi" w:cstheme="majorHAnsi"/>
                <w:sz w:val="22"/>
                <w:szCs w:val="22"/>
              </w:rPr>
            </w:pPr>
            <w:r w:rsidRPr="00860394">
              <w:rPr>
                <w:rFonts w:asciiTheme="majorHAnsi" w:hAnsiTheme="majorHAnsi" w:cstheme="majorHAnsi"/>
                <w:sz w:val="22"/>
                <w:szCs w:val="22"/>
              </w:rPr>
              <w:t>Lifeguards will maintain their normal positions during Swimming Lessons</w:t>
            </w:r>
          </w:p>
          <w:p w14:paraId="75F4F6F3" w14:textId="77777777" w:rsidR="00D55C75" w:rsidRPr="00860394" w:rsidRDefault="00D55C75" w:rsidP="00D55C75">
            <w:pPr>
              <w:pStyle w:val="ListParagraph"/>
              <w:numPr>
                <w:ilvl w:val="0"/>
                <w:numId w:val="18"/>
              </w:numPr>
              <w:rPr>
                <w:rFonts w:asciiTheme="majorHAnsi" w:hAnsiTheme="majorHAnsi" w:cstheme="majorHAnsi"/>
                <w:sz w:val="22"/>
                <w:szCs w:val="22"/>
              </w:rPr>
            </w:pPr>
            <w:r w:rsidRPr="00860394">
              <w:rPr>
                <w:rFonts w:asciiTheme="majorHAnsi" w:hAnsiTheme="majorHAnsi" w:cstheme="majorHAnsi"/>
                <w:sz w:val="22"/>
                <w:szCs w:val="22"/>
              </w:rPr>
              <w:t>Children will sit on the bench prior to each lesson and the teacher in charge will take a register of all children attending</w:t>
            </w:r>
          </w:p>
          <w:p w14:paraId="51B2BDFD" w14:textId="77777777" w:rsidR="00D55C75" w:rsidRPr="00860394" w:rsidRDefault="00D55C75" w:rsidP="00D55C75">
            <w:pPr>
              <w:pStyle w:val="ListParagraph"/>
              <w:numPr>
                <w:ilvl w:val="0"/>
                <w:numId w:val="18"/>
              </w:numPr>
              <w:rPr>
                <w:rFonts w:asciiTheme="majorHAnsi" w:hAnsiTheme="majorHAnsi" w:cstheme="majorHAnsi"/>
                <w:sz w:val="22"/>
                <w:szCs w:val="22"/>
              </w:rPr>
            </w:pPr>
            <w:r w:rsidRPr="00860394">
              <w:rPr>
                <w:rFonts w:asciiTheme="majorHAnsi" w:hAnsiTheme="majorHAnsi" w:cstheme="majorHAnsi"/>
                <w:sz w:val="22"/>
                <w:szCs w:val="22"/>
              </w:rPr>
              <w:t>Swim teachers provide safety instructions to students during the lesson.</w:t>
            </w:r>
          </w:p>
          <w:p w14:paraId="512F7A89" w14:textId="77777777" w:rsidR="00D55C75" w:rsidRPr="00860394" w:rsidRDefault="00D55C75" w:rsidP="00D55C75">
            <w:pPr>
              <w:pStyle w:val="ListParagraph"/>
              <w:numPr>
                <w:ilvl w:val="0"/>
                <w:numId w:val="18"/>
              </w:numPr>
              <w:rPr>
                <w:rFonts w:asciiTheme="majorHAnsi" w:eastAsia="Times New Roman" w:hAnsiTheme="majorHAnsi" w:cstheme="majorHAnsi"/>
                <w:sz w:val="22"/>
                <w:szCs w:val="22"/>
              </w:rPr>
            </w:pPr>
            <w:r w:rsidRPr="00860394">
              <w:rPr>
                <w:rFonts w:asciiTheme="majorHAnsi" w:hAnsiTheme="majorHAnsi" w:cstheme="majorHAnsi"/>
                <w:sz w:val="22"/>
                <w:szCs w:val="22"/>
              </w:rPr>
              <w:t>Lifeguards are on Duty at all times and whilst the swimming teacher will have responsibility for the class, it is within the Lifeguards remit to intervene should a safety issue become apparent.</w:t>
            </w:r>
          </w:p>
          <w:p w14:paraId="257CBBA1" w14:textId="77777777" w:rsidR="00D55C75" w:rsidRPr="00860394" w:rsidRDefault="00D55C75" w:rsidP="00D55C75">
            <w:pPr>
              <w:pStyle w:val="ListParagraph"/>
              <w:numPr>
                <w:ilvl w:val="0"/>
                <w:numId w:val="18"/>
              </w:numPr>
              <w:rPr>
                <w:rFonts w:asciiTheme="majorHAnsi" w:hAnsiTheme="majorHAnsi" w:cstheme="majorHAnsi"/>
                <w:sz w:val="22"/>
                <w:szCs w:val="22"/>
              </w:rPr>
            </w:pPr>
            <w:r w:rsidRPr="00860394">
              <w:rPr>
                <w:rFonts w:asciiTheme="majorHAnsi" w:hAnsiTheme="majorHAnsi" w:cstheme="majorHAnsi"/>
                <w:sz w:val="22"/>
                <w:szCs w:val="22"/>
              </w:rPr>
              <w:t>Supervision of the pool complies with the standards detailed in HSG179-Managing Health &amp; Safety in Swimming Pools.</w:t>
            </w:r>
          </w:p>
          <w:p w14:paraId="3D36CB82" w14:textId="77777777" w:rsidR="00D55C75" w:rsidRPr="00860394" w:rsidRDefault="00993B22" w:rsidP="00D55C75">
            <w:pPr>
              <w:pStyle w:val="ListParagraph"/>
              <w:rPr>
                <w:rFonts w:asciiTheme="majorHAnsi" w:hAnsiTheme="majorHAnsi" w:cstheme="majorHAnsi"/>
                <w:sz w:val="22"/>
                <w:szCs w:val="22"/>
                <w:u w:val="single"/>
              </w:rPr>
            </w:pPr>
            <w:hyperlink r:id="rId20" w:history="1">
              <w:r w:rsidR="00D55C75" w:rsidRPr="00860394">
                <w:rPr>
                  <w:rFonts w:asciiTheme="majorHAnsi" w:hAnsiTheme="majorHAnsi" w:cstheme="majorHAnsi"/>
                  <w:sz w:val="22"/>
                  <w:szCs w:val="22"/>
                  <w:u w:val="single"/>
                </w:rPr>
                <w:t>https://www.hse.gov.uk/pubns/priced/hsg179.pdf</w:t>
              </w:r>
            </w:hyperlink>
          </w:p>
          <w:p w14:paraId="2805E2BC" w14:textId="77777777" w:rsidR="00D55C75" w:rsidRPr="00860394" w:rsidRDefault="00D55C75" w:rsidP="00D55C75">
            <w:pPr>
              <w:pStyle w:val="ListParagraph"/>
              <w:numPr>
                <w:ilvl w:val="0"/>
                <w:numId w:val="18"/>
              </w:numPr>
              <w:rPr>
                <w:rFonts w:asciiTheme="majorHAnsi" w:eastAsia="Times New Roman" w:hAnsiTheme="majorHAnsi" w:cstheme="majorHAnsi"/>
                <w:sz w:val="22"/>
                <w:szCs w:val="22"/>
              </w:rPr>
            </w:pPr>
            <w:r w:rsidRPr="00860394">
              <w:rPr>
                <w:rFonts w:asciiTheme="majorHAnsi" w:hAnsiTheme="majorHAnsi" w:cstheme="majorHAnsi"/>
                <w:sz w:val="22"/>
                <w:szCs w:val="22"/>
              </w:rPr>
              <w:t>STA Swimming Teachers code of practice and equivalents should be adhered to at all times-</w:t>
            </w:r>
            <w:hyperlink r:id="rId21" w:history="1">
              <w:r w:rsidRPr="00860394">
                <w:rPr>
                  <w:rFonts w:asciiTheme="majorHAnsi" w:hAnsiTheme="majorHAnsi" w:cstheme="majorHAnsi"/>
                  <w:sz w:val="22"/>
                  <w:szCs w:val="22"/>
                  <w:u w:val="single"/>
                </w:rPr>
                <w:t>https://www.sta.co.uk/policies/guidelines-on-swimming-teaching-where-the-teacher-is-in-the-water/</w:t>
              </w:r>
            </w:hyperlink>
          </w:p>
          <w:p w14:paraId="22A04FB6" w14:textId="77777777" w:rsidR="00D55C75" w:rsidRPr="00860394" w:rsidRDefault="009D255D" w:rsidP="009D255D">
            <w:pPr>
              <w:pStyle w:val="ListParagraph"/>
              <w:numPr>
                <w:ilvl w:val="0"/>
                <w:numId w:val="18"/>
              </w:numPr>
              <w:rPr>
                <w:rFonts w:asciiTheme="majorHAnsi" w:hAnsiTheme="majorHAnsi" w:cstheme="majorHAnsi"/>
                <w:sz w:val="22"/>
                <w:szCs w:val="22"/>
              </w:rPr>
            </w:pPr>
            <w:r w:rsidRPr="00860394">
              <w:rPr>
                <w:rFonts w:asciiTheme="majorHAnsi" w:hAnsiTheme="majorHAnsi" w:cstheme="majorHAnsi"/>
                <w:sz w:val="22"/>
                <w:szCs w:val="22"/>
              </w:rPr>
              <w:t>STA guidance for maximum numbers per tank is</w:t>
            </w:r>
          </w:p>
          <w:p w14:paraId="0BC8738D" w14:textId="7AF951FA" w:rsidR="009D255D" w:rsidRPr="00860394" w:rsidRDefault="009D255D" w:rsidP="009D255D">
            <w:pPr>
              <w:pStyle w:val="ListParagraph"/>
              <w:numPr>
                <w:ilvl w:val="1"/>
                <w:numId w:val="18"/>
              </w:numPr>
              <w:rPr>
                <w:rFonts w:asciiTheme="majorHAnsi" w:hAnsiTheme="majorHAnsi" w:cstheme="majorHAnsi"/>
                <w:sz w:val="22"/>
                <w:szCs w:val="22"/>
              </w:rPr>
            </w:pPr>
            <w:r w:rsidRPr="00860394">
              <w:rPr>
                <w:rFonts w:asciiTheme="majorHAnsi" w:hAnsiTheme="majorHAnsi" w:cstheme="majorHAnsi"/>
                <w:sz w:val="22"/>
                <w:szCs w:val="22"/>
              </w:rPr>
              <w:t>Beginners: 12</w:t>
            </w:r>
          </w:p>
          <w:p w14:paraId="3C766BD8" w14:textId="77777777" w:rsidR="009D255D" w:rsidRPr="00860394" w:rsidRDefault="009D255D" w:rsidP="009D255D">
            <w:pPr>
              <w:pStyle w:val="ListParagraph"/>
              <w:numPr>
                <w:ilvl w:val="1"/>
                <w:numId w:val="18"/>
              </w:numPr>
              <w:rPr>
                <w:rFonts w:asciiTheme="majorHAnsi" w:hAnsiTheme="majorHAnsi" w:cstheme="majorHAnsi"/>
                <w:sz w:val="22"/>
                <w:szCs w:val="22"/>
              </w:rPr>
            </w:pPr>
            <w:r w:rsidRPr="00860394">
              <w:rPr>
                <w:rFonts w:asciiTheme="majorHAnsi" w:hAnsiTheme="majorHAnsi" w:cstheme="majorHAnsi"/>
                <w:sz w:val="22"/>
                <w:szCs w:val="22"/>
              </w:rPr>
              <w:t>Improvers: 12</w:t>
            </w:r>
          </w:p>
          <w:p w14:paraId="3BC6DE24" w14:textId="33E720DD" w:rsidR="009D255D" w:rsidRPr="00860394" w:rsidRDefault="009D255D" w:rsidP="009D255D">
            <w:pPr>
              <w:pStyle w:val="ListParagraph"/>
              <w:numPr>
                <w:ilvl w:val="1"/>
                <w:numId w:val="18"/>
              </w:numPr>
              <w:rPr>
                <w:rFonts w:asciiTheme="majorHAnsi" w:hAnsiTheme="majorHAnsi" w:cstheme="majorHAnsi"/>
                <w:sz w:val="22"/>
                <w:szCs w:val="22"/>
              </w:rPr>
            </w:pPr>
            <w:r w:rsidRPr="00860394">
              <w:rPr>
                <w:rFonts w:asciiTheme="majorHAnsi" w:hAnsiTheme="majorHAnsi" w:cstheme="majorHAnsi"/>
                <w:sz w:val="22"/>
                <w:szCs w:val="22"/>
              </w:rPr>
              <w:t>Advanced: 20</w:t>
            </w:r>
          </w:p>
        </w:tc>
        <w:tc>
          <w:tcPr>
            <w:tcW w:w="1275" w:type="pct"/>
          </w:tcPr>
          <w:p w14:paraId="0E20B99E" w14:textId="77777777" w:rsidR="00D55C75" w:rsidRPr="00860394" w:rsidRDefault="00D55C75" w:rsidP="00D55C75">
            <w:pPr>
              <w:widowControl w:val="0"/>
              <w:rPr>
                <w:rFonts w:asciiTheme="majorHAnsi" w:hAnsiTheme="majorHAnsi" w:cstheme="majorHAnsi"/>
                <w:sz w:val="22"/>
                <w:szCs w:val="22"/>
              </w:rPr>
            </w:pPr>
          </w:p>
          <w:p w14:paraId="5535DF15" w14:textId="77777777" w:rsidR="00D55C75" w:rsidRPr="00860394" w:rsidRDefault="00D55C75" w:rsidP="00D55C75">
            <w:pPr>
              <w:pStyle w:val="ListParagraph"/>
              <w:rPr>
                <w:rFonts w:asciiTheme="majorHAnsi" w:hAnsiTheme="majorHAnsi" w:cstheme="majorHAnsi"/>
                <w:sz w:val="22"/>
                <w:szCs w:val="22"/>
              </w:rPr>
            </w:pPr>
          </w:p>
        </w:tc>
        <w:tc>
          <w:tcPr>
            <w:tcW w:w="125" w:type="pct"/>
            <w:shd w:val="clear" w:color="auto" w:fill="FFFFFF" w:themeFill="background1"/>
          </w:tcPr>
          <w:p w14:paraId="0EBC14C1" w14:textId="187DA34A" w:rsidR="00D55C75" w:rsidRPr="00860394" w:rsidRDefault="00D55C75" w:rsidP="00D55C75">
            <w:pPr>
              <w:rPr>
                <w:rFonts w:asciiTheme="majorHAnsi" w:hAnsiTheme="majorHAnsi" w:cstheme="majorHAnsi"/>
                <w:sz w:val="22"/>
                <w:szCs w:val="22"/>
              </w:rPr>
            </w:pPr>
            <w:r w:rsidRPr="00860394">
              <w:rPr>
                <w:rFonts w:asciiTheme="majorHAnsi" w:hAnsiTheme="majorHAnsi" w:cstheme="majorHAnsi"/>
                <w:sz w:val="22"/>
                <w:szCs w:val="22"/>
              </w:rPr>
              <w:t>4</w:t>
            </w:r>
          </w:p>
        </w:tc>
        <w:tc>
          <w:tcPr>
            <w:tcW w:w="123" w:type="pct"/>
          </w:tcPr>
          <w:p w14:paraId="6074E7B5" w14:textId="26EE0CE6" w:rsidR="00D55C75" w:rsidRPr="00860394" w:rsidRDefault="00D55C75" w:rsidP="00D55C75">
            <w:pPr>
              <w:rPr>
                <w:rFonts w:asciiTheme="majorHAnsi" w:hAnsiTheme="majorHAnsi" w:cstheme="majorHAnsi"/>
                <w:sz w:val="22"/>
                <w:szCs w:val="22"/>
              </w:rPr>
            </w:pPr>
            <w:r w:rsidRPr="00860394">
              <w:rPr>
                <w:rFonts w:asciiTheme="majorHAnsi" w:hAnsiTheme="majorHAnsi" w:cstheme="majorHAnsi"/>
                <w:sz w:val="22"/>
                <w:szCs w:val="22"/>
              </w:rPr>
              <w:t>2</w:t>
            </w:r>
          </w:p>
        </w:tc>
        <w:tc>
          <w:tcPr>
            <w:tcW w:w="159" w:type="pct"/>
            <w:shd w:val="clear" w:color="auto" w:fill="FFFF00"/>
          </w:tcPr>
          <w:p w14:paraId="7FEA0269" w14:textId="1571A42E" w:rsidR="00D55C75" w:rsidRPr="00860394" w:rsidRDefault="00D55C75" w:rsidP="00D55C75">
            <w:pPr>
              <w:rPr>
                <w:rFonts w:asciiTheme="majorHAnsi" w:hAnsiTheme="majorHAnsi" w:cstheme="majorHAnsi"/>
                <w:b/>
                <w:sz w:val="22"/>
                <w:szCs w:val="22"/>
              </w:rPr>
            </w:pPr>
            <w:r w:rsidRPr="00860394">
              <w:rPr>
                <w:rFonts w:asciiTheme="majorHAnsi" w:hAnsiTheme="majorHAnsi" w:cstheme="majorHAnsi"/>
                <w:b/>
                <w:sz w:val="22"/>
                <w:szCs w:val="22"/>
              </w:rPr>
              <w:t>M</w:t>
            </w:r>
          </w:p>
        </w:tc>
      </w:tr>
      <w:tr w:rsidR="00860394" w:rsidRPr="00860394" w14:paraId="08CF8B0F" w14:textId="77777777" w:rsidTr="009F7B4C">
        <w:trPr>
          <w:trHeight w:val="2549"/>
        </w:trPr>
        <w:tc>
          <w:tcPr>
            <w:tcW w:w="381" w:type="pct"/>
          </w:tcPr>
          <w:p w14:paraId="691DE0B3" w14:textId="77777777" w:rsidR="00D55C75" w:rsidRPr="00860394" w:rsidRDefault="00D55C75" w:rsidP="00D55C75">
            <w:pPr>
              <w:rPr>
                <w:rFonts w:asciiTheme="majorHAnsi" w:hAnsiTheme="majorHAnsi" w:cstheme="majorHAnsi"/>
                <w:b/>
                <w:sz w:val="22"/>
                <w:szCs w:val="22"/>
              </w:rPr>
            </w:pPr>
          </w:p>
          <w:p w14:paraId="3A422345" w14:textId="77777777" w:rsidR="00D55C75" w:rsidRPr="00860394" w:rsidRDefault="00D55C75" w:rsidP="00D55C75">
            <w:pPr>
              <w:rPr>
                <w:rFonts w:asciiTheme="majorHAnsi" w:hAnsiTheme="majorHAnsi" w:cstheme="majorHAnsi"/>
                <w:b/>
                <w:sz w:val="22"/>
                <w:szCs w:val="22"/>
              </w:rPr>
            </w:pPr>
            <w:r w:rsidRPr="00860394">
              <w:rPr>
                <w:rFonts w:asciiTheme="majorHAnsi" w:hAnsiTheme="majorHAnsi" w:cstheme="majorHAnsi"/>
                <w:b/>
                <w:sz w:val="22"/>
                <w:szCs w:val="22"/>
              </w:rPr>
              <w:t>Use of Equipment</w:t>
            </w:r>
          </w:p>
          <w:p w14:paraId="164FEBA8" w14:textId="77777777" w:rsidR="00D55C75" w:rsidRPr="00860394" w:rsidRDefault="00D55C75" w:rsidP="00D55C75">
            <w:pPr>
              <w:rPr>
                <w:rFonts w:asciiTheme="majorHAnsi" w:hAnsiTheme="majorHAnsi" w:cstheme="majorHAnsi"/>
                <w:bCs/>
                <w:sz w:val="22"/>
                <w:szCs w:val="22"/>
              </w:rPr>
            </w:pPr>
            <w:r w:rsidRPr="00860394">
              <w:rPr>
                <w:rFonts w:asciiTheme="majorHAnsi" w:hAnsiTheme="majorHAnsi" w:cstheme="majorHAnsi"/>
                <w:bCs/>
                <w:sz w:val="22"/>
                <w:szCs w:val="22"/>
              </w:rPr>
              <w:t>Injuries sustained due to faulty equipment</w:t>
            </w:r>
          </w:p>
          <w:p w14:paraId="13103A7D" w14:textId="77777777" w:rsidR="00D55C75" w:rsidRPr="00860394" w:rsidRDefault="00D55C75" w:rsidP="00D55C75">
            <w:pPr>
              <w:rPr>
                <w:rFonts w:asciiTheme="majorHAnsi" w:hAnsiTheme="majorHAnsi" w:cstheme="majorHAnsi"/>
                <w:bCs/>
                <w:sz w:val="22"/>
                <w:szCs w:val="22"/>
              </w:rPr>
            </w:pPr>
            <w:r w:rsidRPr="00860394">
              <w:rPr>
                <w:rFonts w:asciiTheme="majorHAnsi" w:hAnsiTheme="majorHAnsi" w:cstheme="majorHAnsi"/>
                <w:bCs/>
                <w:sz w:val="22"/>
                <w:szCs w:val="22"/>
              </w:rPr>
              <w:t>Electricity</w:t>
            </w:r>
          </w:p>
          <w:p w14:paraId="70A09890" w14:textId="77777777" w:rsidR="00D55C75" w:rsidRPr="00860394" w:rsidRDefault="00D55C75" w:rsidP="00D55C75">
            <w:pPr>
              <w:rPr>
                <w:rFonts w:asciiTheme="majorHAnsi" w:hAnsiTheme="majorHAnsi" w:cstheme="majorHAnsi"/>
                <w:b/>
                <w:sz w:val="22"/>
                <w:szCs w:val="22"/>
              </w:rPr>
            </w:pPr>
            <w:r w:rsidRPr="00860394">
              <w:rPr>
                <w:rFonts w:asciiTheme="majorHAnsi" w:hAnsiTheme="majorHAnsi" w:cstheme="majorHAnsi"/>
                <w:bCs/>
                <w:sz w:val="22"/>
                <w:szCs w:val="22"/>
              </w:rPr>
              <w:t>Incorrect storage of equipment</w:t>
            </w:r>
          </w:p>
        </w:tc>
        <w:tc>
          <w:tcPr>
            <w:tcW w:w="418" w:type="pct"/>
          </w:tcPr>
          <w:p w14:paraId="5C09AD45" w14:textId="77777777" w:rsidR="00D55C75" w:rsidRPr="00860394" w:rsidRDefault="00D55C75" w:rsidP="00D55C75">
            <w:pPr>
              <w:rPr>
                <w:rFonts w:asciiTheme="majorHAnsi" w:hAnsiTheme="majorHAnsi" w:cstheme="majorHAnsi"/>
                <w:sz w:val="22"/>
                <w:szCs w:val="22"/>
              </w:rPr>
            </w:pPr>
          </w:p>
          <w:p w14:paraId="7A490BB3" w14:textId="77777777" w:rsidR="00D55C75" w:rsidRPr="00860394" w:rsidRDefault="00D55C75" w:rsidP="00D55C75">
            <w:pPr>
              <w:rPr>
                <w:rFonts w:asciiTheme="majorHAnsi" w:hAnsiTheme="majorHAnsi" w:cstheme="majorHAnsi"/>
                <w:sz w:val="22"/>
                <w:szCs w:val="22"/>
              </w:rPr>
            </w:pPr>
            <w:r w:rsidRPr="00860394">
              <w:rPr>
                <w:rFonts w:asciiTheme="majorHAnsi" w:hAnsiTheme="majorHAnsi" w:cstheme="majorHAnsi"/>
                <w:sz w:val="22"/>
                <w:szCs w:val="22"/>
              </w:rPr>
              <w:t>Swimmers</w:t>
            </w:r>
          </w:p>
          <w:p w14:paraId="5F52D7D9" w14:textId="77777777" w:rsidR="00D55C75" w:rsidRPr="00860394" w:rsidRDefault="00D55C75" w:rsidP="00D55C75">
            <w:pPr>
              <w:rPr>
                <w:rFonts w:asciiTheme="majorHAnsi" w:hAnsiTheme="majorHAnsi" w:cstheme="majorHAnsi"/>
                <w:sz w:val="22"/>
                <w:szCs w:val="22"/>
              </w:rPr>
            </w:pPr>
            <w:r w:rsidRPr="00860394">
              <w:rPr>
                <w:rFonts w:asciiTheme="majorHAnsi" w:hAnsiTheme="majorHAnsi" w:cstheme="majorHAnsi"/>
                <w:sz w:val="22"/>
                <w:szCs w:val="22"/>
              </w:rPr>
              <w:t>Staff</w:t>
            </w:r>
          </w:p>
        </w:tc>
        <w:tc>
          <w:tcPr>
            <w:tcW w:w="2519" w:type="pct"/>
          </w:tcPr>
          <w:p w14:paraId="082F898F" w14:textId="77777777" w:rsidR="00D55C75" w:rsidRPr="00860394" w:rsidRDefault="00D55C75" w:rsidP="00D55C75">
            <w:pPr>
              <w:rPr>
                <w:rFonts w:asciiTheme="majorHAnsi" w:hAnsiTheme="majorHAnsi" w:cstheme="majorHAnsi"/>
                <w:sz w:val="22"/>
                <w:szCs w:val="22"/>
              </w:rPr>
            </w:pPr>
          </w:p>
          <w:p w14:paraId="22BCF1BE" w14:textId="77777777" w:rsidR="00D55C75" w:rsidRPr="00860394" w:rsidRDefault="00D55C75" w:rsidP="00D55C75">
            <w:pPr>
              <w:pStyle w:val="ListParagraph"/>
              <w:numPr>
                <w:ilvl w:val="0"/>
                <w:numId w:val="11"/>
              </w:numPr>
              <w:rPr>
                <w:rFonts w:asciiTheme="majorHAnsi" w:hAnsiTheme="majorHAnsi" w:cstheme="majorHAnsi"/>
                <w:sz w:val="22"/>
                <w:szCs w:val="22"/>
              </w:rPr>
            </w:pPr>
            <w:r w:rsidRPr="00860394">
              <w:rPr>
                <w:rFonts w:asciiTheme="majorHAnsi" w:hAnsiTheme="majorHAnsi" w:cstheme="majorHAnsi"/>
                <w:sz w:val="22"/>
                <w:szCs w:val="22"/>
              </w:rPr>
              <w:t>While there is a minimal amount of equipment used for lessons, this should be checked prior to the lesson. This is the responsibility of the staff setting up the lesson, any faults should be highlighted and any equipment not up to standard should be removed</w:t>
            </w:r>
          </w:p>
          <w:p w14:paraId="2A1F66F3" w14:textId="77777777" w:rsidR="00D55C75" w:rsidRPr="00860394" w:rsidRDefault="00D55C75" w:rsidP="00D55C75">
            <w:pPr>
              <w:pStyle w:val="ListParagraph"/>
              <w:numPr>
                <w:ilvl w:val="0"/>
                <w:numId w:val="11"/>
              </w:numPr>
              <w:rPr>
                <w:rFonts w:asciiTheme="majorHAnsi" w:hAnsiTheme="majorHAnsi" w:cstheme="majorHAnsi"/>
                <w:sz w:val="22"/>
                <w:szCs w:val="22"/>
              </w:rPr>
            </w:pPr>
            <w:r w:rsidRPr="00860394">
              <w:rPr>
                <w:rFonts w:asciiTheme="majorHAnsi" w:hAnsiTheme="majorHAnsi" w:cstheme="majorHAnsi"/>
                <w:sz w:val="22"/>
                <w:szCs w:val="22"/>
              </w:rPr>
              <w:t>Damaged equipment should be discarded. No temporary repairs are allowed.</w:t>
            </w:r>
          </w:p>
          <w:p w14:paraId="11BD325A" w14:textId="77777777" w:rsidR="00D55C75" w:rsidRPr="00860394" w:rsidRDefault="00D55C75" w:rsidP="00D55C75">
            <w:pPr>
              <w:pStyle w:val="ListParagraph"/>
              <w:numPr>
                <w:ilvl w:val="0"/>
                <w:numId w:val="11"/>
              </w:numPr>
              <w:rPr>
                <w:rFonts w:asciiTheme="majorHAnsi" w:hAnsiTheme="majorHAnsi" w:cstheme="majorHAnsi"/>
                <w:sz w:val="22"/>
                <w:szCs w:val="22"/>
              </w:rPr>
            </w:pPr>
            <w:r w:rsidRPr="00860394">
              <w:rPr>
                <w:rFonts w:asciiTheme="majorHAnsi" w:hAnsiTheme="majorHAnsi" w:cstheme="majorHAnsi"/>
                <w:sz w:val="22"/>
                <w:szCs w:val="22"/>
              </w:rPr>
              <w:t xml:space="preserve">All equipment to be stored in appropriate storage areas and will be kept hygienically clean. </w:t>
            </w:r>
          </w:p>
          <w:p w14:paraId="22415168" w14:textId="77777777" w:rsidR="00D55C75" w:rsidRPr="00860394" w:rsidRDefault="00D55C75" w:rsidP="00D55C75">
            <w:pPr>
              <w:pStyle w:val="ListParagraph"/>
              <w:numPr>
                <w:ilvl w:val="0"/>
                <w:numId w:val="11"/>
              </w:numPr>
              <w:rPr>
                <w:rFonts w:asciiTheme="majorHAnsi" w:hAnsiTheme="majorHAnsi" w:cstheme="majorHAnsi"/>
                <w:sz w:val="22"/>
                <w:szCs w:val="22"/>
              </w:rPr>
            </w:pPr>
            <w:r w:rsidRPr="00860394">
              <w:rPr>
                <w:rFonts w:asciiTheme="majorHAnsi" w:hAnsiTheme="majorHAnsi" w:cstheme="majorHAnsi"/>
                <w:sz w:val="22"/>
                <w:szCs w:val="22"/>
              </w:rPr>
              <w:t>Electrical equipment is kept to a minimum and RCD plugs are installed in pool area</w:t>
            </w:r>
          </w:p>
          <w:p w14:paraId="0A4FF8CD" w14:textId="77777777" w:rsidR="00D55C75" w:rsidRPr="00860394" w:rsidRDefault="00D55C75" w:rsidP="00D55C75">
            <w:pPr>
              <w:pStyle w:val="ListParagraph"/>
              <w:numPr>
                <w:ilvl w:val="0"/>
                <w:numId w:val="11"/>
              </w:numPr>
              <w:rPr>
                <w:rFonts w:asciiTheme="majorHAnsi" w:hAnsiTheme="majorHAnsi" w:cstheme="majorHAnsi"/>
                <w:sz w:val="22"/>
                <w:szCs w:val="22"/>
              </w:rPr>
            </w:pPr>
            <w:r w:rsidRPr="00860394">
              <w:rPr>
                <w:rFonts w:asciiTheme="majorHAnsi" w:hAnsiTheme="majorHAnsi" w:cstheme="majorHAnsi"/>
                <w:sz w:val="22"/>
                <w:szCs w:val="22"/>
              </w:rPr>
              <w:t>Swimming Lesson equipment checks should be carried out as part of the Centre’s Planned Preventative Maintenance programme</w:t>
            </w:r>
          </w:p>
          <w:p w14:paraId="4834DDF3" w14:textId="77777777" w:rsidR="00D55C75" w:rsidRPr="00860394" w:rsidRDefault="00D55C75" w:rsidP="00D55C75">
            <w:pPr>
              <w:pStyle w:val="ListParagraph"/>
              <w:numPr>
                <w:ilvl w:val="0"/>
                <w:numId w:val="11"/>
              </w:numPr>
              <w:tabs>
                <w:tab w:val="left" w:pos="1572"/>
              </w:tabs>
              <w:rPr>
                <w:rFonts w:asciiTheme="majorHAnsi" w:hAnsiTheme="majorHAnsi" w:cstheme="majorHAnsi"/>
                <w:b/>
                <w:sz w:val="22"/>
                <w:szCs w:val="22"/>
              </w:rPr>
            </w:pPr>
            <w:r w:rsidRPr="00860394">
              <w:rPr>
                <w:rFonts w:asciiTheme="majorHAnsi" w:hAnsiTheme="majorHAnsi" w:cstheme="majorHAnsi"/>
                <w:sz w:val="22"/>
                <w:szCs w:val="22"/>
              </w:rPr>
              <w:t xml:space="preserve">Any equipment used for lessons must come from an approved supplier and meet the requisite standards as detailed(BSEN) </w:t>
            </w:r>
            <w:hyperlink r:id="rId22" w:history="1">
              <w:r w:rsidRPr="00860394">
                <w:rPr>
                  <w:rStyle w:val="Hyperlink"/>
                  <w:rFonts w:asciiTheme="majorHAnsi" w:hAnsiTheme="majorHAnsi" w:cstheme="majorHAnsi"/>
                  <w:color w:val="auto"/>
                  <w:sz w:val="22"/>
                  <w:szCs w:val="22"/>
                </w:rPr>
                <w:t>https://standardsdevelopment.bsigroup.com/committees/50002690</w:t>
              </w:r>
            </w:hyperlink>
          </w:p>
          <w:p w14:paraId="2F338121" w14:textId="77777777" w:rsidR="00D55C75" w:rsidRPr="00860394" w:rsidRDefault="00D55C75" w:rsidP="00D55C75">
            <w:pPr>
              <w:pStyle w:val="ListParagraph"/>
              <w:numPr>
                <w:ilvl w:val="0"/>
                <w:numId w:val="11"/>
              </w:numPr>
              <w:tabs>
                <w:tab w:val="left" w:pos="1572"/>
              </w:tabs>
              <w:rPr>
                <w:rFonts w:asciiTheme="majorHAnsi" w:hAnsiTheme="majorHAnsi" w:cstheme="majorHAnsi"/>
                <w:b/>
                <w:sz w:val="22"/>
                <w:szCs w:val="22"/>
              </w:rPr>
            </w:pPr>
            <w:r w:rsidRPr="00860394">
              <w:rPr>
                <w:rFonts w:asciiTheme="majorHAnsi" w:hAnsiTheme="majorHAnsi" w:cstheme="majorHAnsi"/>
                <w:sz w:val="22"/>
                <w:szCs w:val="22"/>
              </w:rPr>
              <w:t>While electrical equipment in this environment should be kept to a minimum, the following regulations must be adhered to-</w:t>
            </w:r>
          </w:p>
          <w:p w14:paraId="3EDCCACA" w14:textId="65ED9E43" w:rsidR="00D55C75" w:rsidRPr="00860394" w:rsidRDefault="00993B22" w:rsidP="00D55C75">
            <w:pPr>
              <w:pStyle w:val="ListParagraph"/>
              <w:numPr>
                <w:ilvl w:val="0"/>
                <w:numId w:val="11"/>
              </w:numPr>
              <w:rPr>
                <w:rFonts w:asciiTheme="majorHAnsi" w:hAnsiTheme="majorHAnsi" w:cstheme="majorHAnsi"/>
                <w:sz w:val="22"/>
                <w:szCs w:val="22"/>
              </w:rPr>
            </w:pPr>
            <w:hyperlink r:id="rId23" w:history="1">
              <w:r w:rsidR="00D55C75" w:rsidRPr="00860394">
                <w:rPr>
                  <w:rFonts w:asciiTheme="majorHAnsi" w:hAnsiTheme="majorHAnsi" w:cstheme="majorHAnsi"/>
                  <w:sz w:val="22"/>
                  <w:szCs w:val="22"/>
                  <w:u w:val="single"/>
                </w:rPr>
                <w:t>https://www.hse.gov.uk/pubns/priced/hsr25.pdf</w:t>
              </w:r>
            </w:hyperlink>
          </w:p>
        </w:tc>
        <w:tc>
          <w:tcPr>
            <w:tcW w:w="1275" w:type="pct"/>
          </w:tcPr>
          <w:p w14:paraId="71402BD5" w14:textId="2796A73B" w:rsidR="00D55C75" w:rsidRPr="00860394" w:rsidRDefault="00D55C75" w:rsidP="00D55C75">
            <w:pPr>
              <w:rPr>
                <w:rFonts w:asciiTheme="majorHAnsi" w:hAnsiTheme="majorHAnsi" w:cstheme="majorHAnsi"/>
                <w:b/>
                <w:sz w:val="22"/>
                <w:szCs w:val="22"/>
              </w:rPr>
            </w:pPr>
          </w:p>
        </w:tc>
        <w:tc>
          <w:tcPr>
            <w:tcW w:w="125" w:type="pct"/>
            <w:shd w:val="clear" w:color="auto" w:fill="FFFFFF" w:themeFill="background1"/>
          </w:tcPr>
          <w:p w14:paraId="45DE8436" w14:textId="77777777" w:rsidR="00D55C75" w:rsidRPr="00860394" w:rsidRDefault="00D55C75" w:rsidP="00D55C75">
            <w:pPr>
              <w:rPr>
                <w:rFonts w:asciiTheme="majorHAnsi" w:hAnsiTheme="majorHAnsi" w:cstheme="majorHAnsi"/>
                <w:sz w:val="22"/>
                <w:szCs w:val="22"/>
              </w:rPr>
            </w:pPr>
            <w:r w:rsidRPr="00860394">
              <w:rPr>
                <w:rFonts w:asciiTheme="majorHAnsi" w:hAnsiTheme="majorHAnsi" w:cstheme="majorHAnsi"/>
                <w:sz w:val="22"/>
                <w:szCs w:val="22"/>
              </w:rPr>
              <w:t>3</w:t>
            </w:r>
          </w:p>
        </w:tc>
        <w:tc>
          <w:tcPr>
            <w:tcW w:w="123" w:type="pct"/>
          </w:tcPr>
          <w:p w14:paraId="0482F2F2" w14:textId="77777777" w:rsidR="00D55C75" w:rsidRPr="00860394" w:rsidRDefault="00D55C75" w:rsidP="00D55C75">
            <w:pPr>
              <w:rPr>
                <w:rFonts w:asciiTheme="majorHAnsi" w:hAnsiTheme="majorHAnsi" w:cstheme="majorHAnsi"/>
                <w:sz w:val="22"/>
                <w:szCs w:val="22"/>
              </w:rPr>
            </w:pPr>
            <w:r w:rsidRPr="00860394">
              <w:rPr>
                <w:rFonts w:asciiTheme="majorHAnsi" w:hAnsiTheme="majorHAnsi" w:cstheme="majorHAnsi"/>
                <w:sz w:val="22"/>
                <w:szCs w:val="22"/>
              </w:rPr>
              <w:t>2</w:t>
            </w:r>
          </w:p>
        </w:tc>
        <w:tc>
          <w:tcPr>
            <w:tcW w:w="159" w:type="pct"/>
            <w:shd w:val="clear" w:color="auto" w:fill="00B050"/>
          </w:tcPr>
          <w:p w14:paraId="2EAEF3E6" w14:textId="77777777" w:rsidR="00D55C75" w:rsidRPr="00860394" w:rsidRDefault="00D55C75" w:rsidP="00D55C75">
            <w:pPr>
              <w:rPr>
                <w:rFonts w:asciiTheme="majorHAnsi" w:hAnsiTheme="majorHAnsi" w:cstheme="majorHAnsi"/>
                <w:b/>
                <w:sz w:val="22"/>
                <w:szCs w:val="22"/>
              </w:rPr>
            </w:pPr>
            <w:r w:rsidRPr="00860394">
              <w:rPr>
                <w:rFonts w:asciiTheme="majorHAnsi" w:hAnsiTheme="majorHAnsi" w:cstheme="majorHAnsi"/>
                <w:b/>
                <w:sz w:val="22"/>
                <w:szCs w:val="22"/>
              </w:rPr>
              <w:t>L</w:t>
            </w:r>
          </w:p>
        </w:tc>
      </w:tr>
      <w:tr w:rsidR="00860394" w:rsidRPr="00860394" w14:paraId="77D87AC5" w14:textId="77777777" w:rsidTr="009F7B4C">
        <w:trPr>
          <w:trHeight w:val="2549"/>
        </w:trPr>
        <w:tc>
          <w:tcPr>
            <w:tcW w:w="381" w:type="pct"/>
          </w:tcPr>
          <w:p w14:paraId="1D168363" w14:textId="77777777" w:rsidR="00D55C75" w:rsidRPr="00860394" w:rsidRDefault="00D55C75" w:rsidP="00D55C75">
            <w:pPr>
              <w:rPr>
                <w:rFonts w:asciiTheme="majorHAnsi" w:hAnsiTheme="majorHAnsi" w:cstheme="majorHAnsi"/>
                <w:b/>
                <w:sz w:val="22"/>
                <w:szCs w:val="22"/>
              </w:rPr>
            </w:pPr>
          </w:p>
          <w:p w14:paraId="03BB24A4" w14:textId="77777777" w:rsidR="00D55C75" w:rsidRPr="00860394" w:rsidRDefault="00D55C75" w:rsidP="00D55C75">
            <w:pPr>
              <w:rPr>
                <w:rFonts w:asciiTheme="majorHAnsi" w:hAnsiTheme="majorHAnsi" w:cstheme="majorHAnsi"/>
                <w:b/>
                <w:sz w:val="22"/>
                <w:szCs w:val="22"/>
              </w:rPr>
            </w:pPr>
            <w:r w:rsidRPr="00860394">
              <w:rPr>
                <w:rFonts w:asciiTheme="majorHAnsi" w:hAnsiTheme="majorHAnsi" w:cstheme="majorHAnsi"/>
                <w:b/>
                <w:sz w:val="22"/>
                <w:szCs w:val="22"/>
              </w:rPr>
              <w:t>Lack of visibility due to glare</w:t>
            </w:r>
          </w:p>
        </w:tc>
        <w:tc>
          <w:tcPr>
            <w:tcW w:w="418" w:type="pct"/>
          </w:tcPr>
          <w:p w14:paraId="3D79597B" w14:textId="77777777" w:rsidR="00D55C75" w:rsidRPr="00860394" w:rsidRDefault="00D55C75" w:rsidP="00D55C75">
            <w:pPr>
              <w:rPr>
                <w:rFonts w:asciiTheme="majorHAnsi" w:hAnsiTheme="majorHAnsi" w:cstheme="majorHAnsi"/>
                <w:sz w:val="22"/>
                <w:szCs w:val="22"/>
              </w:rPr>
            </w:pPr>
          </w:p>
          <w:p w14:paraId="736A9C79" w14:textId="77777777" w:rsidR="00D55C75" w:rsidRPr="00860394" w:rsidRDefault="00D55C75" w:rsidP="00D55C75">
            <w:pPr>
              <w:rPr>
                <w:rFonts w:asciiTheme="majorHAnsi" w:hAnsiTheme="majorHAnsi" w:cstheme="majorHAnsi"/>
                <w:sz w:val="22"/>
                <w:szCs w:val="22"/>
              </w:rPr>
            </w:pPr>
            <w:r w:rsidRPr="00860394">
              <w:rPr>
                <w:rFonts w:asciiTheme="majorHAnsi" w:hAnsiTheme="majorHAnsi" w:cstheme="majorHAnsi"/>
                <w:sz w:val="22"/>
                <w:szCs w:val="22"/>
              </w:rPr>
              <w:t>Staff</w:t>
            </w:r>
          </w:p>
          <w:p w14:paraId="5C01B129" w14:textId="77777777" w:rsidR="00D55C75" w:rsidRPr="00860394" w:rsidRDefault="00D55C75" w:rsidP="00D55C75">
            <w:pPr>
              <w:rPr>
                <w:rFonts w:asciiTheme="majorHAnsi" w:hAnsiTheme="majorHAnsi" w:cstheme="majorHAnsi"/>
                <w:sz w:val="22"/>
                <w:szCs w:val="22"/>
              </w:rPr>
            </w:pPr>
            <w:r w:rsidRPr="00860394">
              <w:rPr>
                <w:rFonts w:asciiTheme="majorHAnsi" w:hAnsiTheme="majorHAnsi" w:cstheme="majorHAnsi"/>
                <w:sz w:val="22"/>
                <w:szCs w:val="22"/>
              </w:rPr>
              <w:t>Swimmers</w:t>
            </w:r>
          </w:p>
        </w:tc>
        <w:tc>
          <w:tcPr>
            <w:tcW w:w="2519" w:type="pct"/>
          </w:tcPr>
          <w:p w14:paraId="6E81C057" w14:textId="77777777" w:rsidR="003E4D35" w:rsidRPr="00860394" w:rsidRDefault="003E4D35" w:rsidP="003E4D35">
            <w:pPr>
              <w:pStyle w:val="ListParagraph"/>
              <w:numPr>
                <w:ilvl w:val="0"/>
                <w:numId w:val="27"/>
              </w:numPr>
              <w:rPr>
                <w:rFonts w:asciiTheme="majorHAnsi" w:hAnsiTheme="majorHAnsi" w:cstheme="majorHAnsi"/>
                <w:bCs/>
                <w:sz w:val="22"/>
                <w:szCs w:val="22"/>
              </w:rPr>
            </w:pPr>
            <w:r w:rsidRPr="00860394">
              <w:rPr>
                <w:rFonts w:asciiTheme="majorHAnsi" w:hAnsiTheme="majorHAnsi" w:cstheme="majorHAnsi"/>
                <w:bCs/>
                <w:sz w:val="22"/>
                <w:szCs w:val="22"/>
              </w:rPr>
              <w:t xml:space="preserve">As highlighted in the STA National Pool Lifeguard Manual, </w:t>
            </w:r>
            <w:r w:rsidRPr="00860394">
              <w:rPr>
                <w:rFonts w:asciiTheme="majorHAnsi" w:hAnsiTheme="majorHAnsi" w:cstheme="majorHAnsi"/>
                <w:sz w:val="22"/>
                <w:szCs w:val="22"/>
              </w:rPr>
              <w:t>Centre Attendants (lifeguards)</w:t>
            </w:r>
            <w:r w:rsidRPr="00860394">
              <w:rPr>
                <w:rFonts w:asciiTheme="majorHAnsi" w:hAnsiTheme="majorHAnsi" w:cstheme="majorHAnsi"/>
                <w:bCs/>
                <w:sz w:val="22"/>
                <w:szCs w:val="22"/>
              </w:rPr>
              <w:t xml:space="preserve"> have a responsibility to highlight any persistent issue with glare. </w:t>
            </w:r>
          </w:p>
          <w:p w14:paraId="02BCC145" w14:textId="77777777" w:rsidR="003E4D35" w:rsidRPr="00860394" w:rsidRDefault="003E4D35" w:rsidP="003E4D35">
            <w:pPr>
              <w:pStyle w:val="ListParagraph"/>
              <w:numPr>
                <w:ilvl w:val="0"/>
                <w:numId w:val="27"/>
              </w:numPr>
              <w:rPr>
                <w:rFonts w:asciiTheme="majorHAnsi" w:hAnsiTheme="majorHAnsi" w:cstheme="majorHAnsi"/>
                <w:bCs/>
                <w:sz w:val="22"/>
                <w:szCs w:val="22"/>
              </w:rPr>
            </w:pPr>
            <w:r w:rsidRPr="00860394">
              <w:rPr>
                <w:rFonts w:asciiTheme="majorHAnsi" w:hAnsiTheme="majorHAnsi" w:cstheme="majorHAnsi"/>
                <w:bCs/>
                <w:sz w:val="22"/>
                <w:szCs w:val="22"/>
              </w:rPr>
              <w:t>Water is a reflective surface and any lighting that is installed should be done so with a view to minimising glare.</w:t>
            </w:r>
          </w:p>
          <w:p w14:paraId="1E4F2AB1" w14:textId="77777777" w:rsidR="003E4D35" w:rsidRPr="00860394" w:rsidRDefault="003E4D35" w:rsidP="003E4D35">
            <w:pPr>
              <w:pStyle w:val="ListParagraph"/>
              <w:numPr>
                <w:ilvl w:val="0"/>
                <w:numId w:val="27"/>
              </w:numPr>
              <w:rPr>
                <w:rFonts w:asciiTheme="majorHAnsi" w:hAnsiTheme="majorHAnsi" w:cstheme="majorHAnsi"/>
                <w:bCs/>
                <w:sz w:val="22"/>
                <w:szCs w:val="22"/>
              </w:rPr>
            </w:pPr>
            <w:r w:rsidRPr="00860394">
              <w:rPr>
                <w:rFonts w:asciiTheme="majorHAnsi" w:hAnsiTheme="majorHAnsi" w:cstheme="majorHAnsi"/>
                <w:bCs/>
                <w:sz w:val="22"/>
                <w:szCs w:val="22"/>
              </w:rPr>
              <w:t xml:space="preserve"> This may not always be possible, and if there is glare then the </w:t>
            </w:r>
            <w:r w:rsidRPr="00860394">
              <w:rPr>
                <w:rFonts w:asciiTheme="majorHAnsi" w:hAnsiTheme="majorHAnsi" w:cstheme="majorHAnsi"/>
                <w:sz w:val="22"/>
                <w:szCs w:val="22"/>
              </w:rPr>
              <w:t xml:space="preserve">Centre Attendants (lifeguards) </w:t>
            </w:r>
            <w:r w:rsidRPr="00860394">
              <w:rPr>
                <w:rFonts w:asciiTheme="majorHAnsi" w:hAnsiTheme="majorHAnsi" w:cstheme="majorHAnsi"/>
                <w:bCs/>
                <w:sz w:val="22"/>
                <w:szCs w:val="22"/>
              </w:rPr>
              <w:t>can change vantage point within their allocated zone to eliminate or reduce its impact.</w:t>
            </w:r>
          </w:p>
          <w:p w14:paraId="5ED6D6B7" w14:textId="77777777" w:rsidR="003E4D35" w:rsidRPr="00860394" w:rsidRDefault="003E4D35" w:rsidP="003E4D35">
            <w:pPr>
              <w:pStyle w:val="ListParagraph"/>
              <w:numPr>
                <w:ilvl w:val="0"/>
                <w:numId w:val="27"/>
              </w:numPr>
              <w:rPr>
                <w:rFonts w:asciiTheme="majorHAnsi" w:hAnsiTheme="majorHAnsi" w:cstheme="majorHAnsi"/>
                <w:sz w:val="22"/>
                <w:szCs w:val="22"/>
              </w:rPr>
            </w:pPr>
            <w:r w:rsidRPr="00860394">
              <w:rPr>
                <w:rFonts w:asciiTheme="majorHAnsi" w:hAnsiTheme="majorHAnsi" w:cstheme="majorHAnsi"/>
                <w:bCs/>
                <w:sz w:val="22"/>
                <w:szCs w:val="22"/>
              </w:rPr>
              <w:t>LZVT carried out so lifeguards are able to identify, blind spots or issues with glare. Issue with reflection on lifeguard normal “position 2” has been noted. Lifeguards will be trained to move position to account for the reflection noted during LZVT conducted on 09/10/2020</w:t>
            </w:r>
          </w:p>
          <w:p w14:paraId="70320E7D" w14:textId="67FC8DBF" w:rsidR="00D55C75" w:rsidRPr="00860394" w:rsidRDefault="003E4D35" w:rsidP="003E4D35">
            <w:pPr>
              <w:pStyle w:val="ListParagraph"/>
              <w:numPr>
                <w:ilvl w:val="0"/>
                <w:numId w:val="27"/>
              </w:numPr>
              <w:rPr>
                <w:rFonts w:asciiTheme="majorHAnsi" w:hAnsiTheme="majorHAnsi" w:cstheme="majorHAnsi"/>
                <w:sz w:val="22"/>
                <w:szCs w:val="22"/>
              </w:rPr>
            </w:pPr>
            <w:r w:rsidRPr="00860394">
              <w:rPr>
                <w:rFonts w:asciiTheme="majorHAnsi" w:hAnsiTheme="majorHAnsi" w:cstheme="majorHAnsi"/>
                <w:bCs/>
                <w:sz w:val="22"/>
                <w:szCs w:val="22"/>
              </w:rPr>
              <w:t>LZVT carried out so lifeguards are able to identify, blind spots or issues with glare. Issue with reflection on lifeguard normal “position 2” has been noted. Lifeguards will be trained to move position to account for the reflection noted during LZVT conducted on 01/03/2022</w:t>
            </w:r>
          </w:p>
        </w:tc>
        <w:tc>
          <w:tcPr>
            <w:tcW w:w="1275" w:type="pct"/>
          </w:tcPr>
          <w:p w14:paraId="29F91B3C" w14:textId="390C9EB9" w:rsidR="00D55C75" w:rsidRPr="00860394" w:rsidRDefault="00D55C75" w:rsidP="00D55C75">
            <w:pPr>
              <w:rPr>
                <w:rFonts w:asciiTheme="majorHAnsi" w:hAnsiTheme="majorHAnsi" w:cstheme="majorHAnsi"/>
                <w:sz w:val="22"/>
                <w:szCs w:val="22"/>
              </w:rPr>
            </w:pPr>
          </w:p>
        </w:tc>
        <w:tc>
          <w:tcPr>
            <w:tcW w:w="125" w:type="pct"/>
            <w:shd w:val="clear" w:color="auto" w:fill="FFFFFF" w:themeFill="background1"/>
          </w:tcPr>
          <w:p w14:paraId="54968B49" w14:textId="77777777" w:rsidR="00D55C75" w:rsidRPr="00860394" w:rsidRDefault="00D55C75" w:rsidP="00D55C75">
            <w:pPr>
              <w:rPr>
                <w:rFonts w:asciiTheme="majorHAnsi" w:hAnsiTheme="majorHAnsi" w:cstheme="majorHAnsi"/>
                <w:sz w:val="22"/>
                <w:szCs w:val="22"/>
              </w:rPr>
            </w:pPr>
            <w:r w:rsidRPr="00860394">
              <w:rPr>
                <w:rFonts w:asciiTheme="majorHAnsi" w:hAnsiTheme="majorHAnsi" w:cstheme="majorHAnsi"/>
                <w:sz w:val="22"/>
                <w:szCs w:val="22"/>
              </w:rPr>
              <w:t>3</w:t>
            </w:r>
          </w:p>
        </w:tc>
        <w:tc>
          <w:tcPr>
            <w:tcW w:w="123" w:type="pct"/>
          </w:tcPr>
          <w:p w14:paraId="2E6A5C18" w14:textId="77777777" w:rsidR="00D55C75" w:rsidRPr="00860394" w:rsidRDefault="00D55C75" w:rsidP="00D55C75">
            <w:pPr>
              <w:rPr>
                <w:rFonts w:asciiTheme="majorHAnsi" w:hAnsiTheme="majorHAnsi" w:cstheme="majorHAnsi"/>
                <w:sz w:val="22"/>
                <w:szCs w:val="22"/>
              </w:rPr>
            </w:pPr>
            <w:r w:rsidRPr="00860394">
              <w:rPr>
                <w:rFonts w:asciiTheme="majorHAnsi" w:hAnsiTheme="majorHAnsi" w:cstheme="majorHAnsi"/>
                <w:sz w:val="22"/>
                <w:szCs w:val="22"/>
              </w:rPr>
              <w:t>2</w:t>
            </w:r>
          </w:p>
        </w:tc>
        <w:tc>
          <w:tcPr>
            <w:tcW w:w="159" w:type="pct"/>
            <w:shd w:val="clear" w:color="auto" w:fill="00B050"/>
          </w:tcPr>
          <w:p w14:paraId="415BBFC3" w14:textId="77777777" w:rsidR="00D55C75" w:rsidRPr="00860394" w:rsidRDefault="00D55C75" w:rsidP="00D55C75">
            <w:pPr>
              <w:rPr>
                <w:rFonts w:asciiTheme="majorHAnsi" w:hAnsiTheme="majorHAnsi" w:cstheme="majorHAnsi"/>
                <w:b/>
                <w:sz w:val="22"/>
                <w:szCs w:val="22"/>
              </w:rPr>
            </w:pPr>
            <w:r w:rsidRPr="00860394">
              <w:rPr>
                <w:rFonts w:asciiTheme="majorHAnsi" w:hAnsiTheme="majorHAnsi" w:cstheme="majorHAnsi"/>
                <w:b/>
                <w:sz w:val="22"/>
                <w:szCs w:val="22"/>
              </w:rPr>
              <w:t>L</w:t>
            </w:r>
          </w:p>
        </w:tc>
      </w:tr>
      <w:tr w:rsidR="00860394" w:rsidRPr="00860394" w14:paraId="15F3178E" w14:textId="77777777" w:rsidTr="009F7B4C">
        <w:trPr>
          <w:trHeight w:val="2549"/>
        </w:trPr>
        <w:tc>
          <w:tcPr>
            <w:tcW w:w="381" w:type="pct"/>
          </w:tcPr>
          <w:p w14:paraId="46EADD17" w14:textId="77777777" w:rsidR="00D55C75" w:rsidRPr="00860394" w:rsidRDefault="00D55C75" w:rsidP="00D55C75">
            <w:pPr>
              <w:rPr>
                <w:rFonts w:asciiTheme="majorHAnsi" w:hAnsiTheme="majorHAnsi" w:cstheme="majorHAnsi"/>
                <w:b/>
                <w:sz w:val="22"/>
                <w:szCs w:val="22"/>
              </w:rPr>
            </w:pPr>
          </w:p>
          <w:p w14:paraId="3B308935" w14:textId="77777777" w:rsidR="00D55C75" w:rsidRPr="00860394" w:rsidRDefault="00D55C75" w:rsidP="00D55C75">
            <w:pPr>
              <w:rPr>
                <w:rFonts w:asciiTheme="majorHAnsi" w:hAnsiTheme="majorHAnsi" w:cstheme="majorHAnsi"/>
                <w:b/>
                <w:bCs/>
                <w:sz w:val="22"/>
                <w:szCs w:val="22"/>
              </w:rPr>
            </w:pPr>
            <w:r w:rsidRPr="00860394">
              <w:rPr>
                <w:rFonts w:asciiTheme="majorHAnsi" w:hAnsiTheme="majorHAnsi" w:cstheme="majorHAnsi"/>
                <w:b/>
                <w:bCs/>
                <w:sz w:val="22"/>
                <w:szCs w:val="22"/>
              </w:rPr>
              <w:t xml:space="preserve">People </w:t>
            </w:r>
          </w:p>
          <w:p w14:paraId="500C8587" w14:textId="77777777" w:rsidR="00D55C75" w:rsidRPr="00860394" w:rsidRDefault="00D55C75" w:rsidP="00D55C75">
            <w:pPr>
              <w:rPr>
                <w:rFonts w:asciiTheme="majorHAnsi" w:hAnsiTheme="majorHAnsi" w:cstheme="majorHAnsi"/>
                <w:sz w:val="22"/>
                <w:szCs w:val="22"/>
              </w:rPr>
            </w:pPr>
            <w:r w:rsidRPr="00860394">
              <w:rPr>
                <w:rFonts w:asciiTheme="majorHAnsi" w:hAnsiTheme="majorHAnsi" w:cstheme="majorHAnsi"/>
                <w:sz w:val="22"/>
                <w:szCs w:val="22"/>
              </w:rPr>
              <w:t>Medical conditions</w:t>
            </w:r>
          </w:p>
          <w:p w14:paraId="0B6B6CA1" w14:textId="77777777" w:rsidR="00D55C75" w:rsidRPr="00860394" w:rsidRDefault="00D55C75" w:rsidP="00D55C75">
            <w:pPr>
              <w:rPr>
                <w:rFonts w:asciiTheme="majorHAnsi" w:hAnsiTheme="majorHAnsi" w:cstheme="majorHAnsi"/>
                <w:sz w:val="22"/>
                <w:szCs w:val="22"/>
              </w:rPr>
            </w:pPr>
            <w:r w:rsidRPr="00860394">
              <w:rPr>
                <w:rFonts w:asciiTheme="majorHAnsi" w:hAnsiTheme="majorHAnsi" w:cstheme="majorHAnsi"/>
                <w:sz w:val="22"/>
                <w:szCs w:val="22"/>
              </w:rPr>
              <w:t>Special Needs for specific students</w:t>
            </w:r>
          </w:p>
          <w:p w14:paraId="33331523" w14:textId="77777777" w:rsidR="00D55C75" w:rsidRPr="00860394" w:rsidRDefault="00D55C75" w:rsidP="00D55C75">
            <w:pPr>
              <w:rPr>
                <w:rFonts w:asciiTheme="majorHAnsi" w:hAnsiTheme="majorHAnsi" w:cstheme="majorHAnsi"/>
                <w:sz w:val="22"/>
                <w:szCs w:val="22"/>
              </w:rPr>
            </w:pPr>
            <w:r w:rsidRPr="00860394">
              <w:rPr>
                <w:rFonts w:asciiTheme="majorHAnsi" w:hAnsiTheme="majorHAnsi" w:cstheme="majorHAnsi"/>
                <w:sz w:val="22"/>
                <w:szCs w:val="22"/>
              </w:rPr>
              <w:t>Hygiene and clothing</w:t>
            </w:r>
          </w:p>
          <w:p w14:paraId="49BE9F7B" w14:textId="77777777" w:rsidR="00D55C75" w:rsidRPr="00860394" w:rsidRDefault="00D55C75" w:rsidP="00D55C75">
            <w:pPr>
              <w:rPr>
                <w:rFonts w:asciiTheme="majorHAnsi" w:hAnsiTheme="majorHAnsi" w:cstheme="majorHAnsi"/>
                <w:b/>
                <w:sz w:val="22"/>
                <w:szCs w:val="22"/>
              </w:rPr>
            </w:pPr>
            <w:r w:rsidRPr="00860394">
              <w:rPr>
                <w:rFonts w:asciiTheme="majorHAnsi" w:hAnsiTheme="majorHAnsi" w:cstheme="majorHAnsi"/>
                <w:sz w:val="22"/>
                <w:szCs w:val="22"/>
              </w:rPr>
              <w:t>Behavioural issues</w:t>
            </w:r>
          </w:p>
          <w:p w14:paraId="30F8FB44" w14:textId="77777777" w:rsidR="00D55C75" w:rsidRPr="00860394" w:rsidRDefault="00D55C75" w:rsidP="00D55C75">
            <w:pPr>
              <w:rPr>
                <w:rFonts w:asciiTheme="majorHAnsi" w:hAnsiTheme="majorHAnsi" w:cstheme="majorHAnsi"/>
                <w:b/>
                <w:sz w:val="22"/>
                <w:szCs w:val="22"/>
              </w:rPr>
            </w:pPr>
          </w:p>
        </w:tc>
        <w:tc>
          <w:tcPr>
            <w:tcW w:w="418" w:type="pct"/>
          </w:tcPr>
          <w:p w14:paraId="5ACC216A" w14:textId="77777777" w:rsidR="00D55C75" w:rsidRPr="00860394" w:rsidRDefault="00D55C75" w:rsidP="00D55C75">
            <w:pPr>
              <w:rPr>
                <w:rFonts w:asciiTheme="majorHAnsi" w:hAnsiTheme="majorHAnsi" w:cstheme="majorHAnsi"/>
                <w:sz w:val="22"/>
                <w:szCs w:val="22"/>
              </w:rPr>
            </w:pPr>
          </w:p>
          <w:p w14:paraId="642AC4CF" w14:textId="77777777" w:rsidR="00D55C75" w:rsidRPr="00860394" w:rsidRDefault="00D55C75" w:rsidP="00D55C75">
            <w:pPr>
              <w:rPr>
                <w:rFonts w:asciiTheme="majorHAnsi" w:hAnsiTheme="majorHAnsi" w:cstheme="majorHAnsi"/>
                <w:sz w:val="22"/>
                <w:szCs w:val="22"/>
              </w:rPr>
            </w:pPr>
            <w:r w:rsidRPr="00860394">
              <w:rPr>
                <w:rFonts w:asciiTheme="majorHAnsi" w:hAnsiTheme="majorHAnsi" w:cstheme="majorHAnsi"/>
                <w:sz w:val="22"/>
                <w:szCs w:val="22"/>
              </w:rPr>
              <w:t>Staff</w:t>
            </w:r>
          </w:p>
          <w:p w14:paraId="57CD2937" w14:textId="77777777" w:rsidR="00D55C75" w:rsidRPr="00860394" w:rsidRDefault="00D55C75" w:rsidP="00D55C75">
            <w:pPr>
              <w:rPr>
                <w:rFonts w:asciiTheme="majorHAnsi" w:hAnsiTheme="majorHAnsi" w:cstheme="majorHAnsi"/>
                <w:sz w:val="22"/>
                <w:szCs w:val="22"/>
              </w:rPr>
            </w:pPr>
            <w:r w:rsidRPr="00860394">
              <w:rPr>
                <w:rFonts w:asciiTheme="majorHAnsi" w:hAnsiTheme="majorHAnsi" w:cstheme="majorHAnsi"/>
                <w:sz w:val="22"/>
                <w:szCs w:val="22"/>
              </w:rPr>
              <w:t>Swimmers</w:t>
            </w:r>
          </w:p>
        </w:tc>
        <w:tc>
          <w:tcPr>
            <w:tcW w:w="2519" w:type="pct"/>
          </w:tcPr>
          <w:p w14:paraId="74B31205" w14:textId="77777777" w:rsidR="00D55C75" w:rsidRPr="00860394" w:rsidRDefault="00D55C75" w:rsidP="00D55C75">
            <w:pPr>
              <w:pStyle w:val="ListParagraph"/>
              <w:tabs>
                <w:tab w:val="left" w:pos="5387"/>
              </w:tabs>
              <w:rPr>
                <w:rFonts w:asciiTheme="majorHAnsi" w:hAnsiTheme="majorHAnsi" w:cstheme="majorHAnsi"/>
                <w:sz w:val="22"/>
                <w:szCs w:val="22"/>
              </w:rPr>
            </w:pPr>
          </w:p>
          <w:p w14:paraId="14C7515D" w14:textId="77777777" w:rsidR="00D55C75" w:rsidRPr="00860394" w:rsidRDefault="00D55C75" w:rsidP="00D55C75">
            <w:pPr>
              <w:pStyle w:val="ListParagraph"/>
              <w:numPr>
                <w:ilvl w:val="0"/>
                <w:numId w:val="13"/>
              </w:numPr>
              <w:tabs>
                <w:tab w:val="left" w:pos="5387"/>
              </w:tabs>
              <w:rPr>
                <w:rFonts w:asciiTheme="majorHAnsi" w:hAnsiTheme="majorHAnsi" w:cstheme="majorHAnsi"/>
                <w:sz w:val="22"/>
                <w:szCs w:val="22"/>
              </w:rPr>
            </w:pPr>
            <w:r w:rsidRPr="00860394">
              <w:rPr>
                <w:rFonts w:asciiTheme="majorHAnsi" w:hAnsiTheme="majorHAnsi" w:cstheme="majorHAnsi"/>
                <w:sz w:val="22"/>
                <w:szCs w:val="22"/>
              </w:rPr>
              <w:t>Swimmers attending these lessons are can often be as young as 3 years and therefore if attending the pool prior to lessons, they must be accompanied by an Adult.</w:t>
            </w:r>
          </w:p>
          <w:p w14:paraId="3D8926E4" w14:textId="77777777" w:rsidR="00D55C75" w:rsidRPr="00860394" w:rsidRDefault="00D55C75" w:rsidP="00D55C75">
            <w:pPr>
              <w:pStyle w:val="ListParagraph"/>
              <w:numPr>
                <w:ilvl w:val="0"/>
                <w:numId w:val="13"/>
              </w:numPr>
              <w:rPr>
                <w:rFonts w:asciiTheme="majorHAnsi" w:hAnsiTheme="majorHAnsi" w:cstheme="majorHAnsi"/>
                <w:sz w:val="22"/>
                <w:szCs w:val="22"/>
              </w:rPr>
            </w:pPr>
            <w:r w:rsidRPr="00860394">
              <w:rPr>
                <w:rFonts w:asciiTheme="majorHAnsi" w:hAnsiTheme="majorHAnsi" w:cstheme="majorHAnsi"/>
                <w:sz w:val="22"/>
                <w:szCs w:val="22"/>
              </w:rPr>
              <w:t>The Centre admission policy to the pool is in strict adherence to HSE Managing Health &amp; Safety in Swimming Pools (HSG179)</w:t>
            </w:r>
          </w:p>
          <w:p w14:paraId="5603BAA8" w14:textId="77777777" w:rsidR="002357E4" w:rsidRPr="00860394" w:rsidRDefault="002357E4" w:rsidP="002357E4">
            <w:pPr>
              <w:pStyle w:val="ListParagraph"/>
              <w:numPr>
                <w:ilvl w:val="0"/>
                <w:numId w:val="13"/>
              </w:numPr>
              <w:rPr>
                <w:rFonts w:asciiTheme="majorHAnsi" w:hAnsiTheme="majorHAnsi" w:cstheme="majorHAnsi"/>
                <w:sz w:val="22"/>
                <w:szCs w:val="22"/>
              </w:rPr>
            </w:pPr>
            <w:r w:rsidRPr="00860394">
              <w:rPr>
                <w:rFonts w:asciiTheme="majorHAnsi" w:hAnsiTheme="majorHAnsi" w:cstheme="majorHAnsi"/>
                <w:sz w:val="22"/>
                <w:szCs w:val="22"/>
              </w:rPr>
              <w:t>Beginners must remain in the designated safe area (Teaching Pool and Bay Area).</w:t>
            </w:r>
          </w:p>
          <w:p w14:paraId="765E24C6" w14:textId="57950673" w:rsidR="00D55C75" w:rsidRPr="00860394" w:rsidRDefault="00D55C75" w:rsidP="00B8356F">
            <w:pPr>
              <w:pStyle w:val="ListParagraph"/>
              <w:numPr>
                <w:ilvl w:val="0"/>
                <w:numId w:val="13"/>
              </w:numPr>
              <w:rPr>
                <w:rFonts w:asciiTheme="majorHAnsi" w:hAnsiTheme="majorHAnsi" w:cstheme="majorHAnsi"/>
                <w:sz w:val="22"/>
                <w:szCs w:val="22"/>
              </w:rPr>
            </w:pPr>
            <w:r w:rsidRPr="00860394">
              <w:rPr>
                <w:rFonts w:asciiTheme="majorHAnsi" w:hAnsiTheme="majorHAnsi" w:cstheme="majorHAnsi"/>
                <w:sz w:val="22"/>
                <w:szCs w:val="22"/>
              </w:rPr>
              <w:t>Parents/guardians to fill an enrolment sheet which will include details of medical conditions</w:t>
            </w:r>
            <w:r w:rsidR="000233E5" w:rsidRPr="00860394">
              <w:rPr>
                <w:rFonts w:asciiTheme="majorHAnsi" w:hAnsiTheme="majorHAnsi" w:cstheme="majorHAnsi"/>
                <w:sz w:val="22"/>
                <w:szCs w:val="22"/>
              </w:rPr>
              <w:t>. This information will be passed on to swim teachers. In case of a medical incident, first aid will be provided in line with STA guidance. Specific risk assessments/care plans if applicable for the student will be asked for and reviewed.</w:t>
            </w:r>
          </w:p>
          <w:p w14:paraId="1B312EC2" w14:textId="77777777" w:rsidR="00D55C75" w:rsidRPr="00860394" w:rsidRDefault="00D55C75" w:rsidP="00D55C75">
            <w:pPr>
              <w:pStyle w:val="ListParagraph"/>
              <w:numPr>
                <w:ilvl w:val="0"/>
                <w:numId w:val="13"/>
              </w:numPr>
              <w:tabs>
                <w:tab w:val="left" w:pos="5387"/>
              </w:tabs>
              <w:rPr>
                <w:rFonts w:asciiTheme="majorHAnsi" w:hAnsiTheme="majorHAnsi" w:cstheme="majorHAnsi"/>
                <w:sz w:val="22"/>
                <w:szCs w:val="22"/>
              </w:rPr>
            </w:pPr>
            <w:r w:rsidRPr="00860394">
              <w:rPr>
                <w:rFonts w:asciiTheme="majorHAnsi" w:hAnsiTheme="majorHAnsi" w:cstheme="majorHAnsi"/>
                <w:sz w:val="22"/>
                <w:szCs w:val="22"/>
              </w:rPr>
              <w:t>Contact details for every parent should be collected</w:t>
            </w:r>
          </w:p>
          <w:p w14:paraId="48DB7D60" w14:textId="77777777" w:rsidR="00D55C75" w:rsidRPr="00860394" w:rsidRDefault="00D55C75" w:rsidP="00D55C75">
            <w:pPr>
              <w:pStyle w:val="ListParagraph"/>
              <w:numPr>
                <w:ilvl w:val="0"/>
                <w:numId w:val="13"/>
              </w:numPr>
              <w:tabs>
                <w:tab w:val="left" w:pos="5387"/>
              </w:tabs>
              <w:rPr>
                <w:rFonts w:asciiTheme="majorHAnsi" w:hAnsiTheme="majorHAnsi" w:cstheme="majorHAnsi"/>
                <w:sz w:val="22"/>
                <w:szCs w:val="22"/>
              </w:rPr>
            </w:pPr>
            <w:r w:rsidRPr="00860394">
              <w:rPr>
                <w:rFonts w:asciiTheme="majorHAnsi" w:hAnsiTheme="majorHAnsi" w:cstheme="majorHAnsi"/>
                <w:sz w:val="22"/>
                <w:szCs w:val="22"/>
              </w:rPr>
              <w:t>First aid cover needs to be available at all times during lessons</w:t>
            </w:r>
          </w:p>
          <w:p w14:paraId="52439F90" w14:textId="77777777" w:rsidR="000233E5" w:rsidRPr="00860394" w:rsidRDefault="000233E5" w:rsidP="000233E5">
            <w:pPr>
              <w:pStyle w:val="ListParagraph"/>
              <w:numPr>
                <w:ilvl w:val="0"/>
                <w:numId w:val="13"/>
              </w:numPr>
              <w:tabs>
                <w:tab w:val="left" w:pos="5387"/>
              </w:tabs>
              <w:rPr>
                <w:rFonts w:asciiTheme="majorHAnsi" w:hAnsiTheme="majorHAnsi" w:cstheme="majorHAnsi"/>
                <w:sz w:val="22"/>
                <w:szCs w:val="22"/>
              </w:rPr>
            </w:pPr>
            <w:r w:rsidRPr="00860394">
              <w:rPr>
                <w:rFonts w:asciiTheme="majorHAnsi" w:hAnsiTheme="majorHAnsi" w:cstheme="majorHAnsi"/>
                <w:sz w:val="22"/>
                <w:szCs w:val="22"/>
              </w:rPr>
              <w:t>Additional support needs for students should be discussed prior to enrolling students. Disruptive behaviour needs to be highlighted and supervised</w:t>
            </w:r>
          </w:p>
          <w:p w14:paraId="074D3CD8" w14:textId="77777777" w:rsidR="000233E5" w:rsidRPr="00860394" w:rsidRDefault="000233E5" w:rsidP="000233E5">
            <w:pPr>
              <w:pStyle w:val="ListParagraph"/>
              <w:numPr>
                <w:ilvl w:val="0"/>
                <w:numId w:val="13"/>
              </w:numPr>
              <w:tabs>
                <w:tab w:val="left" w:pos="5387"/>
              </w:tabs>
              <w:rPr>
                <w:rFonts w:asciiTheme="majorHAnsi" w:hAnsiTheme="majorHAnsi" w:cstheme="majorHAnsi"/>
                <w:sz w:val="22"/>
                <w:szCs w:val="22"/>
              </w:rPr>
            </w:pPr>
            <w:r w:rsidRPr="00860394">
              <w:rPr>
                <w:rFonts w:asciiTheme="majorHAnsi" w:hAnsiTheme="majorHAnsi" w:cstheme="majorHAnsi"/>
                <w:sz w:val="22"/>
                <w:szCs w:val="22"/>
              </w:rPr>
              <w:t>First aid cover needs to be available at all times during lessons</w:t>
            </w:r>
          </w:p>
          <w:p w14:paraId="3923E2AA" w14:textId="77777777" w:rsidR="000233E5" w:rsidRPr="00860394" w:rsidRDefault="000233E5" w:rsidP="000233E5">
            <w:pPr>
              <w:pStyle w:val="ListParagraph"/>
              <w:numPr>
                <w:ilvl w:val="0"/>
                <w:numId w:val="13"/>
              </w:numPr>
              <w:tabs>
                <w:tab w:val="left" w:pos="5387"/>
              </w:tabs>
              <w:rPr>
                <w:rFonts w:asciiTheme="majorHAnsi" w:hAnsiTheme="majorHAnsi" w:cstheme="majorHAnsi"/>
                <w:sz w:val="22"/>
                <w:szCs w:val="22"/>
              </w:rPr>
            </w:pPr>
            <w:r w:rsidRPr="00860394">
              <w:rPr>
                <w:rFonts w:asciiTheme="majorHAnsi" w:hAnsiTheme="majorHAnsi" w:cstheme="majorHAnsi"/>
                <w:sz w:val="22"/>
                <w:szCs w:val="22"/>
              </w:rPr>
              <w:t>Appropriate hygiene procedures must be followed prior to entering the pool</w:t>
            </w:r>
          </w:p>
          <w:p w14:paraId="30BB7671" w14:textId="77777777" w:rsidR="000233E5" w:rsidRPr="00860394" w:rsidRDefault="000233E5" w:rsidP="000233E5">
            <w:pPr>
              <w:pStyle w:val="ListParagraph"/>
              <w:numPr>
                <w:ilvl w:val="0"/>
                <w:numId w:val="13"/>
              </w:numPr>
              <w:tabs>
                <w:tab w:val="left" w:pos="1572"/>
              </w:tabs>
              <w:rPr>
                <w:rFonts w:asciiTheme="majorHAnsi" w:hAnsiTheme="majorHAnsi" w:cstheme="majorHAnsi"/>
                <w:sz w:val="22"/>
                <w:szCs w:val="22"/>
              </w:rPr>
            </w:pPr>
            <w:r w:rsidRPr="00860394">
              <w:rPr>
                <w:rFonts w:asciiTheme="majorHAnsi" w:hAnsiTheme="majorHAnsi" w:cstheme="majorHAnsi"/>
                <w:sz w:val="22"/>
                <w:szCs w:val="22"/>
              </w:rPr>
              <w:t>All Teachers will have had PVG checks and will work in compliance with applicable Galleon Centre Policies</w:t>
            </w:r>
          </w:p>
          <w:p w14:paraId="22BB88FF" w14:textId="77777777" w:rsidR="000233E5" w:rsidRPr="00860394" w:rsidRDefault="000233E5" w:rsidP="000233E5">
            <w:pPr>
              <w:pStyle w:val="ListParagraph"/>
              <w:numPr>
                <w:ilvl w:val="0"/>
                <w:numId w:val="13"/>
              </w:numPr>
              <w:rPr>
                <w:rFonts w:asciiTheme="majorHAnsi" w:hAnsiTheme="majorHAnsi" w:cstheme="majorHAnsi"/>
                <w:sz w:val="22"/>
                <w:szCs w:val="22"/>
              </w:rPr>
            </w:pPr>
            <w:r w:rsidRPr="00860394">
              <w:rPr>
                <w:rFonts w:asciiTheme="majorHAnsi" w:hAnsiTheme="majorHAnsi" w:cstheme="majorHAnsi"/>
                <w:sz w:val="22"/>
                <w:szCs w:val="22"/>
              </w:rPr>
              <w:t>Managing Health and Safety in Swimming Pools documentation-</w:t>
            </w:r>
          </w:p>
          <w:p w14:paraId="0F835E1B" w14:textId="77777777" w:rsidR="000233E5" w:rsidRPr="00860394" w:rsidRDefault="00993B22" w:rsidP="000233E5">
            <w:pPr>
              <w:pStyle w:val="ListParagraph"/>
              <w:ind w:left="1080"/>
              <w:rPr>
                <w:rFonts w:asciiTheme="majorHAnsi" w:hAnsiTheme="majorHAnsi" w:cstheme="majorHAnsi"/>
                <w:sz w:val="22"/>
                <w:szCs w:val="22"/>
              </w:rPr>
            </w:pPr>
            <w:hyperlink r:id="rId24" w:history="1">
              <w:r w:rsidR="000233E5" w:rsidRPr="00860394">
                <w:rPr>
                  <w:rFonts w:asciiTheme="majorHAnsi" w:hAnsiTheme="majorHAnsi" w:cstheme="majorHAnsi"/>
                  <w:sz w:val="22"/>
                  <w:szCs w:val="22"/>
                  <w:u w:val="single"/>
                </w:rPr>
                <w:t>https://www.hse.gov.uk/pubns/priced/hsg179.pdf</w:t>
              </w:r>
            </w:hyperlink>
          </w:p>
          <w:p w14:paraId="3DBDDF84" w14:textId="77777777" w:rsidR="000233E5" w:rsidRPr="00860394" w:rsidRDefault="00993B22" w:rsidP="000233E5">
            <w:pPr>
              <w:pStyle w:val="ListParagraph"/>
              <w:ind w:left="1080"/>
              <w:rPr>
                <w:rFonts w:asciiTheme="majorHAnsi" w:hAnsiTheme="majorHAnsi" w:cstheme="majorHAnsi"/>
                <w:sz w:val="22"/>
                <w:szCs w:val="22"/>
                <w:u w:val="single"/>
              </w:rPr>
            </w:pPr>
            <w:hyperlink r:id="rId25" w:history="1">
              <w:r w:rsidR="000233E5" w:rsidRPr="00860394">
                <w:rPr>
                  <w:rFonts w:asciiTheme="majorHAnsi" w:hAnsiTheme="majorHAnsi" w:cstheme="majorHAnsi"/>
                  <w:sz w:val="22"/>
                  <w:szCs w:val="22"/>
                  <w:u w:val="single"/>
                </w:rPr>
                <w:t>https://www.cimspa.co.uk/conference-report-2018/managing-health-and-safety-in-swimming-pools---new-edition</w:t>
              </w:r>
            </w:hyperlink>
          </w:p>
          <w:p w14:paraId="57E6D549" w14:textId="70CF7BF1" w:rsidR="00D55C75" w:rsidRPr="00860394" w:rsidRDefault="000233E5" w:rsidP="000233E5">
            <w:pPr>
              <w:pStyle w:val="ListParagraph"/>
              <w:numPr>
                <w:ilvl w:val="0"/>
                <w:numId w:val="13"/>
              </w:numPr>
              <w:rPr>
                <w:rFonts w:asciiTheme="majorHAnsi" w:hAnsiTheme="majorHAnsi" w:cstheme="majorHAnsi"/>
                <w:sz w:val="22"/>
                <w:szCs w:val="22"/>
              </w:rPr>
            </w:pPr>
            <w:r w:rsidRPr="00860394">
              <w:rPr>
                <w:rFonts w:asciiTheme="majorHAnsi" w:hAnsiTheme="majorHAnsi" w:cstheme="majorHAnsi"/>
                <w:sz w:val="22"/>
                <w:szCs w:val="22"/>
              </w:rPr>
              <w:t>All information provided by the school is stored in accordance with Centre data protection policy</w:t>
            </w:r>
          </w:p>
        </w:tc>
        <w:tc>
          <w:tcPr>
            <w:tcW w:w="1275" w:type="pct"/>
          </w:tcPr>
          <w:p w14:paraId="18266B70" w14:textId="77777777" w:rsidR="00D55C75" w:rsidRPr="00860394" w:rsidRDefault="00D55C75" w:rsidP="000233E5">
            <w:pPr>
              <w:rPr>
                <w:rFonts w:asciiTheme="majorHAnsi" w:hAnsiTheme="majorHAnsi" w:cstheme="majorHAnsi"/>
                <w:sz w:val="22"/>
                <w:szCs w:val="22"/>
              </w:rPr>
            </w:pPr>
          </w:p>
        </w:tc>
        <w:tc>
          <w:tcPr>
            <w:tcW w:w="125" w:type="pct"/>
            <w:shd w:val="clear" w:color="auto" w:fill="FFFFFF" w:themeFill="background1"/>
          </w:tcPr>
          <w:p w14:paraId="14F47458" w14:textId="77777777" w:rsidR="00D55C75" w:rsidRPr="00860394" w:rsidRDefault="00D55C75" w:rsidP="00D55C75">
            <w:pPr>
              <w:rPr>
                <w:rFonts w:asciiTheme="majorHAnsi" w:hAnsiTheme="majorHAnsi" w:cstheme="majorHAnsi"/>
                <w:sz w:val="22"/>
                <w:szCs w:val="22"/>
              </w:rPr>
            </w:pPr>
            <w:r w:rsidRPr="00860394">
              <w:rPr>
                <w:rFonts w:asciiTheme="majorHAnsi" w:hAnsiTheme="majorHAnsi" w:cstheme="majorHAnsi"/>
                <w:sz w:val="22"/>
                <w:szCs w:val="22"/>
              </w:rPr>
              <w:t>3</w:t>
            </w:r>
          </w:p>
        </w:tc>
        <w:tc>
          <w:tcPr>
            <w:tcW w:w="123" w:type="pct"/>
          </w:tcPr>
          <w:p w14:paraId="0120007B" w14:textId="77777777" w:rsidR="00D55C75" w:rsidRPr="00860394" w:rsidRDefault="00D55C75" w:rsidP="00D55C75">
            <w:pPr>
              <w:rPr>
                <w:rFonts w:asciiTheme="majorHAnsi" w:hAnsiTheme="majorHAnsi" w:cstheme="majorHAnsi"/>
                <w:sz w:val="22"/>
                <w:szCs w:val="22"/>
              </w:rPr>
            </w:pPr>
            <w:r w:rsidRPr="00860394">
              <w:rPr>
                <w:rFonts w:asciiTheme="majorHAnsi" w:hAnsiTheme="majorHAnsi" w:cstheme="majorHAnsi"/>
                <w:sz w:val="22"/>
                <w:szCs w:val="22"/>
              </w:rPr>
              <w:t>2</w:t>
            </w:r>
          </w:p>
        </w:tc>
        <w:tc>
          <w:tcPr>
            <w:tcW w:w="159" w:type="pct"/>
            <w:shd w:val="clear" w:color="auto" w:fill="00B050"/>
          </w:tcPr>
          <w:p w14:paraId="43BF1E1D" w14:textId="77777777" w:rsidR="00D55C75" w:rsidRPr="00860394" w:rsidRDefault="00D55C75" w:rsidP="00D55C75">
            <w:pPr>
              <w:rPr>
                <w:rFonts w:asciiTheme="majorHAnsi" w:hAnsiTheme="majorHAnsi" w:cstheme="majorHAnsi"/>
                <w:b/>
                <w:sz w:val="22"/>
                <w:szCs w:val="22"/>
              </w:rPr>
            </w:pPr>
            <w:r w:rsidRPr="00860394">
              <w:rPr>
                <w:rFonts w:asciiTheme="majorHAnsi" w:hAnsiTheme="majorHAnsi" w:cstheme="majorHAnsi"/>
                <w:b/>
                <w:sz w:val="22"/>
                <w:szCs w:val="22"/>
              </w:rPr>
              <w:t>L</w:t>
            </w:r>
          </w:p>
        </w:tc>
      </w:tr>
    </w:tbl>
    <w:p w14:paraId="29DB596F" w14:textId="77777777" w:rsidR="00206C6F" w:rsidRPr="00860394" w:rsidRDefault="00206C6F" w:rsidP="008D1167">
      <w:pPr>
        <w:rPr>
          <w:rFonts w:asciiTheme="majorHAnsi" w:hAnsiTheme="majorHAnsi" w:cstheme="majorHAnsi"/>
          <w:sz w:val="22"/>
          <w:szCs w:val="22"/>
        </w:rPr>
      </w:pPr>
    </w:p>
    <w:tbl>
      <w:tblPr>
        <w:tblW w:w="50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0"/>
        <w:gridCol w:w="6202"/>
        <w:gridCol w:w="3409"/>
        <w:gridCol w:w="4962"/>
        <w:gridCol w:w="2793"/>
        <w:gridCol w:w="2625"/>
      </w:tblGrid>
      <w:tr w:rsidR="00860394" w:rsidRPr="00860394" w14:paraId="22FF8612" w14:textId="77777777" w:rsidTr="00B2240D">
        <w:trPr>
          <w:trHeight w:val="567"/>
        </w:trPr>
        <w:tc>
          <w:tcPr>
            <w:tcW w:w="583" w:type="pct"/>
            <w:tcBorders>
              <w:top w:val="single" w:sz="12" w:space="0" w:color="auto"/>
              <w:left w:val="single" w:sz="12" w:space="0" w:color="auto"/>
              <w:bottom w:val="nil"/>
              <w:right w:val="single" w:sz="4" w:space="0" w:color="auto"/>
            </w:tcBorders>
            <w:shd w:val="pct25" w:color="auto" w:fill="FFFFFF" w:themeFill="background1"/>
            <w:vAlign w:val="center"/>
            <w:hideMark/>
          </w:tcPr>
          <w:p w14:paraId="6C6F412D" w14:textId="77777777" w:rsidR="000233E5" w:rsidRPr="00860394" w:rsidRDefault="000233E5" w:rsidP="00B2240D">
            <w:pPr>
              <w:spacing w:after="0" w:line="240" w:lineRule="auto"/>
              <w:jc w:val="right"/>
              <w:rPr>
                <w:rFonts w:asciiTheme="majorHAnsi" w:eastAsia="Calibri" w:hAnsiTheme="majorHAnsi" w:cstheme="majorHAnsi"/>
                <w:b/>
                <w:sz w:val="22"/>
                <w:szCs w:val="22"/>
                <w:lang w:val="en-US"/>
              </w:rPr>
            </w:pPr>
            <w:bookmarkStart w:id="0" w:name="_Hlk167859823"/>
            <w:r w:rsidRPr="00860394">
              <w:rPr>
                <w:rFonts w:asciiTheme="majorHAnsi" w:eastAsia="Calibri" w:hAnsiTheme="majorHAnsi" w:cstheme="majorHAnsi"/>
                <w:b/>
                <w:sz w:val="22"/>
                <w:szCs w:val="22"/>
                <w:lang w:val="en-US"/>
              </w:rPr>
              <w:t>ASSESSOR(s) PRINT NAME/JOB TITLE:</w:t>
            </w:r>
          </w:p>
        </w:tc>
        <w:tc>
          <w:tcPr>
            <w:tcW w:w="1370" w:type="pct"/>
            <w:tcBorders>
              <w:top w:val="single" w:sz="12" w:space="0" w:color="auto"/>
              <w:left w:val="single" w:sz="4" w:space="0" w:color="auto"/>
              <w:bottom w:val="dotted" w:sz="4" w:space="0" w:color="auto"/>
              <w:right w:val="single" w:sz="4" w:space="0" w:color="auto"/>
            </w:tcBorders>
            <w:vAlign w:val="center"/>
          </w:tcPr>
          <w:p w14:paraId="03243A23" w14:textId="77777777" w:rsidR="000233E5" w:rsidRPr="00860394" w:rsidRDefault="000233E5" w:rsidP="00B2240D">
            <w:pPr>
              <w:spacing w:after="0" w:line="240" w:lineRule="auto"/>
              <w:ind w:right="-108"/>
              <w:jc w:val="center"/>
              <w:rPr>
                <w:rFonts w:asciiTheme="majorHAnsi" w:eastAsia="Calibri" w:hAnsiTheme="majorHAnsi" w:cstheme="majorHAnsi"/>
                <w:sz w:val="22"/>
                <w:szCs w:val="22"/>
                <w:lang w:val="en-US"/>
              </w:rPr>
            </w:pPr>
            <w:r w:rsidRPr="00860394">
              <w:rPr>
                <w:rFonts w:asciiTheme="majorHAnsi" w:eastAsia="Calibri" w:hAnsiTheme="majorHAnsi" w:cstheme="majorHAnsi"/>
                <w:sz w:val="22"/>
                <w:szCs w:val="22"/>
                <w:lang w:val="en-US"/>
              </w:rPr>
              <w:t>C COLLINS/ OPERATIONS MANAGER</w:t>
            </w:r>
          </w:p>
        </w:tc>
        <w:tc>
          <w:tcPr>
            <w:tcW w:w="753" w:type="pct"/>
            <w:tcBorders>
              <w:top w:val="single" w:sz="12" w:space="0" w:color="auto"/>
              <w:left w:val="single" w:sz="4" w:space="0" w:color="auto"/>
              <w:bottom w:val="nil"/>
              <w:right w:val="single" w:sz="4" w:space="0" w:color="auto"/>
            </w:tcBorders>
            <w:shd w:val="pct25" w:color="auto" w:fill="FFFFFF" w:themeFill="background1"/>
            <w:vAlign w:val="center"/>
            <w:hideMark/>
          </w:tcPr>
          <w:p w14:paraId="1FD6FBA7" w14:textId="77777777" w:rsidR="000233E5" w:rsidRPr="00860394" w:rsidRDefault="000233E5" w:rsidP="00B2240D">
            <w:pPr>
              <w:spacing w:after="0" w:line="240" w:lineRule="auto"/>
              <w:ind w:right="34"/>
              <w:jc w:val="right"/>
              <w:rPr>
                <w:rFonts w:asciiTheme="majorHAnsi" w:eastAsia="Calibri" w:hAnsiTheme="majorHAnsi" w:cstheme="majorHAnsi"/>
                <w:b/>
                <w:sz w:val="22"/>
                <w:szCs w:val="22"/>
                <w:lang w:val="en-US"/>
              </w:rPr>
            </w:pPr>
            <w:r w:rsidRPr="00860394">
              <w:rPr>
                <w:rFonts w:asciiTheme="majorHAnsi" w:eastAsia="Calibri" w:hAnsiTheme="majorHAnsi" w:cstheme="majorHAnsi"/>
                <w:b/>
                <w:sz w:val="22"/>
                <w:szCs w:val="22"/>
                <w:lang w:val="en-US"/>
              </w:rPr>
              <w:t>ASSESSOR(S) SIGNATURE:</w:t>
            </w:r>
          </w:p>
        </w:tc>
        <w:tc>
          <w:tcPr>
            <w:tcW w:w="1096" w:type="pct"/>
            <w:tcBorders>
              <w:top w:val="single" w:sz="12" w:space="0" w:color="auto"/>
              <w:left w:val="single" w:sz="4" w:space="0" w:color="auto"/>
              <w:bottom w:val="dotted" w:sz="4" w:space="0" w:color="auto"/>
              <w:right w:val="single" w:sz="4" w:space="0" w:color="auto"/>
            </w:tcBorders>
            <w:vAlign w:val="center"/>
          </w:tcPr>
          <w:p w14:paraId="1580EC39" w14:textId="77777777" w:rsidR="000233E5" w:rsidRPr="00860394" w:rsidRDefault="000233E5" w:rsidP="00B2240D">
            <w:pPr>
              <w:spacing w:after="0" w:line="240" w:lineRule="auto"/>
              <w:ind w:right="-108"/>
              <w:jc w:val="center"/>
              <w:rPr>
                <w:rFonts w:asciiTheme="majorHAnsi" w:eastAsia="Calibri" w:hAnsiTheme="majorHAnsi" w:cstheme="majorHAnsi"/>
                <w:sz w:val="22"/>
                <w:szCs w:val="22"/>
                <w:lang w:val="en-US"/>
              </w:rPr>
            </w:pPr>
            <w:r w:rsidRPr="00860394">
              <w:rPr>
                <w:rFonts w:asciiTheme="majorHAnsi" w:eastAsia="Calibri" w:hAnsiTheme="majorHAnsi" w:cstheme="majorHAnsi"/>
                <w:sz w:val="22"/>
                <w:szCs w:val="22"/>
                <w:lang w:val="en-US"/>
              </w:rPr>
              <w:t>C COLLINS</w:t>
            </w:r>
          </w:p>
        </w:tc>
        <w:tc>
          <w:tcPr>
            <w:tcW w:w="617" w:type="pct"/>
            <w:tcBorders>
              <w:top w:val="single" w:sz="12" w:space="0" w:color="auto"/>
              <w:left w:val="single" w:sz="4" w:space="0" w:color="auto"/>
              <w:bottom w:val="nil"/>
              <w:right w:val="single" w:sz="4" w:space="0" w:color="auto"/>
            </w:tcBorders>
            <w:shd w:val="pct25" w:color="auto" w:fill="FFFFFF" w:themeFill="background1"/>
            <w:vAlign w:val="center"/>
            <w:hideMark/>
          </w:tcPr>
          <w:p w14:paraId="0DF2F3D1" w14:textId="77777777" w:rsidR="000233E5" w:rsidRPr="00860394" w:rsidRDefault="000233E5" w:rsidP="00B2240D">
            <w:pPr>
              <w:spacing w:after="0" w:line="240" w:lineRule="auto"/>
              <w:jc w:val="right"/>
              <w:rPr>
                <w:rFonts w:asciiTheme="majorHAnsi" w:eastAsia="Calibri" w:hAnsiTheme="majorHAnsi" w:cstheme="majorHAnsi"/>
                <w:b/>
                <w:sz w:val="22"/>
                <w:szCs w:val="22"/>
                <w:lang w:val="en-US"/>
              </w:rPr>
            </w:pPr>
            <w:r w:rsidRPr="00860394">
              <w:rPr>
                <w:rFonts w:asciiTheme="majorHAnsi" w:eastAsia="Calibri" w:hAnsiTheme="majorHAnsi" w:cstheme="majorHAnsi"/>
                <w:b/>
                <w:sz w:val="22"/>
                <w:szCs w:val="22"/>
                <w:lang w:val="en-US"/>
              </w:rPr>
              <w:t>ASSESSMENT DATE:</w:t>
            </w:r>
          </w:p>
        </w:tc>
        <w:tc>
          <w:tcPr>
            <w:tcW w:w="580" w:type="pct"/>
            <w:tcBorders>
              <w:top w:val="single" w:sz="12" w:space="0" w:color="auto"/>
              <w:left w:val="single" w:sz="4" w:space="0" w:color="auto"/>
              <w:bottom w:val="dotted" w:sz="4" w:space="0" w:color="auto"/>
              <w:right w:val="single" w:sz="12" w:space="0" w:color="auto"/>
            </w:tcBorders>
            <w:vAlign w:val="center"/>
          </w:tcPr>
          <w:p w14:paraId="3C8059BD" w14:textId="77777777" w:rsidR="000233E5" w:rsidRPr="00860394" w:rsidRDefault="000233E5" w:rsidP="00B2240D">
            <w:pPr>
              <w:spacing w:after="0" w:line="240" w:lineRule="auto"/>
              <w:ind w:right="-108"/>
              <w:jc w:val="center"/>
              <w:rPr>
                <w:rFonts w:asciiTheme="majorHAnsi" w:eastAsia="Arial" w:hAnsiTheme="majorHAnsi" w:cstheme="majorHAnsi"/>
                <w:sz w:val="22"/>
                <w:szCs w:val="22"/>
                <w:lang w:val="en-US"/>
              </w:rPr>
            </w:pPr>
            <w:r w:rsidRPr="00860394">
              <w:rPr>
                <w:rFonts w:asciiTheme="majorHAnsi" w:eastAsia="Arial" w:hAnsiTheme="majorHAnsi" w:cstheme="majorHAnsi"/>
                <w:sz w:val="22"/>
                <w:szCs w:val="22"/>
                <w:lang w:val="en-US"/>
              </w:rPr>
              <w:t>23/07/2020</w:t>
            </w:r>
          </w:p>
        </w:tc>
      </w:tr>
      <w:tr w:rsidR="00860394" w:rsidRPr="00860394" w14:paraId="34988137" w14:textId="77777777" w:rsidTr="00B2240D">
        <w:trPr>
          <w:trHeight w:val="567"/>
        </w:trPr>
        <w:tc>
          <w:tcPr>
            <w:tcW w:w="583" w:type="pct"/>
            <w:tcBorders>
              <w:top w:val="nil"/>
              <w:left w:val="single" w:sz="12" w:space="0" w:color="auto"/>
              <w:bottom w:val="single" w:sz="12" w:space="0" w:color="auto"/>
              <w:right w:val="single" w:sz="4" w:space="0" w:color="auto"/>
            </w:tcBorders>
            <w:shd w:val="pct25" w:color="auto" w:fill="FFFFFF" w:themeFill="background1"/>
            <w:vAlign w:val="center"/>
            <w:hideMark/>
          </w:tcPr>
          <w:p w14:paraId="3FC73549" w14:textId="77777777" w:rsidR="000233E5" w:rsidRPr="00860394" w:rsidRDefault="000233E5" w:rsidP="00B2240D">
            <w:pPr>
              <w:spacing w:after="0" w:line="240" w:lineRule="auto"/>
              <w:jc w:val="right"/>
              <w:rPr>
                <w:rFonts w:asciiTheme="majorHAnsi" w:eastAsia="Calibri" w:hAnsiTheme="majorHAnsi" w:cstheme="majorHAnsi"/>
                <w:b/>
                <w:sz w:val="22"/>
                <w:szCs w:val="22"/>
                <w:lang w:val="en-US"/>
              </w:rPr>
            </w:pPr>
            <w:r w:rsidRPr="00860394">
              <w:rPr>
                <w:rFonts w:asciiTheme="majorHAnsi" w:eastAsia="Calibri" w:hAnsiTheme="majorHAnsi" w:cstheme="majorHAnsi"/>
                <w:b/>
                <w:sz w:val="22"/>
                <w:szCs w:val="22"/>
                <w:lang w:val="en-US"/>
              </w:rPr>
              <w:t>MANAGER PRINT NAME/JOB TITLE:</w:t>
            </w:r>
          </w:p>
        </w:tc>
        <w:tc>
          <w:tcPr>
            <w:tcW w:w="1370" w:type="pct"/>
            <w:tcBorders>
              <w:top w:val="dotted" w:sz="4" w:space="0" w:color="auto"/>
              <w:left w:val="single" w:sz="4" w:space="0" w:color="auto"/>
              <w:bottom w:val="single" w:sz="12" w:space="0" w:color="auto"/>
              <w:right w:val="single" w:sz="4" w:space="0" w:color="auto"/>
            </w:tcBorders>
            <w:vAlign w:val="center"/>
          </w:tcPr>
          <w:p w14:paraId="5853F5B4" w14:textId="77777777" w:rsidR="000233E5" w:rsidRPr="00860394" w:rsidRDefault="000233E5" w:rsidP="00B2240D">
            <w:pPr>
              <w:spacing w:after="0" w:line="240" w:lineRule="auto"/>
              <w:ind w:right="-108"/>
              <w:jc w:val="center"/>
              <w:rPr>
                <w:rFonts w:asciiTheme="majorHAnsi" w:eastAsia="Calibri" w:hAnsiTheme="majorHAnsi" w:cstheme="majorHAnsi"/>
                <w:sz w:val="22"/>
                <w:szCs w:val="22"/>
                <w:lang w:val="en-US"/>
              </w:rPr>
            </w:pPr>
            <w:r w:rsidRPr="00860394">
              <w:rPr>
                <w:rFonts w:asciiTheme="majorHAnsi" w:eastAsia="Calibri" w:hAnsiTheme="majorHAnsi" w:cstheme="majorHAnsi"/>
                <w:sz w:val="22"/>
                <w:szCs w:val="22"/>
                <w:lang w:val="en-US"/>
              </w:rPr>
              <w:t xml:space="preserve">K SMITH Duty Manager/ N Gilbert Swimming lesson coordinator/ D HASSON Dep General Manager/ S MATHEW General Manager </w:t>
            </w:r>
          </w:p>
        </w:tc>
        <w:tc>
          <w:tcPr>
            <w:tcW w:w="753" w:type="pct"/>
            <w:tcBorders>
              <w:top w:val="nil"/>
              <w:left w:val="single" w:sz="4" w:space="0" w:color="auto"/>
              <w:bottom w:val="single" w:sz="12" w:space="0" w:color="auto"/>
              <w:right w:val="single" w:sz="4" w:space="0" w:color="auto"/>
            </w:tcBorders>
            <w:shd w:val="pct25" w:color="auto" w:fill="FFFFFF" w:themeFill="background1"/>
            <w:vAlign w:val="center"/>
            <w:hideMark/>
          </w:tcPr>
          <w:p w14:paraId="2805DF78" w14:textId="77777777" w:rsidR="000233E5" w:rsidRPr="00860394" w:rsidRDefault="000233E5" w:rsidP="00B2240D">
            <w:pPr>
              <w:spacing w:after="0" w:line="240" w:lineRule="auto"/>
              <w:ind w:right="34"/>
              <w:jc w:val="right"/>
              <w:rPr>
                <w:rFonts w:asciiTheme="majorHAnsi" w:eastAsia="Calibri" w:hAnsiTheme="majorHAnsi" w:cstheme="majorHAnsi"/>
                <w:sz w:val="22"/>
                <w:szCs w:val="22"/>
                <w:lang w:val="en-US"/>
              </w:rPr>
            </w:pPr>
            <w:r w:rsidRPr="00860394">
              <w:rPr>
                <w:rFonts w:asciiTheme="majorHAnsi" w:eastAsia="Calibri" w:hAnsiTheme="majorHAnsi" w:cstheme="majorHAnsi"/>
                <w:b/>
                <w:sz w:val="22"/>
                <w:szCs w:val="22"/>
                <w:lang w:val="en-US"/>
              </w:rPr>
              <w:t>MANAGERS SIGNATURE:</w:t>
            </w:r>
          </w:p>
        </w:tc>
        <w:tc>
          <w:tcPr>
            <w:tcW w:w="1096" w:type="pct"/>
            <w:tcBorders>
              <w:top w:val="dotted" w:sz="4" w:space="0" w:color="auto"/>
              <w:left w:val="single" w:sz="4" w:space="0" w:color="auto"/>
              <w:bottom w:val="single" w:sz="12" w:space="0" w:color="auto"/>
              <w:right w:val="single" w:sz="4" w:space="0" w:color="auto"/>
            </w:tcBorders>
            <w:vAlign w:val="center"/>
          </w:tcPr>
          <w:p w14:paraId="045AD9B6" w14:textId="77777777" w:rsidR="000233E5" w:rsidRPr="00860394" w:rsidRDefault="000233E5" w:rsidP="00B2240D">
            <w:pPr>
              <w:spacing w:after="0" w:line="240" w:lineRule="auto"/>
              <w:ind w:right="-108"/>
              <w:jc w:val="center"/>
              <w:rPr>
                <w:rFonts w:asciiTheme="majorHAnsi" w:eastAsia="Calibri" w:hAnsiTheme="majorHAnsi" w:cstheme="majorHAnsi"/>
                <w:sz w:val="22"/>
                <w:szCs w:val="22"/>
                <w:lang w:val="en-US"/>
              </w:rPr>
            </w:pPr>
            <w:r w:rsidRPr="00860394">
              <w:rPr>
                <w:rFonts w:asciiTheme="majorHAnsi" w:eastAsia="Calibri" w:hAnsiTheme="majorHAnsi" w:cstheme="majorHAnsi"/>
                <w:sz w:val="22"/>
                <w:szCs w:val="22"/>
                <w:lang w:val="en-US"/>
              </w:rPr>
              <w:t xml:space="preserve">K Smith/ N Gilbert D HASSON / S MATHEW </w:t>
            </w:r>
          </w:p>
        </w:tc>
        <w:tc>
          <w:tcPr>
            <w:tcW w:w="617" w:type="pct"/>
            <w:tcBorders>
              <w:top w:val="nil"/>
              <w:left w:val="single" w:sz="4" w:space="0" w:color="auto"/>
              <w:bottom w:val="single" w:sz="12" w:space="0" w:color="auto"/>
              <w:right w:val="single" w:sz="4" w:space="0" w:color="auto"/>
            </w:tcBorders>
            <w:shd w:val="pct25" w:color="auto" w:fill="FFFFFF" w:themeFill="background1"/>
            <w:vAlign w:val="center"/>
            <w:hideMark/>
          </w:tcPr>
          <w:p w14:paraId="2C5EC9CD" w14:textId="77777777" w:rsidR="000233E5" w:rsidRPr="00860394" w:rsidRDefault="000233E5" w:rsidP="00B2240D">
            <w:pPr>
              <w:spacing w:after="0" w:line="240" w:lineRule="auto"/>
              <w:jc w:val="right"/>
              <w:rPr>
                <w:rFonts w:asciiTheme="majorHAnsi" w:eastAsia="Calibri" w:hAnsiTheme="majorHAnsi" w:cstheme="majorHAnsi"/>
                <w:b/>
                <w:sz w:val="22"/>
                <w:szCs w:val="22"/>
                <w:lang w:val="en-US"/>
              </w:rPr>
            </w:pPr>
            <w:r w:rsidRPr="00860394">
              <w:rPr>
                <w:rFonts w:asciiTheme="majorHAnsi" w:eastAsia="Calibri" w:hAnsiTheme="majorHAnsi" w:cstheme="majorHAnsi"/>
                <w:b/>
                <w:sz w:val="22"/>
                <w:szCs w:val="22"/>
                <w:lang w:val="en-US"/>
              </w:rPr>
              <w:t>REVIEW DATE:</w:t>
            </w:r>
          </w:p>
        </w:tc>
        <w:tc>
          <w:tcPr>
            <w:tcW w:w="580" w:type="pct"/>
            <w:tcBorders>
              <w:top w:val="dotted" w:sz="4" w:space="0" w:color="auto"/>
              <w:left w:val="single" w:sz="4" w:space="0" w:color="auto"/>
              <w:bottom w:val="single" w:sz="12" w:space="0" w:color="auto"/>
              <w:right w:val="single" w:sz="12" w:space="0" w:color="auto"/>
            </w:tcBorders>
            <w:vAlign w:val="center"/>
          </w:tcPr>
          <w:p w14:paraId="4B70772B" w14:textId="77777777" w:rsidR="000233E5" w:rsidRPr="00860394" w:rsidRDefault="000233E5" w:rsidP="00B2240D">
            <w:pPr>
              <w:spacing w:after="0" w:line="240" w:lineRule="auto"/>
              <w:ind w:right="-108"/>
              <w:jc w:val="center"/>
              <w:rPr>
                <w:rFonts w:asciiTheme="majorHAnsi" w:eastAsia="Arial" w:hAnsiTheme="majorHAnsi" w:cstheme="majorHAnsi"/>
                <w:sz w:val="22"/>
                <w:szCs w:val="22"/>
                <w:lang w:val="en-US"/>
              </w:rPr>
            </w:pPr>
            <w:r w:rsidRPr="00860394">
              <w:rPr>
                <w:rFonts w:asciiTheme="majorHAnsi" w:eastAsia="Arial" w:hAnsiTheme="majorHAnsi" w:cstheme="majorHAnsi"/>
                <w:sz w:val="22"/>
                <w:szCs w:val="22"/>
                <w:lang w:val="en-US"/>
              </w:rPr>
              <w:t>19/06/2024</w:t>
            </w:r>
          </w:p>
        </w:tc>
      </w:tr>
      <w:bookmarkEnd w:id="0"/>
    </w:tbl>
    <w:p w14:paraId="65C6DC06" w14:textId="77777777" w:rsidR="00ED1AEC" w:rsidRPr="00860394" w:rsidRDefault="00ED1AEC" w:rsidP="008D1167">
      <w:pPr>
        <w:rPr>
          <w:rFonts w:asciiTheme="majorHAnsi" w:hAnsiTheme="majorHAnsi" w:cstheme="majorHAnsi"/>
          <w:sz w:val="22"/>
          <w:szCs w:val="22"/>
        </w:rPr>
      </w:pPr>
    </w:p>
    <w:p w14:paraId="3013CD9A" w14:textId="77777777" w:rsidR="00C36C7F" w:rsidRPr="00860394" w:rsidRDefault="00C36C7F" w:rsidP="008D1167">
      <w:pPr>
        <w:rPr>
          <w:rFonts w:asciiTheme="majorHAnsi" w:hAnsiTheme="majorHAnsi" w:cstheme="majorHAnsi"/>
          <w:sz w:val="22"/>
          <w:szCs w:val="22"/>
        </w:rPr>
      </w:pPr>
    </w:p>
    <w:sectPr w:rsidR="00C36C7F" w:rsidRPr="00860394" w:rsidSect="007027CD">
      <w:headerReference w:type="default" r:id="rId26"/>
      <w:pgSz w:w="23811" w:h="16838" w:orient="landscape" w:code="8"/>
      <w:pgMar w:top="720" w:right="720" w:bottom="1135"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0DCAE6" w14:textId="77777777" w:rsidR="009A6868" w:rsidRDefault="009A6868" w:rsidP="002232D2">
      <w:pPr>
        <w:spacing w:after="0" w:line="240" w:lineRule="auto"/>
      </w:pPr>
      <w:r>
        <w:separator/>
      </w:r>
    </w:p>
  </w:endnote>
  <w:endnote w:type="continuationSeparator" w:id="0">
    <w:p w14:paraId="31E43971" w14:textId="77777777" w:rsidR="009A6868" w:rsidRDefault="009A6868" w:rsidP="00223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F3BC0E" w14:textId="77777777" w:rsidR="009A6868" w:rsidRDefault="009A6868" w:rsidP="002232D2">
      <w:pPr>
        <w:spacing w:after="0" w:line="240" w:lineRule="auto"/>
      </w:pPr>
      <w:r>
        <w:separator/>
      </w:r>
    </w:p>
  </w:footnote>
  <w:footnote w:type="continuationSeparator" w:id="0">
    <w:p w14:paraId="72BDD266" w14:textId="77777777" w:rsidR="009A6868" w:rsidRDefault="009A6868" w:rsidP="002232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14340" w14:textId="77777777" w:rsidR="002232D2" w:rsidRPr="002232D2" w:rsidRDefault="007B0749">
    <w:pPr>
      <w:pStyle w:val="Header"/>
      <w:rPr>
        <w:sz w:val="28"/>
        <w:szCs w:val="28"/>
      </w:rPr>
    </w:pPr>
    <w:r>
      <w:rPr>
        <w:sz w:val="28"/>
        <w:szCs w:val="28"/>
      </w:rPr>
      <w:t xml:space="preserve">Galleon Leisure Centre Risk Assessments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D4112"/>
    <w:multiLevelType w:val="multilevel"/>
    <w:tmpl w:val="26C49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B75650"/>
    <w:multiLevelType w:val="hybridMultilevel"/>
    <w:tmpl w:val="7AF69F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1B5AB8"/>
    <w:multiLevelType w:val="hybridMultilevel"/>
    <w:tmpl w:val="04DA66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5D473D"/>
    <w:multiLevelType w:val="hybridMultilevel"/>
    <w:tmpl w:val="D602840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CA1062"/>
    <w:multiLevelType w:val="hybridMultilevel"/>
    <w:tmpl w:val="CD6C3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252F7"/>
    <w:multiLevelType w:val="hybridMultilevel"/>
    <w:tmpl w:val="36C23550"/>
    <w:lvl w:ilvl="0" w:tplc="0809000F">
      <w:start w:val="1"/>
      <w:numFmt w:val="decimal"/>
      <w:lvlText w:val="%1."/>
      <w:lvlJc w:val="left"/>
      <w:pPr>
        <w:ind w:left="827" w:hanging="360"/>
      </w:p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6" w15:restartNumberingAfterBreak="0">
    <w:nsid w:val="14E123A6"/>
    <w:multiLevelType w:val="hybridMultilevel"/>
    <w:tmpl w:val="8EFE3AFE"/>
    <w:lvl w:ilvl="0" w:tplc="0CA8F1CA">
      <w:start w:val="1"/>
      <w:numFmt w:val="decimal"/>
      <w:lvlText w:val="%1."/>
      <w:lvlJc w:val="left"/>
      <w:pPr>
        <w:ind w:left="720" w:hanging="360"/>
      </w:pPr>
      <w:rPr>
        <w:rFonts w:cstheme="minorBidi"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D52471"/>
    <w:multiLevelType w:val="hybridMultilevel"/>
    <w:tmpl w:val="E5905062"/>
    <w:lvl w:ilvl="0" w:tplc="720A79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CC5ED5"/>
    <w:multiLevelType w:val="hybridMultilevel"/>
    <w:tmpl w:val="A1420FCE"/>
    <w:lvl w:ilvl="0" w:tplc="D29C3744">
      <w:start w:val="1"/>
      <w:numFmt w:val="decimal"/>
      <w:lvlText w:val="%1."/>
      <w:lvlJc w:val="left"/>
      <w:pPr>
        <w:ind w:left="827" w:hanging="360"/>
      </w:pPr>
      <w:rPr>
        <w:rFonts w:ascii="Calibri" w:eastAsia="Calibri" w:hAnsi="Calibri" w:cs="Calibri" w:hint="default"/>
        <w:b w:val="0"/>
        <w:bCs w:val="0"/>
        <w:i w:val="0"/>
        <w:iCs w:val="0"/>
        <w:w w:val="100"/>
        <w:sz w:val="24"/>
        <w:szCs w:val="24"/>
        <w:lang w:val="en-US" w:eastAsia="en-US" w:bidi="ar-SA"/>
      </w:rPr>
    </w:lvl>
    <w:lvl w:ilvl="1" w:tplc="735E3794">
      <w:numFmt w:val="bullet"/>
      <w:lvlText w:val="•"/>
      <w:lvlJc w:val="left"/>
      <w:pPr>
        <w:ind w:left="1436" w:hanging="360"/>
      </w:pPr>
      <w:rPr>
        <w:rFonts w:hint="default"/>
        <w:lang w:val="en-US" w:eastAsia="en-US" w:bidi="ar-SA"/>
      </w:rPr>
    </w:lvl>
    <w:lvl w:ilvl="2" w:tplc="B5CA9E9E">
      <w:numFmt w:val="bullet"/>
      <w:lvlText w:val="•"/>
      <w:lvlJc w:val="left"/>
      <w:pPr>
        <w:ind w:left="2052" w:hanging="360"/>
      </w:pPr>
      <w:rPr>
        <w:rFonts w:hint="default"/>
        <w:lang w:val="en-US" w:eastAsia="en-US" w:bidi="ar-SA"/>
      </w:rPr>
    </w:lvl>
    <w:lvl w:ilvl="3" w:tplc="9E6036B2">
      <w:numFmt w:val="bullet"/>
      <w:lvlText w:val="•"/>
      <w:lvlJc w:val="left"/>
      <w:pPr>
        <w:ind w:left="2668" w:hanging="360"/>
      </w:pPr>
      <w:rPr>
        <w:rFonts w:hint="default"/>
        <w:lang w:val="en-US" w:eastAsia="en-US" w:bidi="ar-SA"/>
      </w:rPr>
    </w:lvl>
    <w:lvl w:ilvl="4" w:tplc="CF1CEBF6">
      <w:numFmt w:val="bullet"/>
      <w:lvlText w:val="•"/>
      <w:lvlJc w:val="left"/>
      <w:pPr>
        <w:ind w:left="3284" w:hanging="360"/>
      </w:pPr>
      <w:rPr>
        <w:rFonts w:hint="default"/>
        <w:lang w:val="en-US" w:eastAsia="en-US" w:bidi="ar-SA"/>
      </w:rPr>
    </w:lvl>
    <w:lvl w:ilvl="5" w:tplc="CA0CC930">
      <w:numFmt w:val="bullet"/>
      <w:lvlText w:val="•"/>
      <w:lvlJc w:val="left"/>
      <w:pPr>
        <w:ind w:left="3901" w:hanging="360"/>
      </w:pPr>
      <w:rPr>
        <w:rFonts w:hint="default"/>
        <w:lang w:val="en-US" w:eastAsia="en-US" w:bidi="ar-SA"/>
      </w:rPr>
    </w:lvl>
    <w:lvl w:ilvl="6" w:tplc="D15EB2FE">
      <w:numFmt w:val="bullet"/>
      <w:lvlText w:val="•"/>
      <w:lvlJc w:val="left"/>
      <w:pPr>
        <w:ind w:left="4517" w:hanging="360"/>
      </w:pPr>
      <w:rPr>
        <w:rFonts w:hint="default"/>
        <w:lang w:val="en-US" w:eastAsia="en-US" w:bidi="ar-SA"/>
      </w:rPr>
    </w:lvl>
    <w:lvl w:ilvl="7" w:tplc="54628A8A">
      <w:numFmt w:val="bullet"/>
      <w:lvlText w:val="•"/>
      <w:lvlJc w:val="left"/>
      <w:pPr>
        <w:ind w:left="5133" w:hanging="360"/>
      </w:pPr>
      <w:rPr>
        <w:rFonts w:hint="default"/>
        <w:lang w:val="en-US" w:eastAsia="en-US" w:bidi="ar-SA"/>
      </w:rPr>
    </w:lvl>
    <w:lvl w:ilvl="8" w:tplc="68AAC7A8">
      <w:numFmt w:val="bullet"/>
      <w:lvlText w:val="•"/>
      <w:lvlJc w:val="left"/>
      <w:pPr>
        <w:ind w:left="5749" w:hanging="360"/>
      </w:pPr>
      <w:rPr>
        <w:rFonts w:hint="default"/>
        <w:lang w:val="en-US" w:eastAsia="en-US" w:bidi="ar-SA"/>
      </w:rPr>
    </w:lvl>
  </w:abstractNum>
  <w:abstractNum w:abstractNumId="9" w15:restartNumberingAfterBreak="0">
    <w:nsid w:val="264E296A"/>
    <w:multiLevelType w:val="hybridMultilevel"/>
    <w:tmpl w:val="B04AB6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746F36"/>
    <w:multiLevelType w:val="hybridMultilevel"/>
    <w:tmpl w:val="0FA6B0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7672EC"/>
    <w:multiLevelType w:val="hybridMultilevel"/>
    <w:tmpl w:val="8EFE3AFE"/>
    <w:lvl w:ilvl="0" w:tplc="FFFFFFFF">
      <w:start w:val="1"/>
      <w:numFmt w:val="decimal"/>
      <w:lvlText w:val="%1."/>
      <w:lvlJc w:val="left"/>
      <w:pPr>
        <w:ind w:left="720" w:hanging="360"/>
      </w:pPr>
      <w:rPr>
        <w:rFonts w:cstheme="minorBid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F1B50FD"/>
    <w:multiLevelType w:val="hybridMultilevel"/>
    <w:tmpl w:val="C2AAA8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A86399"/>
    <w:multiLevelType w:val="hybridMultilevel"/>
    <w:tmpl w:val="EF7E614A"/>
    <w:lvl w:ilvl="0" w:tplc="C4D831C0">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98730D2"/>
    <w:multiLevelType w:val="hybridMultilevel"/>
    <w:tmpl w:val="B5AE45E2"/>
    <w:lvl w:ilvl="0" w:tplc="78CEE7D6">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244EB8"/>
    <w:multiLevelType w:val="hybridMultilevel"/>
    <w:tmpl w:val="EA28BB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93E1110"/>
    <w:multiLevelType w:val="hybridMultilevel"/>
    <w:tmpl w:val="E3167A4C"/>
    <w:lvl w:ilvl="0" w:tplc="DB1431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AF7A2C"/>
    <w:multiLevelType w:val="hybridMultilevel"/>
    <w:tmpl w:val="987AF320"/>
    <w:lvl w:ilvl="0" w:tplc="ACD4E0C6">
      <w:start w:val="1"/>
      <w:numFmt w:val="decimal"/>
      <w:lvlText w:val="%1."/>
      <w:lvlJc w:val="left"/>
      <w:pPr>
        <w:ind w:left="827" w:hanging="360"/>
      </w:pPr>
      <w:rPr>
        <w:rFonts w:ascii="Calibri" w:eastAsia="Calibri" w:hAnsi="Calibri" w:cs="Calibri" w:hint="default"/>
        <w:b w:val="0"/>
        <w:bCs w:val="0"/>
        <w:i w:val="0"/>
        <w:iCs w:val="0"/>
        <w:w w:val="100"/>
        <w:sz w:val="24"/>
        <w:szCs w:val="24"/>
        <w:lang w:val="en-US" w:eastAsia="en-US" w:bidi="ar-SA"/>
      </w:rPr>
    </w:lvl>
    <w:lvl w:ilvl="1" w:tplc="C3307F7E">
      <w:numFmt w:val="bullet"/>
      <w:lvlText w:val="•"/>
      <w:lvlJc w:val="left"/>
      <w:pPr>
        <w:ind w:left="1436" w:hanging="360"/>
      </w:pPr>
      <w:rPr>
        <w:rFonts w:hint="default"/>
        <w:lang w:val="en-US" w:eastAsia="en-US" w:bidi="ar-SA"/>
      </w:rPr>
    </w:lvl>
    <w:lvl w:ilvl="2" w:tplc="91001CAA">
      <w:numFmt w:val="bullet"/>
      <w:lvlText w:val="•"/>
      <w:lvlJc w:val="left"/>
      <w:pPr>
        <w:ind w:left="2052" w:hanging="360"/>
      </w:pPr>
      <w:rPr>
        <w:rFonts w:hint="default"/>
        <w:lang w:val="en-US" w:eastAsia="en-US" w:bidi="ar-SA"/>
      </w:rPr>
    </w:lvl>
    <w:lvl w:ilvl="3" w:tplc="07A21AB8">
      <w:numFmt w:val="bullet"/>
      <w:lvlText w:val="•"/>
      <w:lvlJc w:val="left"/>
      <w:pPr>
        <w:ind w:left="2668" w:hanging="360"/>
      </w:pPr>
      <w:rPr>
        <w:rFonts w:hint="default"/>
        <w:lang w:val="en-US" w:eastAsia="en-US" w:bidi="ar-SA"/>
      </w:rPr>
    </w:lvl>
    <w:lvl w:ilvl="4" w:tplc="79621D40">
      <w:numFmt w:val="bullet"/>
      <w:lvlText w:val="•"/>
      <w:lvlJc w:val="left"/>
      <w:pPr>
        <w:ind w:left="3284" w:hanging="360"/>
      </w:pPr>
      <w:rPr>
        <w:rFonts w:hint="default"/>
        <w:lang w:val="en-US" w:eastAsia="en-US" w:bidi="ar-SA"/>
      </w:rPr>
    </w:lvl>
    <w:lvl w:ilvl="5" w:tplc="A9AEF7F8">
      <w:numFmt w:val="bullet"/>
      <w:lvlText w:val="•"/>
      <w:lvlJc w:val="left"/>
      <w:pPr>
        <w:ind w:left="3901" w:hanging="360"/>
      </w:pPr>
      <w:rPr>
        <w:rFonts w:hint="default"/>
        <w:lang w:val="en-US" w:eastAsia="en-US" w:bidi="ar-SA"/>
      </w:rPr>
    </w:lvl>
    <w:lvl w:ilvl="6" w:tplc="83E670AA">
      <w:numFmt w:val="bullet"/>
      <w:lvlText w:val="•"/>
      <w:lvlJc w:val="left"/>
      <w:pPr>
        <w:ind w:left="4517" w:hanging="360"/>
      </w:pPr>
      <w:rPr>
        <w:rFonts w:hint="default"/>
        <w:lang w:val="en-US" w:eastAsia="en-US" w:bidi="ar-SA"/>
      </w:rPr>
    </w:lvl>
    <w:lvl w:ilvl="7" w:tplc="8316559A">
      <w:numFmt w:val="bullet"/>
      <w:lvlText w:val="•"/>
      <w:lvlJc w:val="left"/>
      <w:pPr>
        <w:ind w:left="5133" w:hanging="360"/>
      </w:pPr>
      <w:rPr>
        <w:rFonts w:hint="default"/>
        <w:lang w:val="en-US" w:eastAsia="en-US" w:bidi="ar-SA"/>
      </w:rPr>
    </w:lvl>
    <w:lvl w:ilvl="8" w:tplc="6D50F576">
      <w:numFmt w:val="bullet"/>
      <w:lvlText w:val="•"/>
      <w:lvlJc w:val="left"/>
      <w:pPr>
        <w:ind w:left="5749" w:hanging="360"/>
      </w:pPr>
      <w:rPr>
        <w:rFonts w:hint="default"/>
        <w:lang w:val="en-US" w:eastAsia="en-US" w:bidi="ar-SA"/>
      </w:rPr>
    </w:lvl>
  </w:abstractNum>
  <w:abstractNum w:abstractNumId="18" w15:restartNumberingAfterBreak="0">
    <w:nsid w:val="4E061348"/>
    <w:multiLevelType w:val="hybridMultilevel"/>
    <w:tmpl w:val="F022E1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F566533"/>
    <w:multiLevelType w:val="hybridMultilevel"/>
    <w:tmpl w:val="57585B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0104246"/>
    <w:multiLevelType w:val="hybridMultilevel"/>
    <w:tmpl w:val="6DFE007C"/>
    <w:lvl w:ilvl="0" w:tplc="102494CE">
      <w:start w:val="1"/>
      <w:numFmt w:val="decimal"/>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0F4845"/>
    <w:multiLevelType w:val="hybridMultilevel"/>
    <w:tmpl w:val="CDAE290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6D07A1"/>
    <w:multiLevelType w:val="hybridMultilevel"/>
    <w:tmpl w:val="CA0A8072"/>
    <w:lvl w:ilvl="0" w:tplc="26DE98BA">
      <w:start w:val="1"/>
      <w:numFmt w:val="decimal"/>
      <w:lvlText w:val="%1."/>
      <w:lvlJc w:val="left"/>
      <w:pPr>
        <w:ind w:left="827" w:hanging="360"/>
      </w:pPr>
      <w:rPr>
        <w:rFonts w:ascii="Calibri" w:eastAsia="Calibri" w:hAnsi="Calibri" w:cs="Calibri" w:hint="default"/>
        <w:b w:val="0"/>
        <w:bCs w:val="0"/>
        <w:i w:val="0"/>
        <w:iCs w:val="0"/>
        <w:w w:val="100"/>
        <w:sz w:val="24"/>
        <w:szCs w:val="24"/>
        <w:lang w:val="en-US" w:eastAsia="en-US" w:bidi="ar-SA"/>
      </w:rPr>
    </w:lvl>
    <w:lvl w:ilvl="1" w:tplc="B7302D58">
      <w:numFmt w:val="bullet"/>
      <w:lvlText w:val="•"/>
      <w:lvlJc w:val="left"/>
      <w:pPr>
        <w:ind w:left="1436" w:hanging="360"/>
      </w:pPr>
      <w:rPr>
        <w:rFonts w:hint="default"/>
        <w:lang w:val="en-US" w:eastAsia="en-US" w:bidi="ar-SA"/>
      </w:rPr>
    </w:lvl>
    <w:lvl w:ilvl="2" w:tplc="0CBABB5E">
      <w:numFmt w:val="bullet"/>
      <w:lvlText w:val="•"/>
      <w:lvlJc w:val="left"/>
      <w:pPr>
        <w:ind w:left="2052" w:hanging="360"/>
      </w:pPr>
      <w:rPr>
        <w:rFonts w:hint="default"/>
        <w:lang w:val="en-US" w:eastAsia="en-US" w:bidi="ar-SA"/>
      </w:rPr>
    </w:lvl>
    <w:lvl w:ilvl="3" w:tplc="BCA0F9EE">
      <w:numFmt w:val="bullet"/>
      <w:lvlText w:val="•"/>
      <w:lvlJc w:val="left"/>
      <w:pPr>
        <w:ind w:left="2668" w:hanging="360"/>
      </w:pPr>
      <w:rPr>
        <w:rFonts w:hint="default"/>
        <w:lang w:val="en-US" w:eastAsia="en-US" w:bidi="ar-SA"/>
      </w:rPr>
    </w:lvl>
    <w:lvl w:ilvl="4" w:tplc="AFE6A59C">
      <w:numFmt w:val="bullet"/>
      <w:lvlText w:val="•"/>
      <w:lvlJc w:val="left"/>
      <w:pPr>
        <w:ind w:left="3284" w:hanging="360"/>
      </w:pPr>
      <w:rPr>
        <w:rFonts w:hint="default"/>
        <w:lang w:val="en-US" w:eastAsia="en-US" w:bidi="ar-SA"/>
      </w:rPr>
    </w:lvl>
    <w:lvl w:ilvl="5" w:tplc="EA3CAF98">
      <w:numFmt w:val="bullet"/>
      <w:lvlText w:val="•"/>
      <w:lvlJc w:val="left"/>
      <w:pPr>
        <w:ind w:left="3901" w:hanging="360"/>
      </w:pPr>
      <w:rPr>
        <w:rFonts w:hint="default"/>
        <w:lang w:val="en-US" w:eastAsia="en-US" w:bidi="ar-SA"/>
      </w:rPr>
    </w:lvl>
    <w:lvl w:ilvl="6" w:tplc="F29ABFE8">
      <w:numFmt w:val="bullet"/>
      <w:lvlText w:val="•"/>
      <w:lvlJc w:val="left"/>
      <w:pPr>
        <w:ind w:left="4517" w:hanging="360"/>
      </w:pPr>
      <w:rPr>
        <w:rFonts w:hint="default"/>
        <w:lang w:val="en-US" w:eastAsia="en-US" w:bidi="ar-SA"/>
      </w:rPr>
    </w:lvl>
    <w:lvl w:ilvl="7" w:tplc="B9185C8C">
      <w:numFmt w:val="bullet"/>
      <w:lvlText w:val="•"/>
      <w:lvlJc w:val="left"/>
      <w:pPr>
        <w:ind w:left="5133" w:hanging="360"/>
      </w:pPr>
      <w:rPr>
        <w:rFonts w:hint="default"/>
        <w:lang w:val="en-US" w:eastAsia="en-US" w:bidi="ar-SA"/>
      </w:rPr>
    </w:lvl>
    <w:lvl w:ilvl="8" w:tplc="CF6C0968">
      <w:numFmt w:val="bullet"/>
      <w:lvlText w:val="•"/>
      <w:lvlJc w:val="left"/>
      <w:pPr>
        <w:ind w:left="5749" w:hanging="360"/>
      </w:pPr>
      <w:rPr>
        <w:rFonts w:hint="default"/>
        <w:lang w:val="en-US" w:eastAsia="en-US" w:bidi="ar-SA"/>
      </w:rPr>
    </w:lvl>
  </w:abstractNum>
  <w:abstractNum w:abstractNumId="23" w15:restartNumberingAfterBreak="0">
    <w:nsid w:val="5D8A4FA5"/>
    <w:multiLevelType w:val="hybridMultilevel"/>
    <w:tmpl w:val="D7F68C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EB33CB8"/>
    <w:multiLevelType w:val="hybridMultilevel"/>
    <w:tmpl w:val="34D8D324"/>
    <w:lvl w:ilvl="0" w:tplc="B99E712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6B16A56"/>
    <w:multiLevelType w:val="hybridMultilevel"/>
    <w:tmpl w:val="433254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16169AC"/>
    <w:multiLevelType w:val="hybridMultilevel"/>
    <w:tmpl w:val="7AF69F4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89D6D55"/>
    <w:multiLevelType w:val="hybridMultilevel"/>
    <w:tmpl w:val="A88476A2"/>
    <w:lvl w:ilvl="0" w:tplc="1DCC86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56315264">
    <w:abstractNumId w:val="20"/>
  </w:num>
  <w:num w:numId="2" w16cid:durableId="963930195">
    <w:abstractNumId w:val="14"/>
  </w:num>
  <w:num w:numId="3" w16cid:durableId="675423922">
    <w:abstractNumId w:val="3"/>
  </w:num>
  <w:num w:numId="4" w16cid:durableId="1539735048">
    <w:abstractNumId w:val="10"/>
  </w:num>
  <w:num w:numId="5" w16cid:durableId="12732697">
    <w:abstractNumId w:val="1"/>
  </w:num>
  <w:num w:numId="6" w16cid:durableId="580528254">
    <w:abstractNumId w:val="24"/>
  </w:num>
  <w:num w:numId="7" w16cid:durableId="365909947">
    <w:abstractNumId w:val="4"/>
  </w:num>
  <w:num w:numId="8" w16cid:durableId="1820270144">
    <w:abstractNumId w:val="7"/>
  </w:num>
  <w:num w:numId="9" w16cid:durableId="204492133">
    <w:abstractNumId w:val="2"/>
  </w:num>
  <w:num w:numId="10" w16cid:durableId="662725">
    <w:abstractNumId w:val="13"/>
  </w:num>
  <w:num w:numId="11" w16cid:durableId="340088310">
    <w:abstractNumId w:val="12"/>
  </w:num>
  <w:num w:numId="12" w16cid:durableId="811362949">
    <w:abstractNumId w:val="15"/>
  </w:num>
  <w:num w:numId="13" w16cid:durableId="1780031740">
    <w:abstractNumId w:val="16"/>
  </w:num>
  <w:num w:numId="14" w16cid:durableId="1111821868">
    <w:abstractNumId w:val="21"/>
  </w:num>
  <w:num w:numId="15" w16cid:durableId="467283747">
    <w:abstractNumId w:val="25"/>
  </w:num>
  <w:num w:numId="16" w16cid:durableId="937520772">
    <w:abstractNumId w:val="23"/>
  </w:num>
  <w:num w:numId="17" w16cid:durableId="162624089">
    <w:abstractNumId w:val="9"/>
  </w:num>
  <w:num w:numId="18" w16cid:durableId="1856118618">
    <w:abstractNumId w:val="26"/>
  </w:num>
  <w:num w:numId="19" w16cid:durableId="745300900">
    <w:abstractNumId w:val="18"/>
  </w:num>
  <w:num w:numId="20" w16cid:durableId="1239901227">
    <w:abstractNumId w:val="6"/>
  </w:num>
  <w:num w:numId="21" w16cid:durableId="714351952">
    <w:abstractNumId w:val="11"/>
  </w:num>
  <w:num w:numId="22" w16cid:durableId="119301558">
    <w:abstractNumId w:val="17"/>
  </w:num>
  <w:num w:numId="23" w16cid:durableId="357433888">
    <w:abstractNumId w:val="8"/>
  </w:num>
  <w:num w:numId="24" w16cid:durableId="1299605110">
    <w:abstractNumId w:val="22"/>
  </w:num>
  <w:num w:numId="25" w16cid:durableId="790368793">
    <w:abstractNumId w:val="5"/>
  </w:num>
  <w:num w:numId="26" w16cid:durableId="269049503">
    <w:abstractNumId w:val="19"/>
  </w:num>
  <w:num w:numId="27" w16cid:durableId="1333412054">
    <w:abstractNumId w:val="27"/>
  </w:num>
  <w:num w:numId="28" w16cid:durableId="1676377928">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167"/>
    <w:rsid w:val="0000086D"/>
    <w:rsid w:val="00005219"/>
    <w:rsid w:val="000052EA"/>
    <w:rsid w:val="00015F7D"/>
    <w:rsid w:val="00017E85"/>
    <w:rsid w:val="000233E5"/>
    <w:rsid w:val="00030C67"/>
    <w:rsid w:val="00054A40"/>
    <w:rsid w:val="000573EE"/>
    <w:rsid w:val="00061BFC"/>
    <w:rsid w:val="00094E0A"/>
    <w:rsid w:val="000A0862"/>
    <w:rsid w:val="000A5BAD"/>
    <w:rsid w:val="000B53C2"/>
    <w:rsid w:val="000C651D"/>
    <w:rsid w:val="000C6B7B"/>
    <w:rsid w:val="000C79EA"/>
    <w:rsid w:val="000D45E5"/>
    <w:rsid w:val="000F6C30"/>
    <w:rsid w:val="00101FA5"/>
    <w:rsid w:val="00110AEF"/>
    <w:rsid w:val="001152B3"/>
    <w:rsid w:val="0012201B"/>
    <w:rsid w:val="00126CCD"/>
    <w:rsid w:val="001275A2"/>
    <w:rsid w:val="00152BF4"/>
    <w:rsid w:val="00180174"/>
    <w:rsid w:val="001A1849"/>
    <w:rsid w:val="001B0BB2"/>
    <w:rsid w:val="001B7BA5"/>
    <w:rsid w:val="001B7EE9"/>
    <w:rsid w:val="001C063B"/>
    <w:rsid w:val="001C1B60"/>
    <w:rsid w:val="001D3458"/>
    <w:rsid w:val="00206C6F"/>
    <w:rsid w:val="00210ED4"/>
    <w:rsid w:val="00212F01"/>
    <w:rsid w:val="002232D2"/>
    <w:rsid w:val="00232D8D"/>
    <w:rsid w:val="002357E4"/>
    <w:rsid w:val="002467B9"/>
    <w:rsid w:val="002513FA"/>
    <w:rsid w:val="0026551F"/>
    <w:rsid w:val="00266D48"/>
    <w:rsid w:val="00274491"/>
    <w:rsid w:val="00286D36"/>
    <w:rsid w:val="002B5E8F"/>
    <w:rsid w:val="002B6277"/>
    <w:rsid w:val="00300003"/>
    <w:rsid w:val="00301680"/>
    <w:rsid w:val="003023ED"/>
    <w:rsid w:val="00336DF6"/>
    <w:rsid w:val="003561B6"/>
    <w:rsid w:val="00356D82"/>
    <w:rsid w:val="00362E67"/>
    <w:rsid w:val="00390A93"/>
    <w:rsid w:val="003924BF"/>
    <w:rsid w:val="003C6BE7"/>
    <w:rsid w:val="003C735D"/>
    <w:rsid w:val="003E4D35"/>
    <w:rsid w:val="003F3D18"/>
    <w:rsid w:val="00417B6B"/>
    <w:rsid w:val="00426057"/>
    <w:rsid w:val="00435267"/>
    <w:rsid w:val="00456782"/>
    <w:rsid w:val="00462F78"/>
    <w:rsid w:val="00467070"/>
    <w:rsid w:val="00492A0A"/>
    <w:rsid w:val="004A0C3B"/>
    <w:rsid w:val="004A525D"/>
    <w:rsid w:val="004A6797"/>
    <w:rsid w:val="004A78AE"/>
    <w:rsid w:val="004B4A26"/>
    <w:rsid w:val="004D01CC"/>
    <w:rsid w:val="004D7631"/>
    <w:rsid w:val="004F03F4"/>
    <w:rsid w:val="004F0703"/>
    <w:rsid w:val="004F2AF3"/>
    <w:rsid w:val="00544A9E"/>
    <w:rsid w:val="0056708A"/>
    <w:rsid w:val="005711CC"/>
    <w:rsid w:val="00576BEF"/>
    <w:rsid w:val="00581172"/>
    <w:rsid w:val="00585AD3"/>
    <w:rsid w:val="00590140"/>
    <w:rsid w:val="00591184"/>
    <w:rsid w:val="005D308B"/>
    <w:rsid w:val="005F0F52"/>
    <w:rsid w:val="0060246D"/>
    <w:rsid w:val="00606A78"/>
    <w:rsid w:val="006661B3"/>
    <w:rsid w:val="00672BD4"/>
    <w:rsid w:val="00673574"/>
    <w:rsid w:val="00685162"/>
    <w:rsid w:val="006C0151"/>
    <w:rsid w:val="006C2ECC"/>
    <w:rsid w:val="006D05B5"/>
    <w:rsid w:val="006D7854"/>
    <w:rsid w:val="006D7E1E"/>
    <w:rsid w:val="006E017D"/>
    <w:rsid w:val="00700CB0"/>
    <w:rsid w:val="007027CD"/>
    <w:rsid w:val="0071278C"/>
    <w:rsid w:val="0071739F"/>
    <w:rsid w:val="00744DF1"/>
    <w:rsid w:val="00750D15"/>
    <w:rsid w:val="00750F6C"/>
    <w:rsid w:val="00753D93"/>
    <w:rsid w:val="00777603"/>
    <w:rsid w:val="00792238"/>
    <w:rsid w:val="00795345"/>
    <w:rsid w:val="00797C25"/>
    <w:rsid w:val="007A34D6"/>
    <w:rsid w:val="007B0749"/>
    <w:rsid w:val="007C2330"/>
    <w:rsid w:val="007D15F8"/>
    <w:rsid w:val="007F5C75"/>
    <w:rsid w:val="007F6D36"/>
    <w:rsid w:val="00814FFD"/>
    <w:rsid w:val="008506EC"/>
    <w:rsid w:val="00860394"/>
    <w:rsid w:val="00870C43"/>
    <w:rsid w:val="008841D8"/>
    <w:rsid w:val="00891966"/>
    <w:rsid w:val="008D1167"/>
    <w:rsid w:val="008D2790"/>
    <w:rsid w:val="008E1671"/>
    <w:rsid w:val="00901AEE"/>
    <w:rsid w:val="00905F6D"/>
    <w:rsid w:val="00917A0A"/>
    <w:rsid w:val="00930102"/>
    <w:rsid w:val="00946A21"/>
    <w:rsid w:val="00954328"/>
    <w:rsid w:val="00993B22"/>
    <w:rsid w:val="009A6868"/>
    <w:rsid w:val="009B7F3B"/>
    <w:rsid w:val="009C2500"/>
    <w:rsid w:val="009C638E"/>
    <w:rsid w:val="009D255D"/>
    <w:rsid w:val="009F4DCC"/>
    <w:rsid w:val="009F6497"/>
    <w:rsid w:val="009F7B4C"/>
    <w:rsid w:val="00A011B0"/>
    <w:rsid w:val="00A159C3"/>
    <w:rsid w:val="00A21D27"/>
    <w:rsid w:val="00A46506"/>
    <w:rsid w:val="00A47F89"/>
    <w:rsid w:val="00A839AB"/>
    <w:rsid w:val="00AE064B"/>
    <w:rsid w:val="00AE20F9"/>
    <w:rsid w:val="00B123BE"/>
    <w:rsid w:val="00B21455"/>
    <w:rsid w:val="00B742BD"/>
    <w:rsid w:val="00B869A5"/>
    <w:rsid w:val="00B86D01"/>
    <w:rsid w:val="00B93D11"/>
    <w:rsid w:val="00BA4B14"/>
    <w:rsid w:val="00BA5C4B"/>
    <w:rsid w:val="00C032AA"/>
    <w:rsid w:val="00C17627"/>
    <w:rsid w:val="00C36C7F"/>
    <w:rsid w:val="00C720FF"/>
    <w:rsid w:val="00CB0B3C"/>
    <w:rsid w:val="00CC4DE8"/>
    <w:rsid w:val="00CD484A"/>
    <w:rsid w:val="00CF35C0"/>
    <w:rsid w:val="00D55C75"/>
    <w:rsid w:val="00D6629E"/>
    <w:rsid w:val="00D95E15"/>
    <w:rsid w:val="00DA1848"/>
    <w:rsid w:val="00DA4125"/>
    <w:rsid w:val="00DB5AFB"/>
    <w:rsid w:val="00DC1ECF"/>
    <w:rsid w:val="00DE490F"/>
    <w:rsid w:val="00DE60BC"/>
    <w:rsid w:val="00DF5CB3"/>
    <w:rsid w:val="00E0006A"/>
    <w:rsid w:val="00E007BC"/>
    <w:rsid w:val="00E014B5"/>
    <w:rsid w:val="00E168D8"/>
    <w:rsid w:val="00E24832"/>
    <w:rsid w:val="00E25727"/>
    <w:rsid w:val="00E60E48"/>
    <w:rsid w:val="00E67424"/>
    <w:rsid w:val="00E800C3"/>
    <w:rsid w:val="00EA401D"/>
    <w:rsid w:val="00EA7E07"/>
    <w:rsid w:val="00ED1AEC"/>
    <w:rsid w:val="00EF3B8A"/>
    <w:rsid w:val="00F2448F"/>
    <w:rsid w:val="00F3138C"/>
    <w:rsid w:val="00F43958"/>
    <w:rsid w:val="00F44CAD"/>
    <w:rsid w:val="00F4594F"/>
    <w:rsid w:val="00F67698"/>
    <w:rsid w:val="00F9328E"/>
    <w:rsid w:val="00F93F8E"/>
    <w:rsid w:val="00FC37AA"/>
    <w:rsid w:val="00FE3E0F"/>
    <w:rsid w:val="00FE64F5"/>
    <w:rsid w:val="00FF10A2"/>
    <w:rsid w:val="00FF6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7D49A"/>
  <w15:docId w15:val="{D381E8D5-709E-4A3B-ADF9-A5511AB35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167"/>
    <w:pPr>
      <w:spacing w:after="200" w:line="276" w:lineRule="auto"/>
      <w:jc w:val="both"/>
    </w:pPr>
    <w:rPr>
      <w:rFonts w:eastAsiaTheme="minorEastAsia"/>
      <w:sz w:val="20"/>
      <w:szCs w:val="20"/>
    </w:rPr>
  </w:style>
  <w:style w:type="paragraph" w:styleId="Heading5">
    <w:name w:val="heading 5"/>
    <w:basedOn w:val="Normal"/>
    <w:next w:val="Normal"/>
    <w:link w:val="Heading5Char"/>
    <w:uiPriority w:val="9"/>
    <w:semiHidden/>
    <w:unhideWhenUsed/>
    <w:qFormat/>
    <w:rsid w:val="001B0BB2"/>
    <w:pPr>
      <w:spacing w:before="240" w:after="60" w:line="240" w:lineRule="auto"/>
      <w:jc w:val="left"/>
      <w:outlineLvl w:val="4"/>
    </w:pPr>
    <w:rPr>
      <w:rFonts w:ascii="Times New Roman" w:eastAsia="Times New Roman" w:hAnsi="Times New Roman" w:cs="Times New Roman"/>
      <w:b/>
      <w:bCs/>
      <w:i/>
      <w:iCs/>
      <w:color w:val="000000"/>
      <w:kern w:val="28"/>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1167"/>
    <w:pPr>
      <w:spacing w:after="0" w:line="240"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ext">
    <w:name w:val="1 Text"/>
    <w:basedOn w:val="Normal"/>
    <w:rsid w:val="008D1167"/>
    <w:pPr>
      <w:spacing w:after="0" w:line="240" w:lineRule="exact"/>
    </w:pPr>
    <w:rPr>
      <w:rFonts w:ascii="Arial" w:eastAsia="Times New Roman" w:hAnsi="Arial" w:cs="Times New Roman"/>
      <w:sz w:val="18"/>
      <w:szCs w:val="24"/>
      <w:lang w:val="en-US"/>
    </w:rPr>
  </w:style>
  <w:style w:type="character" w:styleId="Hyperlink">
    <w:name w:val="Hyperlink"/>
    <w:basedOn w:val="DefaultParagraphFont"/>
    <w:uiPriority w:val="99"/>
    <w:unhideWhenUsed/>
    <w:rsid w:val="008D1167"/>
    <w:rPr>
      <w:color w:val="0563C1" w:themeColor="hyperlink"/>
      <w:u w:val="single"/>
    </w:rPr>
  </w:style>
  <w:style w:type="character" w:customStyle="1" w:styleId="UnresolvedMention1">
    <w:name w:val="Unresolved Mention1"/>
    <w:basedOn w:val="DefaultParagraphFont"/>
    <w:uiPriority w:val="99"/>
    <w:semiHidden/>
    <w:unhideWhenUsed/>
    <w:rsid w:val="008D1167"/>
    <w:rPr>
      <w:color w:val="605E5C"/>
      <w:shd w:val="clear" w:color="auto" w:fill="E1DFDD"/>
    </w:rPr>
  </w:style>
  <w:style w:type="paragraph" w:styleId="ListParagraph">
    <w:name w:val="List Paragraph"/>
    <w:basedOn w:val="Normal"/>
    <w:uiPriority w:val="34"/>
    <w:qFormat/>
    <w:rsid w:val="008D1167"/>
    <w:pPr>
      <w:ind w:left="720"/>
      <w:contextualSpacing/>
    </w:pPr>
  </w:style>
  <w:style w:type="character" w:customStyle="1" w:styleId="Heading5Char">
    <w:name w:val="Heading 5 Char"/>
    <w:basedOn w:val="DefaultParagraphFont"/>
    <w:link w:val="Heading5"/>
    <w:uiPriority w:val="9"/>
    <w:semiHidden/>
    <w:rsid w:val="001B0BB2"/>
    <w:rPr>
      <w:rFonts w:ascii="Times New Roman" w:eastAsia="Times New Roman" w:hAnsi="Times New Roman" w:cs="Times New Roman"/>
      <w:b/>
      <w:bCs/>
      <w:i/>
      <w:iCs/>
      <w:color w:val="000000"/>
      <w:kern w:val="28"/>
      <w:sz w:val="26"/>
      <w:szCs w:val="26"/>
      <w:lang w:eastAsia="en-GB"/>
    </w:rPr>
  </w:style>
  <w:style w:type="paragraph" w:styleId="Header">
    <w:name w:val="header"/>
    <w:basedOn w:val="Normal"/>
    <w:link w:val="HeaderChar"/>
    <w:uiPriority w:val="99"/>
    <w:semiHidden/>
    <w:unhideWhenUsed/>
    <w:rsid w:val="002232D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232D2"/>
    <w:rPr>
      <w:rFonts w:eastAsiaTheme="minorEastAsia"/>
      <w:sz w:val="20"/>
      <w:szCs w:val="20"/>
    </w:rPr>
  </w:style>
  <w:style w:type="paragraph" w:styleId="Footer">
    <w:name w:val="footer"/>
    <w:basedOn w:val="Normal"/>
    <w:link w:val="FooterChar"/>
    <w:uiPriority w:val="99"/>
    <w:semiHidden/>
    <w:unhideWhenUsed/>
    <w:rsid w:val="002232D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232D2"/>
    <w:rPr>
      <w:rFonts w:eastAsiaTheme="minorEastAsia"/>
      <w:sz w:val="20"/>
      <w:szCs w:val="20"/>
    </w:rPr>
  </w:style>
  <w:style w:type="character" w:customStyle="1" w:styleId="UnresolvedMention2">
    <w:name w:val="Unresolved Mention2"/>
    <w:basedOn w:val="DefaultParagraphFont"/>
    <w:uiPriority w:val="99"/>
    <w:semiHidden/>
    <w:unhideWhenUsed/>
    <w:rsid w:val="004A0C3B"/>
    <w:rPr>
      <w:color w:val="605E5C"/>
      <w:shd w:val="clear" w:color="auto" w:fill="E1DFDD"/>
    </w:rPr>
  </w:style>
  <w:style w:type="paragraph" w:styleId="BalloonText">
    <w:name w:val="Balloon Text"/>
    <w:basedOn w:val="Normal"/>
    <w:link w:val="BalloonTextChar"/>
    <w:uiPriority w:val="99"/>
    <w:semiHidden/>
    <w:unhideWhenUsed/>
    <w:rsid w:val="00C176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7627"/>
    <w:rPr>
      <w:rFonts w:ascii="Segoe UI" w:eastAsiaTheme="minorEastAsia" w:hAnsi="Segoe UI" w:cs="Segoe UI"/>
      <w:sz w:val="18"/>
      <w:szCs w:val="18"/>
    </w:rPr>
  </w:style>
  <w:style w:type="paragraph" w:customStyle="1" w:styleId="TableParagraph">
    <w:name w:val="Table Paragraph"/>
    <w:basedOn w:val="Normal"/>
    <w:uiPriority w:val="1"/>
    <w:qFormat/>
    <w:rsid w:val="00CF35C0"/>
    <w:pPr>
      <w:widowControl w:val="0"/>
      <w:autoSpaceDE w:val="0"/>
      <w:autoSpaceDN w:val="0"/>
      <w:spacing w:after="0" w:line="240" w:lineRule="auto"/>
      <w:ind w:left="107"/>
      <w:jc w:val="left"/>
    </w:pPr>
    <w:rPr>
      <w:rFonts w:ascii="Calibri" w:eastAsia="Calibri" w:hAnsi="Calibri" w:cs="Calibri"/>
      <w:sz w:val="22"/>
      <w:szCs w:val="22"/>
      <w:lang w:val="en-US"/>
    </w:rPr>
  </w:style>
  <w:style w:type="paragraph" w:styleId="Revision">
    <w:name w:val="Revision"/>
    <w:hidden/>
    <w:uiPriority w:val="99"/>
    <w:semiHidden/>
    <w:rsid w:val="006D05B5"/>
    <w:pPr>
      <w:spacing w:after="0" w:line="240" w:lineRule="auto"/>
    </w:pPr>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9335563">
      <w:bodyDiv w:val="1"/>
      <w:marLeft w:val="0"/>
      <w:marRight w:val="0"/>
      <w:marTop w:val="0"/>
      <w:marBottom w:val="0"/>
      <w:divBdr>
        <w:top w:val="none" w:sz="0" w:space="0" w:color="auto"/>
        <w:left w:val="none" w:sz="0" w:space="0" w:color="auto"/>
        <w:bottom w:val="none" w:sz="0" w:space="0" w:color="auto"/>
        <w:right w:val="none" w:sz="0" w:space="0" w:color="auto"/>
      </w:divBdr>
    </w:div>
    <w:div w:id="131780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fetytrainingawards.co.uk/qualifications/lifesaving/pool-lifeguarding/" TargetMode="External"/><Relationship Id="rId13" Type="http://schemas.openxmlformats.org/officeDocument/2006/relationships/hyperlink" Target="https://www.rlss.org.uk/national-pool-lifeguard-qualification" TargetMode="External"/><Relationship Id="rId18" Type="http://schemas.openxmlformats.org/officeDocument/2006/relationships/hyperlink" Target="https://www.pwtag.org/faecal-contamination-february-2014/"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sta.co.uk/policies/guidelines-on-swimming-teaching-where-the-teacher-is-in-the-water/" TargetMode="External"/><Relationship Id="rId7" Type="http://schemas.openxmlformats.org/officeDocument/2006/relationships/hyperlink" Target="https://www.safetytrainingawards.co.uk/qualifications/lifesaving/pool-lifeguarding/" TargetMode="External"/><Relationship Id="rId12" Type="http://schemas.openxmlformats.org/officeDocument/2006/relationships/hyperlink" Target="https://www.safetytrainingawards.co.uk/qualifications/pool-plant/" TargetMode="External"/><Relationship Id="rId17" Type="http://schemas.openxmlformats.org/officeDocument/2006/relationships/hyperlink" Target="https://www.pwtag.org/" TargetMode="External"/><Relationship Id="rId25" Type="http://schemas.openxmlformats.org/officeDocument/2006/relationships/hyperlink" Target="https://www.cimspa.co.uk/conference-report-2018/managing-health-and-safety-in-swimming-pools---new-edition" TargetMode="External"/><Relationship Id="rId2" Type="http://schemas.openxmlformats.org/officeDocument/2006/relationships/styles" Target="styles.xml"/><Relationship Id="rId16" Type="http://schemas.openxmlformats.org/officeDocument/2006/relationships/hyperlink" Target="https://www.hse.gov.uk/pubns/priced/hsg179.pdf" TargetMode="External"/><Relationship Id="rId20" Type="http://schemas.openxmlformats.org/officeDocument/2006/relationships/hyperlink" Target="https://www.hse.gov.uk/pubns/priced/hsg179.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fetytrainingawards.co.uk/qualifications/pool-plant/" TargetMode="External"/><Relationship Id="rId24" Type="http://schemas.openxmlformats.org/officeDocument/2006/relationships/hyperlink" Target="https://www.hse.gov.uk/pubns/priced/hsg179.pdf" TargetMode="External"/><Relationship Id="rId5" Type="http://schemas.openxmlformats.org/officeDocument/2006/relationships/footnotes" Target="footnotes.xml"/><Relationship Id="rId15" Type="http://schemas.openxmlformats.org/officeDocument/2006/relationships/hyperlink" Target="https://www.scottishswimming.com/education/courses-and-qualifications.aspx" TargetMode="External"/><Relationship Id="rId23" Type="http://schemas.openxmlformats.org/officeDocument/2006/relationships/hyperlink" Target="https://www.hse.gov.uk/pubns/priced/hsr25.pdf" TargetMode="External"/><Relationship Id="rId28" Type="http://schemas.openxmlformats.org/officeDocument/2006/relationships/theme" Target="theme/theme1.xml"/><Relationship Id="rId10" Type="http://schemas.openxmlformats.org/officeDocument/2006/relationships/hyperlink" Target="https://www.safetytrainingawards.co.uk/qualifications/swimming-teaching/" TargetMode="External"/><Relationship Id="rId19" Type="http://schemas.openxmlformats.org/officeDocument/2006/relationships/hyperlink" Target="https://www.pwtag.org/faecal-contamination-february-2014/" TargetMode="External"/><Relationship Id="rId4" Type="http://schemas.openxmlformats.org/officeDocument/2006/relationships/webSettings" Target="webSettings.xml"/><Relationship Id="rId9" Type="http://schemas.openxmlformats.org/officeDocument/2006/relationships/hyperlink" Target="https://www.safetytrainingawards.co.uk/qualifications/swimming-teaching/" TargetMode="External"/><Relationship Id="rId14" Type="http://schemas.openxmlformats.org/officeDocument/2006/relationships/hyperlink" Target="https://www.scottishswimming.com/education/courses-and-" TargetMode="External"/><Relationship Id="rId22" Type="http://schemas.openxmlformats.org/officeDocument/2006/relationships/hyperlink" Target="https://standardsdevelopment.bsigroup.com/committees/50002690"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2908</Words>
  <Characters>16579</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Sterry Sunny Mathew</dc:creator>
  <cp:lastModifiedBy>Remote Workers</cp:lastModifiedBy>
  <cp:revision>9</cp:revision>
  <cp:lastPrinted>2024-07-02T13:46:00Z</cp:lastPrinted>
  <dcterms:created xsi:type="dcterms:W3CDTF">2024-06-19T13:57:00Z</dcterms:created>
  <dcterms:modified xsi:type="dcterms:W3CDTF">2024-08-28T15:30:00Z</dcterms:modified>
</cp:coreProperties>
</file>