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E87CD2" w14:textId="7204057E" w:rsidR="001C3A10" w:rsidRPr="00547484" w:rsidRDefault="00221EF5">
      <w:pPr>
        <w:tabs>
          <w:tab w:val="center" w:pos="8739"/>
        </w:tabs>
        <w:spacing w:after="153" w:line="259" w:lineRule="auto"/>
        <w:ind w:left="0" w:firstLine="0"/>
        <w:jc w:val="left"/>
        <w:rPr>
          <w:highlight w:val="yellow"/>
        </w:rPr>
      </w:pPr>
      <w:r>
        <w:rPr>
          <w:b/>
          <w:noProof/>
          <w:sz w:val="28"/>
        </w:rPr>
        <w:drawing>
          <wp:anchor distT="0" distB="0" distL="114300" distR="114300" simplePos="0" relativeHeight="251659264" behindDoc="0" locked="0" layoutInCell="1" allowOverlap="1" wp14:anchorId="4E1B1C74" wp14:editId="76219369">
            <wp:simplePos x="0" y="0"/>
            <wp:positionH relativeFrom="column">
              <wp:posOffset>5457825</wp:posOffset>
            </wp:positionH>
            <wp:positionV relativeFrom="paragraph">
              <wp:posOffset>-238760</wp:posOffset>
            </wp:positionV>
            <wp:extent cx="1409700" cy="698500"/>
            <wp:effectExtent l="0" t="0" r="0" b="6350"/>
            <wp:wrapNone/>
            <wp:docPr id="2" name="Picture 2"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00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9700" cy="698500"/>
                    </a:xfrm>
                    <a:prstGeom prst="rect">
                      <a:avLst/>
                    </a:prstGeom>
                    <a:noFill/>
                    <a:ln>
                      <a:noFill/>
                    </a:ln>
                  </pic:spPr>
                </pic:pic>
              </a:graphicData>
            </a:graphic>
            <wp14:sizeRelH relativeFrom="page">
              <wp14:pctWidth>0</wp14:pctWidth>
            </wp14:sizeRelH>
            <wp14:sizeRelV relativeFrom="page">
              <wp14:pctHeight>0</wp14:pctHeight>
            </wp14:sizeRelV>
          </wp:anchor>
        </w:drawing>
      </w:r>
      <w:r w:rsidR="00AA3572">
        <w:rPr>
          <w:b/>
          <w:sz w:val="28"/>
        </w:rPr>
        <w:t xml:space="preserve"> </w:t>
      </w:r>
      <w:r w:rsidR="00AA3572">
        <w:rPr>
          <w:b/>
          <w:sz w:val="28"/>
        </w:rPr>
        <w:tab/>
      </w:r>
    </w:p>
    <w:p w14:paraId="57094194" w14:textId="77777777" w:rsidR="001C3A10" w:rsidRPr="00221EF5" w:rsidRDefault="00AA3572" w:rsidP="00221EF5">
      <w:pPr>
        <w:spacing w:after="123" w:line="259" w:lineRule="auto"/>
        <w:ind w:left="119" w:firstLine="0"/>
        <w:jc w:val="left"/>
        <w:rPr>
          <w:color w:val="FF0000"/>
        </w:rPr>
      </w:pPr>
      <w:r w:rsidRPr="00221EF5">
        <w:rPr>
          <w:b/>
          <w:sz w:val="28"/>
        </w:rPr>
        <w:t xml:space="preserve">EAST AYRSHIRE LEISURE TRUST </w:t>
      </w:r>
    </w:p>
    <w:p w14:paraId="1925BAF0" w14:textId="77777777" w:rsidR="001C3A10" w:rsidRPr="00221EF5" w:rsidRDefault="00AA3572" w:rsidP="00221EF5">
      <w:pPr>
        <w:spacing w:after="157" w:line="259" w:lineRule="auto"/>
        <w:ind w:left="119" w:firstLine="0"/>
        <w:jc w:val="left"/>
        <w:rPr>
          <w:sz w:val="22"/>
        </w:rPr>
      </w:pPr>
      <w:r w:rsidRPr="00221EF5">
        <w:rPr>
          <w:b/>
          <w:sz w:val="22"/>
        </w:rPr>
        <w:t xml:space="preserve"> </w:t>
      </w:r>
    </w:p>
    <w:p w14:paraId="57813971" w14:textId="77777777" w:rsidR="001C3A10" w:rsidRPr="00221EF5" w:rsidRDefault="00AA3572" w:rsidP="00221EF5">
      <w:pPr>
        <w:pStyle w:val="Heading1"/>
        <w:spacing w:after="234"/>
        <w:ind w:left="119"/>
        <w:rPr>
          <w:sz w:val="22"/>
        </w:rPr>
      </w:pPr>
      <w:r w:rsidRPr="00221EF5">
        <w:rPr>
          <w:sz w:val="22"/>
        </w:rPr>
        <w:t xml:space="preserve">Job Outline  </w:t>
      </w:r>
    </w:p>
    <w:p w14:paraId="13857CFE" w14:textId="204510F8" w:rsidR="001C3A10" w:rsidRDefault="00AA3572" w:rsidP="00221EF5">
      <w:pPr>
        <w:spacing w:after="259"/>
        <w:ind w:left="119" w:firstLine="0"/>
        <w:rPr>
          <w:b/>
          <w:sz w:val="22"/>
        </w:rPr>
      </w:pPr>
      <w:r w:rsidRPr="00221EF5">
        <w:rPr>
          <w:b/>
          <w:sz w:val="22"/>
        </w:rPr>
        <w:t xml:space="preserve">Post: </w:t>
      </w:r>
      <w:r w:rsidR="00221EF5" w:rsidRPr="00221EF5">
        <w:rPr>
          <w:b/>
          <w:sz w:val="22"/>
        </w:rPr>
        <w:tab/>
      </w:r>
      <w:r w:rsidR="00221EF5" w:rsidRPr="00221EF5">
        <w:rPr>
          <w:b/>
          <w:sz w:val="22"/>
        </w:rPr>
        <w:tab/>
      </w:r>
      <w:r w:rsidR="005B3C49" w:rsidRPr="00221EF5">
        <w:rPr>
          <w:sz w:val="22"/>
        </w:rPr>
        <w:t>Facilit</w:t>
      </w:r>
      <w:r w:rsidR="004D3FF0" w:rsidRPr="00221EF5">
        <w:rPr>
          <w:sz w:val="22"/>
        </w:rPr>
        <w:t>y</w:t>
      </w:r>
      <w:r w:rsidR="005B3C49" w:rsidRPr="00221EF5">
        <w:rPr>
          <w:sz w:val="22"/>
        </w:rPr>
        <w:t xml:space="preserve"> </w:t>
      </w:r>
      <w:r w:rsidRPr="00221EF5">
        <w:rPr>
          <w:sz w:val="22"/>
        </w:rPr>
        <w:t>Assistant</w:t>
      </w:r>
      <w:r w:rsidRPr="00221EF5">
        <w:rPr>
          <w:b/>
          <w:sz w:val="22"/>
        </w:rPr>
        <w:t xml:space="preserve"> </w:t>
      </w:r>
    </w:p>
    <w:p w14:paraId="2505C5EB" w14:textId="0833D6C5" w:rsidR="00221EF5" w:rsidRPr="00221EF5" w:rsidRDefault="00221EF5" w:rsidP="00221EF5">
      <w:pPr>
        <w:spacing w:after="259"/>
        <w:ind w:left="119" w:firstLine="0"/>
        <w:rPr>
          <w:sz w:val="22"/>
        </w:rPr>
      </w:pPr>
      <w:r>
        <w:rPr>
          <w:b/>
          <w:sz w:val="22"/>
        </w:rPr>
        <w:t>Service:</w:t>
      </w:r>
      <w:r>
        <w:rPr>
          <w:sz w:val="22"/>
        </w:rPr>
        <w:t xml:space="preserve"> </w:t>
      </w:r>
      <w:r>
        <w:rPr>
          <w:sz w:val="22"/>
        </w:rPr>
        <w:tab/>
      </w:r>
      <w:r>
        <w:rPr>
          <w:spacing w:val="-1"/>
        </w:rPr>
        <w:t>Protecting Our Environment</w:t>
      </w:r>
    </w:p>
    <w:p w14:paraId="35A1090A" w14:textId="439C69B6" w:rsidR="00221EF5" w:rsidRDefault="00221EF5" w:rsidP="00221EF5">
      <w:pPr>
        <w:spacing w:after="259"/>
        <w:ind w:left="119" w:firstLine="0"/>
        <w:rPr>
          <w:spacing w:val="-1"/>
        </w:rPr>
      </w:pPr>
      <w:r>
        <w:rPr>
          <w:b/>
          <w:sz w:val="22"/>
        </w:rPr>
        <w:t>Section:</w:t>
      </w:r>
      <w:r>
        <w:rPr>
          <w:sz w:val="22"/>
        </w:rPr>
        <w:t xml:space="preserve"> </w:t>
      </w:r>
      <w:r>
        <w:rPr>
          <w:sz w:val="22"/>
        </w:rPr>
        <w:tab/>
      </w:r>
      <w:r>
        <w:rPr>
          <w:spacing w:val="-1"/>
        </w:rPr>
        <w:t>Sustainability</w:t>
      </w:r>
    </w:p>
    <w:p w14:paraId="0C072660" w14:textId="7880C1A4" w:rsidR="001C3A10" w:rsidRPr="00221EF5" w:rsidRDefault="00221EF5" w:rsidP="00221EF5">
      <w:pPr>
        <w:spacing w:after="259"/>
        <w:ind w:left="119" w:firstLine="0"/>
        <w:rPr>
          <w:sz w:val="22"/>
        </w:rPr>
      </w:pPr>
      <w:r>
        <w:rPr>
          <w:b/>
          <w:sz w:val="22"/>
        </w:rPr>
        <w:t>Grade:</w:t>
      </w:r>
      <w:r>
        <w:rPr>
          <w:sz w:val="22"/>
        </w:rPr>
        <w:t xml:space="preserve"> </w:t>
      </w:r>
      <w:r>
        <w:rPr>
          <w:sz w:val="22"/>
        </w:rPr>
        <w:tab/>
      </w:r>
      <w:r>
        <w:rPr>
          <w:spacing w:val="-1"/>
        </w:rPr>
        <w:t>Grade B</w:t>
      </w:r>
      <w:r w:rsidR="00AA3572" w:rsidRPr="004D3FF0">
        <w:tab/>
        <w:t xml:space="preserve"> </w:t>
      </w:r>
      <w:r w:rsidR="00AA3572" w:rsidRPr="004D3FF0">
        <w:tab/>
        <w:t xml:space="preserve"> </w:t>
      </w:r>
    </w:p>
    <w:p w14:paraId="0957F7FC" w14:textId="77777777" w:rsidR="007B5430" w:rsidRPr="00221EF5" w:rsidRDefault="00AA3572" w:rsidP="00221EF5">
      <w:pPr>
        <w:spacing w:after="0" w:line="240" w:lineRule="auto"/>
        <w:ind w:left="119" w:firstLine="0"/>
        <w:rPr>
          <w:b/>
          <w:sz w:val="22"/>
        </w:rPr>
      </w:pPr>
      <w:r w:rsidRPr="00221EF5">
        <w:rPr>
          <w:b/>
          <w:sz w:val="22"/>
        </w:rPr>
        <w:t xml:space="preserve">Job Summary: </w:t>
      </w:r>
    </w:p>
    <w:p w14:paraId="0ED1407D" w14:textId="77777777" w:rsidR="007B5430" w:rsidRPr="00221EF5" w:rsidRDefault="007B5430" w:rsidP="00221EF5">
      <w:pPr>
        <w:spacing w:after="0" w:line="240" w:lineRule="auto"/>
        <w:ind w:left="119" w:firstLine="0"/>
        <w:rPr>
          <w:sz w:val="22"/>
        </w:rPr>
      </w:pPr>
      <w:r w:rsidRPr="00221EF5">
        <w:rPr>
          <w:sz w:val="22"/>
        </w:rPr>
        <w:t xml:space="preserve">Contribute to the delivering of excellent customer services across Ayrshire Leisure, the Facility Assistant will support the organisation through the maintenance and the security of our buildings ensuring clean and safe customer environments. The postholder will recognise the importance of people in delivering our vision and values </w:t>
      </w:r>
      <w:proofErr w:type="gramStart"/>
      <w:r w:rsidRPr="00221EF5">
        <w:rPr>
          <w:sz w:val="22"/>
        </w:rPr>
        <w:t>by;</w:t>
      </w:r>
      <w:proofErr w:type="gramEnd"/>
      <w:r w:rsidRPr="00221EF5">
        <w:rPr>
          <w:sz w:val="22"/>
        </w:rPr>
        <w:t xml:space="preserve"> </w:t>
      </w:r>
    </w:p>
    <w:p w14:paraId="0CA3A8E5" w14:textId="77777777" w:rsidR="001C3A10" w:rsidRPr="00221EF5" w:rsidRDefault="001C3A10">
      <w:pPr>
        <w:spacing w:after="0" w:line="259" w:lineRule="auto"/>
        <w:ind w:left="-5" w:hanging="10"/>
        <w:jc w:val="left"/>
        <w:rPr>
          <w:sz w:val="22"/>
        </w:rPr>
      </w:pPr>
    </w:p>
    <w:p w14:paraId="7D93167B" w14:textId="77777777" w:rsidR="001C3A10" w:rsidRPr="00221EF5" w:rsidRDefault="00AA3572">
      <w:pPr>
        <w:numPr>
          <w:ilvl w:val="0"/>
          <w:numId w:val="1"/>
        </w:numPr>
        <w:spacing w:after="53" w:line="259" w:lineRule="auto"/>
        <w:ind w:hanging="360"/>
        <w:jc w:val="left"/>
        <w:rPr>
          <w:sz w:val="22"/>
        </w:rPr>
      </w:pPr>
      <w:r w:rsidRPr="00221EF5">
        <w:rPr>
          <w:b/>
          <w:i/>
          <w:sz w:val="22"/>
        </w:rPr>
        <w:t>B</w:t>
      </w:r>
      <w:r w:rsidRPr="00221EF5">
        <w:rPr>
          <w:i/>
          <w:sz w:val="22"/>
        </w:rPr>
        <w:t>eing honest</w:t>
      </w:r>
      <w:r w:rsidRPr="00221EF5">
        <w:rPr>
          <w:b/>
          <w:i/>
          <w:sz w:val="22"/>
        </w:rPr>
        <w:t xml:space="preserve"> </w:t>
      </w:r>
      <w:r w:rsidRPr="00221EF5">
        <w:rPr>
          <w:i/>
          <w:sz w:val="22"/>
        </w:rPr>
        <w:t xml:space="preserve">and </w:t>
      </w:r>
      <w:proofErr w:type="gramStart"/>
      <w:r w:rsidRPr="00221EF5">
        <w:rPr>
          <w:i/>
          <w:sz w:val="22"/>
        </w:rPr>
        <w:t>demonstrating integrity at all times</w:t>
      </w:r>
      <w:proofErr w:type="gramEnd"/>
      <w:r w:rsidRPr="00221EF5">
        <w:rPr>
          <w:i/>
          <w:sz w:val="22"/>
        </w:rPr>
        <w:t xml:space="preserve"> </w:t>
      </w:r>
      <w:r w:rsidRPr="00221EF5">
        <w:rPr>
          <w:sz w:val="22"/>
        </w:rPr>
        <w:t xml:space="preserve"> </w:t>
      </w:r>
    </w:p>
    <w:p w14:paraId="0ED25CDB" w14:textId="77777777" w:rsidR="001C3A10" w:rsidRPr="00221EF5" w:rsidRDefault="00AA3572">
      <w:pPr>
        <w:numPr>
          <w:ilvl w:val="0"/>
          <w:numId w:val="1"/>
        </w:numPr>
        <w:spacing w:after="53" w:line="259" w:lineRule="auto"/>
        <w:ind w:hanging="360"/>
        <w:jc w:val="left"/>
        <w:rPr>
          <w:sz w:val="22"/>
        </w:rPr>
      </w:pPr>
      <w:r w:rsidRPr="00221EF5">
        <w:rPr>
          <w:b/>
          <w:i/>
          <w:sz w:val="22"/>
        </w:rPr>
        <w:t>E</w:t>
      </w:r>
      <w:r w:rsidRPr="00221EF5">
        <w:rPr>
          <w:i/>
          <w:sz w:val="22"/>
        </w:rPr>
        <w:t>ngaging and inclusive with our people, partners and stakeholders</w:t>
      </w:r>
      <w:r w:rsidRPr="00221EF5">
        <w:rPr>
          <w:sz w:val="22"/>
        </w:rPr>
        <w:t xml:space="preserve"> </w:t>
      </w:r>
    </w:p>
    <w:p w14:paraId="3740EDE3" w14:textId="77777777" w:rsidR="001C3A10" w:rsidRPr="00221EF5" w:rsidRDefault="00AA3572">
      <w:pPr>
        <w:numPr>
          <w:ilvl w:val="0"/>
          <w:numId w:val="1"/>
        </w:numPr>
        <w:spacing w:after="53" w:line="259" w:lineRule="auto"/>
        <w:ind w:hanging="360"/>
        <w:jc w:val="left"/>
        <w:rPr>
          <w:sz w:val="22"/>
        </w:rPr>
      </w:pPr>
      <w:r w:rsidRPr="00221EF5">
        <w:rPr>
          <w:b/>
          <w:i/>
          <w:sz w:val="22"/>
        </w:rPr>
        <w:t>S</w:t>
      </w:r>
      <w:r w:rsidRPr="00221EF5">
        <w:rPr>
          <w:i/>
          <w:sz w:val="22"/>
        </w:rPr>
        <w:t>triving for continuous improvement by being ambitious and aspirational in all that we do</w:t>
      </w:r>
      <w:r w:rsidRPr="00221EF5">
        <w:rPr>
          <w:sz w:val="22"/>
        </w:rPr>
        <w:t xml:space="preserve"> </w:t>
      </w:r>
    </w:p>
    <w:p w14:paraId="50F2FD5F" w14:textId="77777777" w:rsidR="001C3A10" w:rsidRPr="00221EF5" w:rsidRDefault="00AA3572">
      <w:pPr>
        <w:numPr>
          <w:ilvl w:val="0"/>
          <w:numId w:val="1"/>
        </w:numPr>
        <w:spacing w:after="0" w:line="259" w:lineRule="auto"/>
        <w:ind w:hanging="360"/>
        <w:jc w:val="left"/>
        <w:rPr>
          <w:sz w:val="22"/>
        </w:rPr>
      </w:pPr>
      <w:r w:rsidRPr="00221EF5">
        <w:rPr>
          <w:b/>
          <w:i/>
          <w:sz w:val="22"/>
        </w:rPr>
        <w:t>T</w:t>
      </w:r>
      <w:r w:rsidRPr="00221EF5">
        <w:rPr>
          <w:i/>
          <w:sz w:val="22"/>
        </w:rPr>
        <w:t xml:space="preserve">aking responsibility and being accountable for our organisation and our service delivery </w:t>
      </w:r>
      <w:r w:rsidRPr="00221EF5">
        <w:rPr>
          <w:sz w:val="22"/>
        </w:rPr>
        <w:t xml:space="preserve"> </w:t>
      </w:r>
    </w:p>
    <w:p w14:paraId="14EF1289" w14:textId="77777777" w:rsidR="001C3A10" w:rsidRPr="00096053" w:rsidRDefault="00AA3572">
      <w:pPr>
        <w:spacing w:after="39" w:line="259" w:lineRule="auto"/>
        <w:ind w:left="0" w:firstLine="0"/>
        <w:jc w:val="left"/>
      </w:pPr>
      <w:r w:rsidRPr="00096053">
        <w:rPr>
          <w:sz w:val="22"/>
        </w:rPr>
        <w:t xml:space="preserve"> </w:t>
      </w:r>
    </w:p>
    <w:p w14:paraId="32A6D043" w14:textId="77777777" w:rsidR="00F82155" w:rsidRPr="00F82155" w:rsidRDefault="00AA3572">
      <w:pPr>
        <w:numPr>
          <w:ilvl w:val="0"/>
          <w:numId w:val="2"/>
        </w:numPr>
        <w:spacing w:after="0" w:line="248" w:lineRule="auto"/>
        <w:ind w:hanging="339"/>
        <w:jc w:val="left"/>
      </w:pPr>
      <w:r w:rsidRPr="00096053">
        <w:rPr>
          <w:b/>
          <w:sz w:val="22"/>
        </w:rPr>
        <w:t>SECTION STRUCTURE CHART</w:t>
      </w:r>
    </w:p>
    <w:p w14:paraId="4490608C" w14:textId="77777777" w:rsidR="00F82155" w:rsidRDefault="00F82155" w:rsidP="00F82155">
      <w:pPr>
        <w:spacing w:after="0" w:line="248" w:lineRule="auto"/>
        <w:jc w:val="left"/>
        <w:rPr>
          <w:b/>
          <w:sz w:val="22"/>
        </w:rPr>
      </w:pPr>
    </w:p>
    <w:p w14:paraId="7B489910" w14:textId="77777777" w:rsidR="00221EF5" w:rsidRPr="00B466A6" w:rsidRDefault="00AA3572" w:rsidP="00B466A6">
      <w:pPr>
        <w:spacing w:after="0" w:line="248" w:lineRule="auto"/>
        <w:jc w:val="left"/>
        <w:rPr>
          <w:b/>
          <w:noProof/>
          <w:color w:val="FF0000"/>
          <w:sz w:val="22"/>
        </w:rPr>
      </w:pPr>
      <w:r w:rsidRPr="00F82155">
        <w:rPr>
          <w:b/>
          <w:color w:val="FF0000"/>
          <w:sz w:val="22"/>
        </w:rPr>
        <w:t xml:space="preserve"> </w:t>
      </w:r>
    </w:p>
    <w:tbl>
      <w:tblPr>
        <w:tblW w:w="0" w:type="auto"/>
        <w:tblInd w:w="3607" w:type="dxa"/>
        <w:tblLayout w:type="fixed"/>
        <w:tblCellMar>
          <w:left w:w="0" w:type="dxa"/>
          <w:right w:w="0" w:type="dxa"/>
        </w:tblCellMar>
        <w:tblLook w:val="01E0" w:firstRow="1" w:lastRow="1" w:firstColumn="1" w:lastColumn="1" w:noHBand="0" w:noVBand="0"/>
      </w:tblPr>
      <w:tblGrid>
        <w:gridCol w:w="646"/>
        <w:gridCol w:w="597"/>
        <w:gridCol w:w="112"/>
        <w:gridCol w:w="19"/>
        <w:gridCol w:w="621"/>
        <w:gridCol w:w="131"/>
        <w:gridCol w:w="130"/>
        <w:gridCol w:w="491"/>
        <w:gridCol w:w="131"/>
        <w:gridCol w:w="621"/>
        <w:gridCol w:w="753"/>
      </w:tblGrid>
      <w:tr w:rsidR="00221EF5" w:rsidRPr="002D73E2" w14:paraId="5023A34E" w14:textId="77777777" w:rsidTr="00B046B0">
        <w:trPr>
          <w:gridAfter w:val="1"/>
          <w:wAfter w:w="753" w:type="dxa"/>
          <w:trHeight w:hRule="exact" w:val="311"/>
        </w:trPr>
        <w:tc>
          <w:tcPr>
            <w:tcW w:w="2256" w:type="dxa"/>
            <w:gridSpan w:val="7"/>
            <w:vMerge w:val="restart"/>
            <w:tcBorders>
              <w:top w:val="nil"/>
              <w:left w:val="nil"/>
              <w:right w:val="single" w:sz="8" w:space="0" w:color="000000"/>
            </w:tcBorders>
          </w:tcPr>
          <w:p w14:paraId="572C8E8E" w14:textId="77777777" w:rsidR="00221EF5" w:rsidRPr="002D73E2" w:rsidRDefault="00221EF5" w:rsidP="00B046B0">
            <w:pPr>
              <w:rPr>
                <w:sz w:val="16"/>
                <w:szCs w:val="16"/>
              </w:rPr>
            </w:pPr>
          </w:p>
        </w:tc>
        <w:tc>
          <w:tcPr>
            <w:tcW w:w="1243" w:type="dxa"/>
            <w:gridSpan w:val="3"/>
            <w:vMerge w:val="restart"/>
            <w:tcBorders>
              <w:top w:val="single" w:sz="8" w:space="0" w:color="000000"/>
              <w:left w:val="single" w:sz="8" w:space="0" w:color="000000"/>
              <w:right w:val="single" w:sz="8" w:space="0" w:color="000000"/>
            </w:tcBorders>
          </w:tcPr>
          <w:p w14:paraId="6365B6D3" w14:textId="77777777" w:rsidR="00221EF5" w:rsidRPr="002D73E2" w:rsidRDefault="00221EF5" w:rsidP="00B046B0">
            <w:pPr>
              <w:pStyle w:val="TableParagraph"/>
              <w:spacing w:before="33" w:line="216" w:lineRule="auto"/>
              <w:ind w:left="13" w:right="11" w:firstLine="2"/>
              <w:jc w:val="center"/>
              <w:rPr>
                <w:rFonts w:ascii="Gill Sans MT" w:eastAsia="Calibri" w:hAnsi="Gill Sans MT" w:cs="Calibri"/>
                <w:sz w:val="16"/>
                <w:szCs w:val="16"/>
              </w:rPr>
            </w:pPr>
            <w:r w:rsidRPr="002D73E2">
              <w:rPr>
                <w:rFonts w:ascii="Gill Sans MT" w:hAnsi="Gill Sans MT"/>
                <w:spacing w:val="-1"/>
                <w:sz w:val="16"/>
                <w:szCs w:val="16"/>
              </w:rPr>
              <w:t>Strategic Lead: Protecting Our Environment</w:t>
            </w:r>
          </w:p>
        </w:tc>
      </w:tr>
      <w:tr w:rsidR="00221EF5" w:rsidRPr="002D73E2" w14:paraId="5A452EBC" w14:textId="77777777" w:rsidTr="00B046B0">
        <w:trPr>
          <w:gridAfter w:val="1"/>
          <w:wAfter w:w="753" w:type="dxa"/>
          <w:trHeight w:hRule="exact" w:val="311"/>
        </w:trPr>
        <w:tc>
          <w:tcPr>
            <w:tcW w:w="2256" w:type="dxa"/>
            <w:gridSpan w:val="7"/>
            <w:vMerge/>
            <w:tcBorders>
              <w:left w:val="nil"/>
              <w:bottom w:val="nil"/>
              <w:right w:val="single" w:sz="8" w:space="0" w:color="000000"/>
            </w:tcBorders>
          </w:tcPr>
          <w:p w14:paraId="023CBB56" w14:textId="77777777" w:rsidR="00221EF5" w:rsidRPr="002D73E2" w:rsidRDefault="00221EF5" w:rsidP="00B046B0">
            <w:pPr>
              <w:rPr>
                <w:sz w:val="16"/>
                <w:szCs w:val="16"/>
              </w:rPr>
            </w:pPr>
          </w:p>
        </w:tc>
        <w:tc>
          <w:tcPr>
            <w:tcW w:w="1243" w:type="dxa"/>
            <w:gridSpan w:val="3"/>
            <w:vMerge/>
            <w:tcBorders>
              <w:left w:val="single" w:sz="8" w:space="0" w:color="000000"/>
              <w:bottom w:val="single" w:sz="8" w:space="0" w:color="000000"/>
              <w:right w:val="single" w:sz="8" w:space="0" w:color="000000"/>
            </w:tcBorders>
          </w:tcPr>
          <w:p w14:paraId="6EEB771B" w14:textId="77777777" w:rsidR="00221EF5" w:rsidRPr="002D73E2" w:rsidRDefault="00221EF5" w:rsidP="00B046B0">
            <w:pPr>
              <w:rPr>
                <w:sz w:val="16"/>
                <w:szCs w:val="16"/>
              </w:rPr>
            </w:pPr>
          </w:p>
        </w:tc>
      </w:tr>
      <w:tr w:rsidR="00221EF5" w:rsidRPr="002D73E2" w14:paraId="76567165" w14:textId="77777777" w:rsidTr="00B046B0">
        <w:trPr>
          <w:trHeight w:hRule="exact" w:val="261"/>
        </w:trPr>
        <w:tc>
          <w:tcPr>
            <w:tcW w:w="2878" w:type="dxa"/>
            <w:gridSpan w:val="9"/>
            <w:tcBorders>
              <w:top w:val="nil"/>
              <w:left w:val="nil"/>
              <w:bottom w:val="nil"/>
              <w:right w:val="single" w:sz="8" w:space="0" w:color="000000"/>
            </w:tcBorders>
          </w:tcPr>
          <w:p w14:paraId="2B1ED0AB" w14:textId="77777777" w:rsidR="00221EF5" w:rsidRPr="002D73E2" w:rsidRDefault="00221EF5" w:rsidP="00B046B0">
            <w:pPr>
              <w:rPr>
                <w:sz w:val="16"/>
                <w:szCs w:val="16"/>
              </w:rPr>
            </w:pPr>
          </w:p>
        </w:tc>
        <w:tc>
          <w:tcPr>
            <w:tcW w:w="1374" w:type="dxa"/>
            <w:gridSpan w:val="2"/>
            <w:vMerge w:val="restart"/>
            <w:tcBorders>
              <w:top w:val="nil"/>
              <w:left w:val="single" w:sz="8" w:space="0" w:color="000000"/>
              <w:right w:val="nil"/>
            </w:tcBorders>
          </w:tcPr>
          <w:p w14:paraId="5837F8F3" w14:textId="77777777" w:rsidR="00221EF5" w:rsidRPr="002D73E2" w:rsidRDefault="00221EF5" w:rsidP="00B046B0">
            <w:pPr>
              <w:rPr>
                <w:sz w:val="16"/>
                <w:szCs w:val="16"/>
              </w:rPr>
            </w:pPr>
          </w:p>
        </w:tc>
      </w:tr>
      <w:tr w:rsidR="00221EF5" w:rsidRPr="002D73E2" w14:paraId="57AA8881" w14:textId="77777777" w:rsidTr="00B046B0">
        <w:trPr>
          <w:trHeight w:hRule="exact" w:val="311"/>
        </w:trPr>
        <w:tc>
          <w:tcPr>
            <w:tcW w:w="1355" w:type="dxa"/>
            <w:gridSpan w:val="3"/>
            <w:vMerge w:val="restart"/>
            <w:tcBorders>
              <w:top w:val="nil"/>
              <w:left w:val="nil"/>
              <w:right w:val="single" w:sz="8" w:space="0" w:color="000000"/>
            </w:tcBorders>
          </w:tcPr>
          <w:p w14:paraId="6D4917D7" w14:textId="77777777" w:rsidR="00221EF5" w:rsidRPr="002D73E2" w:rsidRDefault="00221EF5" w:rsidP="00B046B0">
            <w:pPr>
              <w:rPr>
                <w:sz w:val="16"/>
                <w:szCs w:val="16"/>
              </w:rPr>
            </w:pPr>
          </w:p>
        </w:tc>
        <w:tc>
          <w:tcPr>
            <w:tcW w:w="1392" w:type="dxa"/>
            <w:gridSpan w:val="5"/>
            <w:vMerge w:val="restart"/>
            <w:tcBorders>
              <w:top w:val="single" w:sz="8" w:space="0" w:color="000000"/>
              <w:left w:val="single" w:sz="8" w:space="0" w:color="000000"/>
              <w:right w:val="single" w:sz="8" w:space="0" w:color="000000"/>
            </w:tcBorders>
          </w:tcPr>
          <w:p w14:paraId="28247F87" w14:textId="791C645F" w:rsidR="00221EF5" w:rsidRPr="002D73E2" w:rsidRDefault="00221EF5" w:rsidP="00B046B0">
            <w:pPr>
              <w:pStyle w:val="TableParagraph"/>
              <w:spacing w:before="33" w:line="216" w:lineRule="auto"/>
              <w:ind w:left="172" w:right="169"/>
              <w:jc w:val="center"/>
              <w:rPr>
                <w:rFonts w:ascii="Gill Sans MT" w:eastAsia="Calibri" w:hAnsi="Gill Sans MT" w:cs="Calibri"/>
                <w:sz w:val="16"/>
                <w:szCs w:val="16"/>
              </w:rPr>
            </w:pPr>
            <w:r w:rsidRPr="002D73E2">
              <w:rPr>
                <w:rFonts w:ascii="Gill Sans MT" w:hAnsi="Gill Sans MT"/>
                <w:spacing w:val="-1"/>
                <w:sz w:val="16"/>
                <w:szCs w:val="16"/>
              </w:rPr>
              <w:t>Development</w:t>
            </w:r>
            <w:r w:rsidRPr="002D73E2">
              <w:rPr>
                <w:rFonts w:ascii="Gill Sans MT" w:hAnsi="Gill Sans MT"/>
                <w:spacing w:val="21"/>
                <w:sz w:val="16"/>
                <w:szCs w:val="16"/>
              </w:rPr>
              <w:t xml:space="preserve"> </w:t>
            </w:r>
            <w:r w:rsidRPr="002D73E2">
              <w:rPr>
                <w:rFonts w:ascii="Gill Sans MT" w:hAnsi="Gill Sans MT"/>
                <w:spacing w:val="-2"/>
                <w:sz w:val="16"/>
                <w:szCs w:val="16"/>
              </w:rPr>
              <w:t>Officer</w:t>
            </w:r>
            <w:r>
              <w:rPr>
                <w:rFonts w:ascii="Gill Sans MT" w:hAnsi="Gill Sans MT"/>
                <w:spacing w:val="26"/>
                <w:sz w:val="16"/>
                <w:szCs w:val="16"/>
              </w:rPr>
              <w:t xml:space="preserve">: </w:t>
            </w:r>
            <w:r w:rsidRPr="00221EF5">
              <w:rPr>
                <w:rFonts w:ascii="Gill Sans MT" w:hAnsi="Gill Sans MT"/>
                <w:sz w:val="16"/>
                <w:szCs w:val="16"/>
              </w:rPr>
              <w:t>Sustainability</w:t>
            </w:r>
          </w:p>
        </w:tc>
        <w:tc>
          <w:tcPr>
            <w:tcW w:w="131" w:type="dxa"/>
            <w:tcBorders>
              <w:top w:val="nil"/>
              <w:left w:val="single" w:sz="8" w:space="0" w:color="000000"/>
              <w:bottom w:val="single" w:sz="8" w:space="0" w:color="000000"/>
              <w:right w:val="single" w:sz="8" w:space="0" w:color="000000"/>
            </w:tcBorders>
          </w:tcPr>
          <w:p w14:paraId="1B3D3197" w14:textId="77777777" w:rsidR="00221EF5" w:rsidRPr="002D73E2" w:rsidRDefault="00221EF5" w:rsidP="00B046B0">
            <w:pPr>
              <w:rPr>
                <w:sz w:val="16"/>
                <w:szCs w:val="16"/>
              </w:rPr>
            </w:pPr>
          </w:p>
        </w:tc>
        <w:tc>
          <w:tcPr>
            <w:tcW w:w="1374" w:type="dxa"/>
            <w:gridSpan w:val="2"/>
            <w:vMerge/>
            <w:tcBorders>
              <w:left w:val="single" w:sz="8" w:space="0" w:color="000000"/>
              <w:bottom w:val="nil"/>
              <w:right w:val="nil"/>
            </w:tcBorders>
          </w:tcPr>
          <w:p w14:paraId="15A435A4" w14:textId="77777777" w:rsidR="00221EF5" w:rsidRPr="002D73E2" w:rsidRDefault="00221EF5" w:rsidP="00B046B0">
            <w:pPr>
              <w:rPr>
                <w:sz w:val="16"/>
                <w:szCs w:val="16"/>
              </w:rPr>
            </w:pPr>
          </w:p>
        </w:tc>
      </w:tr>
      <w:tr w:rsidR="00221EF5" w:rsidRPr="002D73E2" w14:paraId="4FD0107E" w14:textId="77777777" w:rsidTr="00B046B0">
        <w:trPr>
          <w:trHeight w:hRule="exact" w:val="438"/>
        </w:trPr>
        <w:tc>
          <w:tcPr>
            <w:tcW w:w="1355" w:type="dxa"/>
            <w:gridSpan w:val="3"/>
            <w:vMerge/>
            <w:tcBorders>
              <w:left w:val="nil"/>
              <w:bottom w:val="nil"/>
              <w:right w:val="single" w:sz="8" w:space="0" w:color="000000"/>
            </w:tcBorders>
          </w:tcPr>
          <w:p w14:paraId="444391FB" w14:textId="77777777" w:rsidR="00221EF5" w:rsidRPr="002D73E2" w:rsidRDefault="00221EF5" w:rsidP="00B046B0">
            <w:pPr>
              <w:rPr>
                <w:sz w:val="16"/>
                <w:szCs w:val="16"/>
              </w:rPr>
            </w:pPr>
          </w:p>
        </w:tc>
        <w:tc>
          <w:tcPr>
            <w:tcW w:w="1392" w:type="dxa"/>
            <w:gridSpan w:val="5"/>
            <w:vMerge/>
            <w:tcBorders>
              <w:left w:val="single" w:sz="8" w:space="0" w:color="000000"/>
              <w:bottom w:val="single" w:sz="8" w:space="0" w:color="000000"/>
              <w:right w:val="single" w:sz="8" w:space="0" w:color="000000"/>
            </w:tcBorders>
          </w:tcPr>
          <w:p w14:paraId="6F443135" w14:textId="77777777" w:rsidR="00221EF5" w:rsidRPr="002D73E2" w:rsidRDefault="00221EF5" w:rsidP="00B046B0">
            <w:pPr>
              <w:rPr>
                <w:sz w:val="16"/>
                <w:szCs w:val="16"/>
              </w:rPr>
            </w:pPr>
          </w:p>
        </w:tc>
        <w:tc>
          <w:tcPr>
            <w:tcW w:w="1505" w:type="dxa"/>
            <w:gridSpan w:val="3"/>
            <w:tcBorders>
              <w:top w:val="nil"/>
              <w:left w:val="single" w:sz="8" w:space="0" w:color="000000"/>
              <w:bottom w:val="nil"/>
              <w:right w:val="nil"/>
            </w:tcBorders>
          </w:tcPr>
          <w:p w14:paraId="2620B518" w14:textId="77777777" w:rsidR="00221EF5" w:rsidRPr="002D73E2" w:rsidRDefault="00221EF5" w:rsidP="00B046B0">
            <w:pPr>
              <w:rPr>
                <w:sz w:val="16"/>
                <w:szCs w:val="16"/>
              </w:rPr>
            </w:pPr>
          </w:p>
        </w:tc>
      </w:tr>
      <w:tr w:rsidR="00221EF5" w:rsidRPr="002D73E2" w14:paraId="38E05693" w14:textId="77777777" w:rsidTr="00B046B0">
        <w:trPr>
          <w:trHeight w:hRule="exact" w:val="261"/>
        </w:trPr>
        <w:tc>
          <w:tcPr>
            <w:tcW w:w="2126" w:type="dxa"/>
            <w:gridSpan w:val="6"/>
            <w:tcBorders>
              <w:top w:val="nil"/>
              <w:left w:val="nil"/>
              <w:bottom w:val="nil"/>
              <w:right w:val="single" w:sz="8" w:space="0" w:color="000000"/>
            </w:tcBorders>
          </w:tcPr>
          <w:p w14:paraId="7C158324" w14:textId="77777777" w:rsidR="00221EF5" w:rsidRPr="002D73E2" w:rsidRDefault="00221EF5" w:rsidP="00B046B0">
            <w:pPr>
              <w:rPr>
                <w:sz w:val="16"/>
                <w:szCs w:val="16"/>
              </w:rPr>
            </w:pPr>
          </w:p>
        </w:tc>
        <w:tc>
          <w:tcPr>
            <w:tcW w:w="2126" w:type="dxa"/>
            <w:gridSpan w:val="5"/>
            <w:vMerge w:val="restart"/>
            <w:tcBorders>
              <w:top w:val="nil"/>
              <w:left w:val="single" w:sz="8" w:space="0" w:color="000000"/>
              <w:right w:val="nil"/>
            </w:tcBorders>
          </w:tcPr>
          <w:p w14:paraId="60550652" w14:textId="77777777" w:rsidR="00221EF5" w:rsidRPr="002D73E2" w:rsidRDefault="00221EF5" w:rsidP="00B046B0">
            <w:pPr>
              <w:rPr>
                <w:sz w:val="16"/>
                <w:szCs w:val="16"/>
              </w:rPr>
            </w:pPr>
          </w:p>
        </w:tc>
      </w:tr>
      <w:tr w:rsidR="00221EF5" w:rsidRPr="002D73E2" w14:paraId="47C502E1" w14:textId="77777777" w:rsidTr="00B046B0">
        <w:trPr>
          <w:trHeight w:hRule="exact" w:val="311"/>
        </w:trPr>
        <w:tc>
          <w:tcPr>
            <w:tcW w:w="646" w:type="dxa"/>
            <w:vMerge w:val="restart"/>
            <w:tcBorders>
              <w:top w:val="nil"/>
              <w:left w:val="nil"/>
              <w:right w:val="single" w:sz="8" w:space="0" w:color="000000"/>
            </w:tcBorders>
          </w:tcPr>
          <w:p w14:paraId="116616A1" w14:textId="77777777" w:rsidR="00221EF5" w:rsidRPr="002D73E2" w:rsidRDefault="00221EF5" w:rsidP="00B046B0">
            <w:pPr>
              <w:rPr>
                <w:sz w:val="16"/>
                <w:szCs w:val="16"/>
              </w:rPr>
            </w:pPr>
          </w:p>
        </w:tc>
        <w:tc>
          <w:tcPr>
            <w:tcW w:w="1349" w:type="dxa"/>
            <w:gridSpan w:val="4"/>
            <w:vMerge w:val="restart"/>
            <w:tcBorders>
              <w:top w:val="single" w:sz="8" w:space="0" w:color="000000"/>
              <w:left w:val="single" w:sz="8" w:space="0" w:color="000000"/>
              <w:right w:val="single" w:sz="8" w:space="0" w:color="000000"/>
            </w:tcBorders>
          </w:tcPr>
          <w:p w14:paraId="147ECE12" w14:textId="77777777" w:rsidR="00221EF5" w:rsidRPr="002D73E2" w:rsidRDefault="00221EF5" w:rsidP="00B046B0">
            <w:pPr>
              <w:pStyle w:val="TableParagraph"/>
              <w:spacing w:before="116" w:line="178" w:lineRule="exact"/>
              <w:ind w:left="219" w:right="169" w:hanging="48"/>
              <w:rPr>
                <w:rFonts w:ascii="Gill Sans MT" w:eastAsia="Calibri" w:hAnsi="Gill Sans MT" w:cs="Calibri"/>
                <w:sz w:val="16"/>
                <w:szCs w:val="16"/>
              </w:rPr>
            </w:pPr>
            <w:r w:rsidRPr="002D73E2">
              <w:rPr>
                <w:rFonts w:ascii="Gill Sans MT" w:hAnsi="Gill Sans MT"/>
                <w:spacing w:val="-1"/>
                <w:sz w:val="16"/>
                <w:szCs w:val="16"/>
              </w:rPr>
              <w:t>Development</w:t>
            </w:r>
            <w:r w:rsidRPr="002D73E2">
              <w:rPr>
                <w:rFonts w:ascii="Gill Sans MT" w:hAnsi="Gill Sans MT"/>
                <w:spacing w:val="21"/>
                <w:sz w:val="16"/>
                <w:szCs w:val="16"/>
              </w:rPr>
              <w:t xml:space="preserve"> </w:t>
            </w:r>
            <w:r w:rsidRPr="002D73E2">
              <w:rPr>
                <w:rFonts w:ascii="Gill Sans MT" w:hAnsi="Gill Sans MT"/>
                <w:spacing w:val="-1"/>
                <w:sz w:val="16"/>
                <w:szCs w:val="16"/>
              </w:rPr>
              <w:t>Co-</w:t>
            </w:r>
            <w:proofErr w:type="spellStart"/>
            <w:r w:rsidRPr="002D73E2">
              <w:rPr>
                <w:rFonts w:ascii="Gill Sans MT" w:hAnsi="Gill Sans MT"/>
                <w:spacing w:val="-1"/>
                <w:sz w:val="16"/>
                <w:szCs w:val="16"/>
              </w:rPr>
              <w:t>ordinator</w:t>
            </w:r>
            <w:proofErr w:type="spellEnd"/>
          </w:p>
        </w:tc>
        <w:tc>
          <w:tcPr>
            <w:tcW w:w="131" w:type="dxa"/>
            <w:tcBorders>
              <w:top w:val="nil"/>
              <w:left w:val="single" w:sz="8" w:space="0" w:color="000000"/>
              <w:bottom w:val="single" w:sz="8" w:space="0" w:color="000000"/>
              <w:right w:val="single" w:sz="8" w:space="0" w:color="000000"/>
            </w:tcBorders>
          </w:tcPr>
          <w:p w14:paraId="5FB44920" w14:textId="77777777" w:rsidR="00221EF5" w:rsidRPr="002D73E2" w:rsidRDefault="00221EF5" w:rsidP="00B046B0">
            <w:pPr>
              <w:rPr>
                <w:sz w:val="16"/>
                <w:szCs w:val="16"/>
              </w:rPr>
            </w:pPr>
          </w:p>
        </w:tc>
        <w:tc>
          <w:tcPr>
            <w:tcW w:w="2126" w:type="dxa"/>
            <w:gridSpan w:val="5"/>
            <w:vMerge/>
            <w:tcBorders>
              <w:left w:val="single" w:sz="8" w:space="0" w:color="000000"/>
              <w:bottom w:val="nil"/>
              <w:right w:val="nil"/>
            </w:tcBorders>
          </w:tcPr>
          <w:p w14:paraId="2266407F" w14:textId="77777777" w:rsidR="00221EF5" w:rsidRPr="002D73E2" w:rsidRDefault="00221EF5" w:rsidP="00B046B0">
            <w:pPr>
              <w:rPr>
                <w:sz w:val="16"/>
                <w:szCs w:val="16"/>
              </w:rPr>
            </w:pPr>
          </w:p>
        </w:tc>
      </w:tr>
      <w:tr w:rsidR="00221EF5" w:rsidRPr="002D73E2" w14:paraId="76793F68" w14:textId="77777777" w:rsidTr="00B046B0">
        <w:trPr>
          <w:trHeight w:hRule="exact" w:val="311"/>
        </w:trPr>
        <w:tc>
          <w:tcPr>
            <w:tcW w:w="646" w:type="dxa"/>
            <w:vMerge/>
            <w:tcBorders>
              <w:left w:val="nil"/>
              <w:bottom w:val="nil"/>
              <w:right w:val="single" w:sz="8" w:space="0" w:color="000000"/>
            </w:tcBorders>
          </w:tcPr>
          <w:p w14:paraId="6C0C5B29" w14:textId="77777777" w:rsidR="00221EF5" w:rsidRPr="002D73E2" w:rsidRDefault="00221EF5" w:rsidP="00B046B0">
            <w:pPr>
              <w:rPr>
                <w:sz w:val="16"/>
                <w:szCs w:val="16"/>
              </w:rPr>
            </w:pPr>
          </w:p>
        </w:tc>
        <w:tc>
          <w:tcPr>
            <w:tcW w:w="1349" w:type="dxa"/>
            <w:gridSpan w:val="4"/>
            <w:vMerge/>
            <w:tcBorders>
              <w:left w:val="single" w:sz="8" w:space="0" w:color="000000"/>
              <w:bottom w:val="single" w:sz="8" w:space="0" w:color="000000"/>
              <w:right w:val="single" w:sz="8" w:space="0" w:color="000000"/>
            </w:tcBorders>
          </w:tcPr>
          <w:p w14:paraId="3112238A" w14:textId="77777777" w:rsidR="00221EF5" w:rsidRPr="002D73E2" w:rsidRDefault="00221EF5" w:rsidP="00B046B0">
            <w:pPr>
              <w:rPr>
                <w:sz w:val="16"/>
                <w:szCs w:val="16"/>
              </w:rPr>
            </w:pPr>
          </w:p>
        </w:tc>
        <w:tc>
          <w:tcPr>
            <w:tcW w:w="2257" w:type="dxa"/>
            <w:gridSpan w:val="6"/>
            <w:tcBorders>
              <w:top w:val="nil"/>
              <w:left w:val="single" w:sz="8" w:space="0" w:color="000000"/>
              <w:bottom w:val="nil"/>
              <w:right w:val="nil"/>
            </w:tcBorders>
          </w:tcPr>
          <w:p w14:paraId="1FEA317D" w14:textId="77777777" w:rsidR="00221EF5" w:rsidRPr="002D73E2" w:rsidRDefault="00221EF5" w:rsidP="00B046B0">
            <w:pPr>
              <w:rPr>
                <w:sz w:val="16"/>
                <w:szCs w:val="16"/>
              </w:rPr>
            </w:pPr>
          </w:p>
        </w:tc>
      </w:tr>
      <w:tr w:rsidR="00221EF5" w:rsidRPr="002D73E2" w14:paraId="7873586E" w14:textId="77777777" w:rsidTr="00B046B0">
        <w:trPr>
          <w:trHeight w:hRule="exact" w:val="261"/>
        </w:trPr>
        <w:tc>
          <w:tcPr>
            <w:tcW w:w="1374" w:type="dxa"/>
            <w:gridSpan w:val="4"/>
            <w:tcBorders>
              <w:top w:val="nil"/>
              <w:left w:val="nil"/>
              <w:bottom w:val="single" w:sz="8" w:space="0" w:color="000000"/>
              <w:right w:val="single" w:sz="8" w:space="0" w:color="000000"/>
            </w:tcBorders>
          </w:tcPr>
          <w:p w14:paraId="24825F0F" w14:textId="77777777" w:rsidR="00221EF5" w:rsidRPr="002D73E2" w:rsidRDefault="00221EF5" w:rsidP="00B046B0">
            <w:pPr>
              <w:rPr>
                <w:sz w:val="16"/>
                <w:szCs w:val="16"/>
              </w:rPr>
            </w:pPr>
          </w:p>
        </w:tc>
        <w:tc>
          <w:tcPr>
            <w:tcW w:w="2878" w:type="dxa"/>
            <w:gridSpan w:val="7"/>
            <w:vMerge w:val="restart"/>
            <w:tcBorders>
              <w:top w:val="nil"/>
              <w:left w:val="single" w:sz="8" w:space="0" w:color="000000"/>
              <w:right w:val="nil"/>
            </w:tcBorders>
          </w:tcPr>
          <w:p w14:paraId="38859A0B" w14:textId="77777777" w:rsidR="00221EF5" w:rsidRPr="002D73E2" w:rsidRDefault="00221EF5" w:rsidP="00B046B0">
            <w:pPr>
              <w:rPr>
                <w:sz w:val="16"/>
                <w:szCs w:val="16"/>
              </w:rPr>
            </w:pPr>
          </w:p>
        </w:tc>
      </w:tr>
      <w:tr w:rsidR="00221EF5" w:rsidRPr="002D73E2" w14:paraId="466D7015" w14:textId="77777777" w:rsidTr="00B046B0">
        <w:trPr>
          <w:trHeight w:hRule="exact" w:val="311"/>
        </w:trPr>
        <w:tc>
          <w:tcPr>
            <w:tcW w:w="1243" w:type="dxa"/>
            <w:gridSpan w:val="2"/>
            <w:vMerge w:val="restart"/>
            <w:tcBorders>
              <w:top w:val="single" w:sz="8" w:space="0" w:color="000000"/>
              <w:left w:val="single" w:sz="8" w:space="0" w:color="000000"/>
              <w:right w:val="single" w:sz="8" w:space="0" w:color="000000"/>
            </w:tcBorders>
          </w:tcPr>
          <w:p w14:paraId="160421B9" w14:textId="77777777" w:rsidR="00221EF5" w:rsidRDefault="00221EF5" w:rsidP="00221EF5">
            <w:pPr>
              <w:pStyle w:val="TableParagraph"/>
              <w:spacing w:line="178" w:lineRule="exact"/>
              <w:ind w:left="317" w:right="170" w:hanging="147"/>
              <w:jc w:val="center"/>
              <w:rPr>
                <w:rFonts w:ascii="Gill Sans MT" w:hAnsi="Gill Sans MT"/>
                <w:spacing w:val="-1"/>
                <w:sz w:val="16"/>
                <w:szCs w:val="16"/>
              </w:rPr>
            </w:pPr>
          </w:p>
          <w:p w14:paraId="596798C6" w14:textId="741CF587" w:rsidR="00221EF5" w:rsidRDefault="00221EF5" w:rsidP="00221EF5">
            <w:pPr>
              <w:pStyle w:val="TableParagraph"/>
              <w:spacing w:line="178" w:lineRule="exact"/>
              <w:ind w:left="317" w:right="170" w:hanging="147"/>
              <w:jc w:val="center"/>
              <w:rPr>
                <w:rFonts w:ascii="Gill Sans MT" w:hAnsi="Gill Sans MT"/>
                <w:spacing w:val="21"/>
                <w:sz w:val="16"/>
                <w:szCs w:val="16"/>
              </w:rPr>
            </w:pPr>
            <w:r>
              <w:rPr>
                <w:rFonts w:ascii="Gill Sans MT" w:hAnsi="Gill Sans MT"/>
                <w:spacing w:val="-1"/>
                <w:sz w:val="16"/>
                <w:szCs w:val="16"/>
              </w:rPr>
              <w:t>Facility</w:t>
            </w:r>
          </w:p>
          <w:p w14:paraId="7C147C41" w14:textId="0B947560" w:rsidR="00221EF5" w:rsidRPr="002D73E2" w:rsidRDefault="00221EF5" w:rsidP="00221EF5">
            <w:pPr>
              <w:pStyle w:val="TableParagraph"/>
              <w:spacing w:line="178" w:lineRule="exact"/>
              <w:ind w:left="317" w:right="170" w:hanging="147"/>
              <w:jc w:val="center"/>
              <w:rPr>
                <w:rFonts w:ascii="Gill Sans MT" w:eastAsia="Calibri" w:hAnsi="Gill Sans MT" w:cs="Calibri"/>
                <w:sz w:val="16"/>
                <w:szCs w:val="16"/>
              </w:rPr>
            </w:pPr>
            <w:r w:rsidRPr="002D73E2">
              <w:rPr>
                <w:rFonts w:ascii="Gill Sans MT" w:hAnsi="Gill Sans MT"/>
                <w:spacing w:val="-1"/>
                <w:sz w:val="16"/>
                <w:szCs w:val="16"/>
              </w:rPr>
              <w:t>Assistant</w:t>
            </w:r>
          </w:p>
        </w:tc>
        <w:tc>
          <w:tcPr>
            <w:tcW w:w="131" w:type="dxa"/>
            <w:gridSpan w:val="2"/>
            <w:tcBorders>
              <w:top w:val="nil"/>
              <w:left w:val="single" w:sz="8" w:space="0" w:color="000000"/>
              <w:bottom w:val="single" w:sz="8" w:space="0" w:color="000000"/>
              <w:right w:val="single" w:sz="8" w:space="0" w:color="000000"/>
            </w:tcBorders>
          </w:tcPr>
          <w:p w14:paraId="38EFB30A" w14:textId="77777777" w:rsidR="00221EF5" w:rsidRPr="002D73E2" w:rsidRDefault="00221EF5" w:rsidP="00B046B0">
            <w:pPr>
              <w:rPr>
                <w:sz w:val="16"/>
                <w:szCs w:val="16"/>
              </w:rPr>
            </w:pPr>
          </w:p>
        </w:tc>
        <w:tc>
          <w:tcPr>
            <w:tcW w:w="2878" w:type="dxa"/>
            <w:gridSpan w:val="7"/>
            <w:vMerge/>
            <w:tcBorders>
              <w:left w:val="single" w:sz="8" w:space="0" w:color="000000"/>
              <w:bottom w:val="nil"/>
              <w:right w:val="nil"/>
            </w:tcBorders>
          </w:tcPr>
          <w:p w14:paraId="5EB44FFC" w14:textId="77777777" w:rsidR="00221EF5" w:rsidRPr="002D73E2" w:rsidRDefault="00221EF5" w:rsidP="00B046B0">
            <w:pPr>
              <w:rPr>
                <w:sz w:val="16"/>
                <w:szCs w:val="16"/>
              </w:rPr>
            </w:pPr>
          </w:p>
        </w:tc>
      </w:tr>
      <w:tr w:rsidR="00221EF5" w:rsidRPr="002D73E2" w14:paraId="75CEAB4D" w14:textId="77777777" w:rsidTr="00B046B0">
        <w:trPr>
          <w:trHeight w:hRule="exact" w:val="311"/>
        </w:trPr>
        <w:tc>
          <w:tcPr>
            <w:tcW w:w="1243" w:type="dxa"/>
            <w:gridSpan w:val="2"/>
            <w:vMerge/>
            <w:tcBorders>
              <w:left w:val="single" w:sz="8" w:space="0" w:color="000000"/>
              <w:bottom w:val="single" w:sz="8" w:space="0" w:color="000000"/>
              <w:right w:val="single" w:sz="8" w:space="0" w:color="000000"/>
            </w:tcBorders>
          </w:tcPr>
          <w:p w14:paraId="6F71A0EE" w14:textId="77777777" w:rsidR="00221EF5" w:rsidRPr="002D73E2" w:rsidRDefault="00221EF5" w:rsidP="00B046B0">
            <w:pPr>
              <w:rPr>
                <w:sz w:val="16"/>
                <w:szCs w:val="16"/>
              </w:rPr>
            </w:pPr>
          </w:p>
        </w:tc>
        <w:tc>
          <w:tcPr>
            <w:tcW w:w="3009" w:type="dxa"/>
            <w:gridSpan w:val="9"/>
            <w:tcBorders>
              <w:top w:val="nil"/>
              <w:left w:val="single" w:sz="8" w:space="0" w:color="000000"/>
              <w:bottom w:val="nil"/>
              <w:right w:val="nil"/>
            </w:tcBorders>
          </w:tcPr>
          <w:p w14:paraId="7537B95A" w14:textId="77777777" w:rsidR="00221EF5" w:rsidRPr="002D73E2" w:rsidRDefault="00221EF5" w:rsidP="00B046B0">
            <w:pPr>
              <w:rPr>
                <w:sz w:val="16"/>
                <w:szCs w:val="16"/>
              </w:rPr>
            </w:pPr>
          </w:p>
        </w:tc>
      </w:tr>
    </w:tbl>
    <w:p w14:paraId="71D4BC43" w14:textId="49CDE7F6" w:rsidR="001C3A10" w:rsidRPr="00B466A6" w:rsidRDefault="001C3A10" w:rsidP="00B466A6">
      <w:pPr>
        <w:spacing w:after="0" w:line="248" w:lineRule="auto"/>
        <w:jc w:val="left"/>
        <w:rPr>
          <w:b/>
          <w:noProof/>
          <w:color w:val="FF0000"/>
          <w:sz w:val="22"/>
        </w:rPr>
      </w:pPr>
    </w:p>
    <w:p w14:paraId="09475BA4" w14:textId="77777777" w:rsidR="00B466A6" w:rsidRDefault="00B466A6">
      <w:pPr>
        <w:spacing w:after="0" w:line="259" w:lineRule="auto"/>
        <w:ind w:left="776" w:firstLine="0"/>
        <w:jc w:val="center"/>
        <w:rPr>
          <w:sz w:val="22"/>
          <w:highlight w:val="yellow"/>
        </w:rPr>
      </w:pPr>
    </w:p>
    <w:p w14:paraId="11935B74" w14:textId="77777777" w:rsidR="00B466A6" w:rsidRDefault="00B466A6">
      <w:pPr>
        <w:spacing w:after="0" w:line="259" w:lineRule="auto"/>
        <w:ind w:left="776" w:firstLine="0"/>
        <w:jc w:val="center"/>
        <w:rPr>
          <w:sz w:val="22"/>
          <w:highlight w:val="yellow"/>
        </w:rPr>
      </w:pPr>
    </w:p>
    <w:p w14:paraId="5D281F72" w14:textId="77777777" w:rsidR="00B466A6" w:rsidRDefault="00B466A6">
      <w:pPr>
        <w:spacing w:after="0" w:line="259" w:lineRule="auto"/>
        <w:ind w:left="776" w:firstLine="0"/>
        <w:jc w:val="center"/>
        <w:rPr>
          <w:sz w:val="22"/>
          <w:highlight w:val="yellow"/>
        </w:rPr>
      </w:pPr>
    </w:p>
    <w:p w14:paraId="674B3BFE" w14:textId="77777777" w:rsidR="00B466A6" w:rsidRDefault="00B466A6">
      <w:pPr>
        <w:spacing w:after="0" w:line="259" w:lineRule="auto"/>
        <w:ind w:left="776" w:firstLine="0"/>
        <w:jc w:val="center"/>
        <w:rPr>
          <w:sz w:val="22"/>
          <w:highlight w:val="yellow"/>
        </w:rPr>
      </w:pPr>
    </w:p>
    <w:p w14:paraId="7047CFE9" w14:textId="77777777" w:rsidR="00221EF5" w:rsidRDefault="00221EF5">
      <w:pPr>
        <w:spacing w:after="0" w:line="259" w:lineRule="auto"/>
        <w:ind w:left="776" w:firstLine="0"/>
        <w:jc w:val="center"/>
        <w:rPr>
          <w:sz w:val="22"/>
          <w:highlight w:val="yellow"/>
        </w:rPr>
      </w:pPr>
    </w:p>
    <w:p w14:paraId="364956C9" w14:textId="77777777" w:rsidR="00221EF5" w:rsidRDefault="00221EF5">
      <w:pPr>
        <w:spacing w:after="0" w:line="259" w:lineRule="auto"/>
        <w:ind w:left="776" w:firstLine="0"/>
        <w:jc w:val="center"/>
        <w:rPr>
          <w:sz w:val="22"/>
          <w:highlight w:val="yellow"/>
        </w:rPr>
      </w:pPr>
    </w:p>
    <w:p w14:paraId="47E61084" w14:textId="77777777" w:rsidR="00221EF5" w:rsidRDefault="00221EF5">
      <w:pPr>
        <w:spacing w:after="0" w:line="259" w:lineRule="auto"/>
        <w:ind w:left="776" w:firstLine="0"/>
        <w:jc w:val="center"/>
        <w:rPr>
          <w:sz w:val="22"/>
          <w:highlight w:val="yellow"/>
        </w:rPr>
      </w:pPr>
    </w:p>
    <w:p w14:paraId="0DAB8FE9" w14:textId="77777777" w:rsidR="00221EF5" w:rsidRDefault="00221EF5">
      <w:pPr>
        <w:spacing w:after="0" w:line="259" w:lineRule="auto"/>
        <w:ind w:left="776" w:firstLine="0"/>
        <w:jc w:val="center"/>
        <w:rPr>
          <w:sz w:val="22"/>
          <w:highlight w:val="yellow"/>
        </w:rPr>
      </w:pPr>
    </w:p>
    <w:p w14:paraId="21E74622" w14:textId="77777777" w:rsidR="00221EF5" w:rsidRDefault="00221EF5">
      <w:pPr>
        <w:spacing w:after="0" w:line="259" w:lineRule="auto"/>
        <w:ind w:left="776" w:firstLine="0"/>
        <w:jc w:val="center"/>
        <w:rPr>
          <w:sz w:val="22"/>
          <w:highlight w:val="yellow"/>
        </w:rPr>
      </w:pPr>
    </w:p>
    <w:p w14:paraId="4C496879" w14:textId="77777777" w:rsidR="00B466A6" w:rsidRDefault="00B466A6">
      <w:pPr>
        <w:spacing w:after="0" w:line="259" w:lineRule="auto"/>
        <w:ind w:left="776" w:firstLine="0"/>
        <w:jc w:val="center"/>
        <w:rPr>
          <w:sz w:val="22"/>
          <w:highlight w:val="yellow"/>
        </w:rPr>
      </w:pPr>
    </w:p>
    <w:p w14:paraId="3739C4B2" w14:textId="77777777" w:rsidR="001C3A10" w:rsidRPr="00547484" w:rsidRDefault="00AA3572" w:rsidP="00DE51C7">
      <w:pPr>
        <w:spacing w:after="0" w:line="259" w:lineRule="auto"/>
        <w:ind w:left="0" w:firstLine="0"/>
        <w:rPr>
          <w:highlight w:val="yellow"/>
        </w:rPr>
      </w:pPr>
      <w:r w:rsidRPr="00547484">
        <w:rPr>
          <w:sz w:val="22"/>
          <w:highlight w:val="yellow"/>
        </w:rPr>
        <w:t xml:space="preserve"> </w:t>
      </w:r>
    </w:p>
    <w:p w14:paraId="3E3BB93B" w14:textId="77777777" w:rsidR="001C3A10" w:rsidRPr="00221EF5" w:rsidRDefault="00AA3572">
      <w:pPr>
        <w:numPr>
          <w:ilvl w:val="0"/>
          <w:numId w:val="2"/>
        </w:numPr>
        <w:pBdr>
          <w:top w:val="single" w:sz="12" w:space="0" w:color="000000"/>
          <w:left w:val="single" w:sz="12" w:space="0" w:color="000000"/>
          <w:bottom w:val="single" w:sz="12" w:space="0" w:color="000000"/>
          <w:right w:val="single" w:sz="12" w:space="0" w:color="000000"/>
        </w:pBdr>
        <w:spacing w:after="225" w:line="259" w:lineRule="auto"/>
        <w:ind w:hanging="339"/>
        <w:jc w:val="left"/>
        <w:rPr>
          <w:sz w:val="22"/>
        </w:rPr>
      </w:pPr>
      <w:r w:rsidRPr="00221EF5">
        <w:rPr>
          <w:b/>
          <w:sz w:val="22"/>
        </w:rPr>
        <w:lastRenderedPageBreak/>
        <w:t xml:space="preserve">KEY AREAS OF PERFORMANCE </w:t>
      </w:r>
    </w:p>
    <w:p w14:paraId="434E54AC" w14:textId="77777777" w:rsidR="00FB2B8B" w:rsidRPr="00221EF5" w:rsidRDefault="00C01C7E" w:rsidP="004D3FF0">
      <w:pPr>
        <w:numPr>
          <w:ilvl w:val="0"/>
          <w:numId w:val="3"/>
        </w:numPr>
        <w:spacing w:after="15" w:line="240" w:lineRule="auto"/>
        <w:ind w:hanging="360"/>
        <w:jc w:val="left"/>
        <w:rPr>
          <w:sz w:val="22"/>
        </w:rPr>
      </w:pPr>
      <w:r w:rsidRPr="00221EF5">
        <w:rPr>
          <w:sz w:val="22"/>
        </w:rPr>
        <w:t xml:space="preserve">Support the delivery of East Ayrshire Leisure services ensuring that venues are clean, </w:t>
      </w:r>
      <w:r w:rsidR="00F82155" w:rsidRPr="00221EF5">
        <w:rPr>
          <w:sz w:val="22"/>
        </w:rPr>
        <w:t>safe,</w:t>
      </w:r>
      <w:r w:rsidR="00A64289" w:rsidRPr="00221EF5">
        <w:rPr>
          <w:sz w:val="22"/>
        </w:rPr>
        <w:t xml:space="preserve"> </w:t>
      </w:r>
      <w:r w:rsidR="00F82155" w:rsidRPr="00221EF5">
        <w:rPr>
          <w:sz w:val="22"/>
        </w:rPr>
        <w:t>secure</w:t>
      </w:r>
      <w:r w:rsidR="00A64289" w:rsidRPr="00221EF5">
        <w:rPr>
          <w:sz w:val="22"/>
        </w:rPr>
        <w:t xml:space="preserve"> and </w:t>
      </w:r>
      <w:r w:rsidRPr="00221EF5">
        <w:rPr>
          <w:sz w:val="22"/>
        </w:rPr>
        <w:t>fit for public use and</w:t>
      </w:r>
      <w:r w:rsidR="00A64289" w:rsidRPr="00221EF5">
        <w:rPr>
          <w:sz w:val="22"/>
        </w:rPr>
        <w:t xml:space="preserve"> that all</w:t>
      </w:r>
      <w:r w:rsidRPr="00221EF5">
        <w:rPr>
          <w:sz w:val="22"/>
        </w:rPr>
        <w:t xml:space="preserve"> activities are undertaken </w:t>
      </w:r>
      <w:r w:rsidR="00FB2B8B" w:rsidRPr="00221EF5">
        <w:rPr>
          <w:sz w:val="22"/>
        </w:rPr>
        <w:t xml:space="preserve">line with the current maintenance and reporting procedures and </w:t>
      </w:r>
      <w:r w:rsidR="004D3FF0" w:rsidRPr="00221EF5">
        <w:rPr>
          <w:sz w:val="22"/>
        </w:rPr>
        <w:t xml:space="preserve">Health and Safety legislation. </w:t>
      </w:r>
    </w:p>
    <w:p w14:paraId="2F132BBE" w14:textId="77777777" w:rsidR="001C3A10" w:rsidRPr="00221EF5" w:rsidRDefault="00AA3572" w:rsidP="004D3FF0">
      <w:pPr>
        <w:numPr>
          <w:ilvl w:val="0"/>
          <w:numId w:val="3"/>
        </w:numPr>
        <w:spacing w:line="240" w:lineRule="auto"/>
        <w:rPr>
          <w:sz w:val="22"/>
        </w:rPr>
      </w:pPr>
      <w:r w:rsidRPr="00221EF5">
        <w:rPr>
          <w:sz w:val="22"/>
        </w:rPr>
        <w:t xml:space="preserve">Act as an ambassador for East Ayrshire Leisure, </w:t>
      </w:r>
      <w:proofErr w:type="gramStart"/>
      <w:r w:rsidRPr="00221EF5">
        <w:rPr>
          <w:sz w:val="22"/>
        </w:rPr>
        <w:t xml:space="preserve">maintaining close working relationships </w:t>
      </w:r>
      <w:r w:rsidR="001E51E7" w:rsidRPr="00221EF5">
        <w:rPr>
          <w:sz w:val="22"/>
        </w:rPr>
        <w:t xml:space="preserve">with colleagues and </w:t>
      </w:r>
      <w:r w:rsidRPr="00221EF5">
        <w:rPr>
          <w:sz w:val="22"/>
        </w:rPr>
        <w:t>at all times</w:t>
      </w:r>
      <w:proofErr w:type="gramEnd"/>
      <w:r w:rsidRPr="00221EF5">
        <w:rPr>
          <w:sz w:val="22"/>
        </w:rPr>
        <w:t xml:space="preserve"> demonstrating integrity and respect. </w:t>
      </w:r>
    </w:p>
    <w:p w14:paraId="0D81E906" w14:textId="77777777" w:rsidR="001C3A10" w:rsidRPr="00221EF5" w:rsidRDefault="00AA3572" w:rsidP="004D3FF0">
      <w:pPr>
        <w:numPr>
          <w:ilvl w:val="0"/>
          <w:numId w:val="3"/>
        </w:numPr>
        <w:spacing w:line="240" w:lineRule="auto"/>
        <w:rPr>
          <w:sz w:val="22"/>
        </w:rPr>
      </w:pPr>
      <w:r w:rsidRPr="00221EF5">
        <w:rPr>
          <w:sz w:val="22"/>
        </w:rPr>
        <w:t>Ensuring the implementation of relevant East Ayrshire Leisure policies</w:t>
      </w:r>
      <w:r w:rsidR="00547484" w:rsidRPr="00221EF5">
        <w:rPr>
          <w:sz w:val="22"/>
        </w:rPr>
        <w:t xml:space="preserve"> where appropriate</w:t>
      </w:r>
      <w:r w:rsidRPr="00221EF5">
        <w:rPr>
          <w:sz w:val="22"/>
        </w:rPr>
        <w:t xml:space="preserve">.  </w:t>
      </w:r>
    </w:p>
    <w:p w14:paraId="4EA5A4FD" w14:textId="77777777" w:rsidR="00F82155" w:rsidRPr="00221EF5" w:rsidRDefault="00A64289" w:rsidP="00F82155">
      <w:pPr>
        <w:numPr>
          <w:ilvl w:val="0"/>
          <w:numId w:val="4"/>
        </w:numPr>
        <w:spacing w:after="15" w:line="228" w:lineRule="auto"/>
        <w:ind w:hanging="360"/>
        <w:jc w:val="left"/>
        <w:rPr>
          <w:sz w:val="22"/>
        </w:rPr>
      </w:pPr>
      <w:r w:rsidRPr="00221EF5">
        <w:rPr>
          <w:sz w:val="22"/>
        </w:rPr>
        <w:t xml:space="preserve">Ensure the provision of a wide range of </w:t>
      </w:r>
      <w:r w:rsidR="00547484" w:rsidRPr="00221EF5">
        <w:rPr>
          <w:sz w:val="22"/>
        </w:rPr>
        <w:t xml:space="preserve">planned </w:t>
      </w:r>
      <w:r w:rsidRPr="00221EF5">
        <w:rPr>
          <w:sz w:val="22"/>
        </w:rPr>
        <w:t>and unplanned cleaning activities throughout establishments</w:t>
      </w:r>
      <w:r w:rsidR="00707DAD" w:rsidRPr="00221EF5">
        <w:rPr>
          <w:sz w:val="22"/>
        </w:rPr>
        <w:t xml:space="preserve"> prior </w:t>
      </w:r>
      <w:r w:rsidR="004D3FF0" w:rsidRPr="00221EF5">
        <w:rPr>
          <w:sz w:val="22"/>
        </w:rPr>
        <w:t>to, during</w:t>
      </w:r>
      <w:r w:rsidRPr="00221EF5">
        <w:rPr>
          <w:sz w:val="22"/>
        </w:rPr>
        <w:t xml:space="preserve"> and after opening hours as </w:t>
      </w:r>
      <w:r w:rsidR="004D3FF0" w:rsidRPr="00221EF5">
        <w:rPr>
          <w:sz w:val="22"/>
        </w:rPr>
        <w:t>required.</w:t>
      </w:r>
    </w:p>
    <w:p w14:paraId="43B76995" w14:textId="77777777" w:rsidR="004C6A76" w:rsidRPr="00221EF5" w:rsidRDefault="00707DAD" w:rsidP="00F82155">
      <w:pPr>
        <w:numPr>
          <w:ilvl w:val="0"/>
          <w:numId w:val="4"/>
        </w:numPr>
        <w:spacing w:after="15" w:line="228" w:lineRule="auto"/>
        <w:ind w:hanging="360"/>
        <w:jc w:val="left"/>
        <w:rPr>
          <w:sz w:val="22"/>
        </w:rPr>
      </w:pPr>
      <w:r w:rsidRPr="00221EF5">
        <w:rPr>
          <w:color w:val="auto"/>
          <w:sz w:val="22"/>
        </w:rPr>
        <w:t>Undertake property security and safety checks</w:t>
      </w:r>
      <w:r w:rsidR="00994F75" w:rsidRPr="00221EF5">
        <w:rPr>
          <w:color w:val="auto"/>
          <w:sz w:val="22"/>
        </w:rPr>
        <w:t>,</w:t>
      </w:r>
      <w:r w:rsidRPr="00221EF5">
        <w:rPr>
          <w:color w:val="auto"/>
          <w:sz w:val="22"/>
        </w:rPr>
        <w:t xml:space="preserve"> assist with security procedures </w:t>
      </w:r>
      <w:r w:rsidR="004C6A76" w:rsidRPr="00221EF5">
        <w:rPr>
          <w:color w:val="auto"/>
          <w:sz w:val="22"/>
        </w:rPr>
        <w:t xml:space="preserve">and maintenance </w:t>
      </w:r>
      <w:r w:rsidRPr="00221EF5">
        <w:rPr>
          <w:color w:val="auto"/>
          <w:sz w:val="22"/>
        </w:rPr>
        <w:t>to ensure the protection of buildings, coll</w:t>
      </w:r>
      <w:r w:rsidR="004C6A76" w:rsidRPr="00221EF5">
        <w:rPr>
          <w:color w:val="auto"/>
          <w:sz w:val="22"/>
        </w:rPr>
        <w:t>ections and visitor security</w:t>
      </w:r>
      <w:r w:rsidRPr="00221EF5">
        <w:rPr>
          <w:color w:val="auto"/>
          <w:sz w:val="22"/>
        </w:rPr>
        <w:t xml:space="preserve"> report</w:t>
      </w:r>
      <w:r w:rsidR="00B544CC" w:rsidRPr="00221EF5">
        <w:rPr>
          <w:color w:val="auto"/>
          <w:sz w:val="22"/>
        </w:rPr>
        <w:t>ing</w:t>
      </w:r>
      <w:r w:rsidRPr="00221EF5">
        <w:rPr>
          <w:color w:val="auto"/>
          <w:sz w:val="22"/>
        </w:rPr>
        <w:t xml:space="preserve"> any defects or issues using the agreed procedures</w:t>
      </w:r>
      <w:r w:rsidR="008F0B0C" w:rsidRPr="00221EF5">
        <w:rPr>
          <w:color w:val="auto"/>
          <w:sz w:val="22"/>
        </w:rPr>
        <w:t>.</w:t>
      </w:r>
    </w:p>
    <w:p w14:paraId="498282AF" w14:textId="77777777" w:rsidR="001C3A10" w:rsidRPr="00221EF5" w:rsidRDefault="00AA3572">
      <w:pPr>
        <w:numPr>
          <w:ilvl w:val="0"/>
          <w:numId w:val="5"/>
        </w:numPr>
        <w:spacing w:after="76"/>
        <w:ind w:hanging="360"/>
        <w:rPr>
          <w:sz w:val="22"/>
        </w:rPr>
      </w:pPr>
      <w:r w:rsidRPr="00221EF5">
        <w:rPr>
          <w:sz w:val="22"/>
        </w:rPr>
        <w:t xml:space="preserve">Actively support a culture of collaborative leadership across all activities promoting a positive outward facing culture of high performing, customer focused service delivery. </w:t>
      </w:r>
    </w:p>
    <w:p w14:paraId="2EDC4C24" w14:textId="77777777" w:rsidR="001C3A10" w:rsidRPr="00221EF5" w:rsidRDefault="00AA3572">
      <w:pPr>
        <w:numPr>
          <w:ilvl w:val="0"/>
          <w:numId w:val="5"/>
        </w:numPr>
        <w:ind w:hanging="360"/>
        <w:rPr>
          <w:sz w:val="22"/>
        </w:rPr>
      </w:pPr>
      <w:r w:rsidRPr="00221EF5">
        <w:rPr>
          <w:sz w:val="22"/>
        </w:rPr>
        <w:t xml:space="preserve">Work within a best value context, ensuring that the vision, mission and delivery planning expectations are exceeded. </w:t>
      </w:r>
    </w:p>
    <w:p w14:paraId="5461CF61" w14:textId="77777777" w:rsidR="001C3A10" w:rsidRPr="00221EF5" w:rsidRDefault="00AA3572">
      <w:pPr>
        <w:numPr>
          <w:ilvl w:val="0"/>
          <w:numId w:val="5"/>
        </w:numPr>
        <w:ind w:hanging="360"/>
        <w:rPr>
          <w:sz w:val="22"/>
        </w:rPr>
      </w:pPr>
      <w:r w:rsidRPr="00221EF5">
        <w:rPr>
          <w:sz w:val="22"/>
        </w:rPr>
        <w:t xml:space="preserve">Undertake </w:t>
      </w:r>
      <w:r w:rsidRPr="00221EF5">
        <w:rPr>
          <w:color w:val="auto"/>
          <w:sz w:val="22"/>
        </w:rPr>
        <w:t xml:space="preserve">administrative duties </w:t>
      </w:r>
      <w:r w:rsidR="00561AA4" w:rsidRPr="00221EF5">
        <w:rPr>
          <w:color w:val="auto"/>
          <w:sz w:val="22"/>
        </w:rPr>
        <w:t>including the maintenance of various record logs/ diaries</w:t>
      </w:r>
      <w:r w:rsidR="008F0B0C" w:rsidRPr="00221EF5">
        <w:rPr>
          <w:color w:val="auto"/>
          <w:sz w:val="22"/>
        </w:rPr>
        <w:t xml:space="preserve"> and ensuring </w:t>
      </w:r>
      <w:r w:rsidR="004D3FF0" w:rsidRPr="00221EF5">
        <w:rPr>
          <w:color w:val="auto"/>
          <w:sz w:val="22"/>
        </w:rPr>
        <w:t>that adequate</w:t>
      </w:r>
      <w:r w:rsidR="00561AA4" w:rsidRPr="00221EF5">
        <w:rPr>
          <w:color w:val="auto"/>
          <w:sz w:val="22"/>
        </w:rPr>
        <w:t xml:space="preserve"> supplies of materials</w:t>
      </w:r>
      <w:r w:rsidR="008F0B0C" w:rsidRPr="00221EF5">
        <w:rPr>
          <w:color w:val="auto"/>
          <w:sz w:val="22"/>
        </w:rPr>
        <w:t xml:space="preserve"> are </w:t>
      </w:r>
      <w:r w:rsidR="004D3FF0" w:rsidRPr="00221EF5">
        <w:rPr>
          <w:color w:val="auto"/>
          <w:sz w:val="22"/>
        </w:rPr>
        <w:t xml:space="preserve">available </w:t>
      </w:r>
      <w:proofErr w:type="gramStart"/>
      <w:r w:rsidR="004D3FF0" w:rsidRPr="00221EF5">
        <w:rPr>
          <w:color w:val="auto"/>
          <w:sz w:val="22"/>
        </w:rPr>
        <w:t>in</w:t>
      </w:r>
      <w:r w:rsidR="008F0B0C" w:rsidRPr="00221EF5">
        <w:rPr>
          <w:color w:val="auto"/>
          <w:sz w:val="22"/>
        </w:rPr>
        <w:t xml:space="preserve"> order to</w:t>
      </w:r>
      <w:proofErr w:type="gramEnd"/>
      <w:r w:rsidR="008F0B0C" w:rsidRPr="00221EF5">
        <w:rPr>
          <w:color w:val="auto"/>
          <w:sz w:val="22"/>
        </w:rPr>
        <w:t xml:space="preserve"> effect high quality service provision.</w:t>
      </w:r>
    </w:p>
    <w:p w14:paraId="66E6DAF6" w14:textId="77777777" w:rsidR="00707DAD" w:rsidRPr="00221EF5" w:rsidRDefault="00AA3572" w:rsidP="004D3FF0">
      <w:pPr>
        <w:pStyle w:val="ListParagraph"/>
        <w:numPr>
          <w:ilvl w:val="0"/>
          <w:numId w:val="6"/>
        </w:numPr>
        <w:spacing w:after="76"/>
        <w:rPr>
          <w:sz w:val="22"/>
        </w:rPr>
      </w:pPr>
      <w:r w:rsidRPr="00221EF5">
        <w:rPr>
          <w:sz w:val="22"/>
        </w:rPr>
        <w:t>At all times exemplify the culture and values of the organisation, demonstrating interpersonal values of trust,</w:t>
      </w:r>
      <w:r w:rsidR="007F2A95" w:rsidRPr="00221EF5">
        <w:rPr>
          <w:sz w:val="22"/>
        </w:rPr>
        <w:t xml:space="preserve"> honesty, openness and sharing that </w:t>
      </w:r>
      <w:r w:rsidRPr="00221EF5">
        <w:rPr>
          <w:sz w:val="22"/>
        </w:rPr>
        <w:t xml:space="preserve">vision with staff and customers. </w:t>
      </w:r>
    </w:p>
    <w:p w14:paraId="416B06E1" w14:textId="77777777" w:rsidR="004C6A76" w:rsidRPr="00221EF5" w:rsidRDefault="00AA3572" w:rsidP="004C6A76">
      <w:pPr>
        <w:numPr>
          <w:ilvl w:val="0"/>
          <w:numId w:val="6"/>
        </w:numPr>
        <w:ind w:hanging="360"/>
        <w:rPr>
          <w:sz w:val="22"/>
        </w:rPr>
      </w:pPr>
      <w:r w:rsidRPr="00221EF5">
        <w:rPr>
          <w:sz w:val="22"/>
        </w:rPr>
        <w:t xml:space="preserve">Deliver the implementation of a positive ethos through the effective interaction with customers and team members. </w:t>
      </w:r>
    </w:p>
    <w:p w14:paraId="41F3B4B7" w14:textId="77777777" w:rsidR="004C6A76" w:rsidRPr="00221EF5" w:rsidRDefault="00F82155" w:rsidP="004C6A76">
      <w:pPr>
        <w:numPr>
          <w:ilvl w:val="0"/>
          <w:numId w:val="6"/>
        </w:numPr>
        <w:spacing w:after="15" w:line="228" w:lineRule="auto"/>
        <w:ind w:hanging="360"/>
        <w:jc w:val="left"/>
        <w:rPr>
          <w:color w:val="auto"/>
          <w:sz w:val="22"/>
        </w:rPr>
      </w:pPr>
      <w:r w:rsidRPr="00221EF5">
        <w:rPr>
          <w:color w:val="auto"/>
          <w:sz w:val="22"/>
        </w:rPr>
        <w:t>Ensure that staff and customers are received in</w:t>
      </w:r>
      <w:r w:rsidR="004C6A76" w:rsidRPr="00221EF5">
        <w:rPr>
          <w:color w:val="auto"/>
          <w:sz w:val="22"/>
        </w:rPr>
        <w:t xml:space="preserve"> a warm, friendly and professional manner ensuring the principles of good Customer Care are </w:t>
      </w:r>
      <w:proofErr w:type="gramStart"/>
      <w:r w:rsidR="004C6A76" w:rsidRPr="00221EF5">
        <w:rPr>
          <w:color w:val="auto"/>
          <w:sz w:val="22"/>
        </w:rPr>
        <w:t>observed at all times</w:t>
      </w:r>
      <w:proofErr w:type="gramEnd"/>
      <w:r w:rsidR="004C6A76" w:rsidRPr="00221EF5">
        <w:rPr>
          <w:color w:val="auto"/>
          <w:sz w:val="22"/>
        </w:rPr>
        <w:t xml:space="preserve">.  </w:t>
      </w:r>
    </w:p>
    <w:p w14:paraId="065E2C18" w14:textId="77777777" w:rsidR="001C3A10" w:rsidRPr="00221EF5" w:rsidRDefault="00096053" w:rsidP="00547484">
      <w:pPr>
        <w:pStyle w:val="ListParagraph"/>
        <w:numPr>
          <w:ilvl w:val="0"/>
          <w:numId w:val="6"/>
        </w:numPr>
        <w:spacing w:after="0" w:line="259" w:lineRule="auto"/>
        <w:jc w:val="left"/>
        <w:rPr>
          <w:color w:val="auto"/>
          <w:sz w:val="22"/>
        </w:rPr>
      </w:pPr>
      <w:r w:rsidRPr="00221EF5">
        <w:rPr>
          <w:color w:val="auto"/>
          <w:sz w:val="22"/>
        </w:rPr>
        <w:t>Working collaboratively with team members to ensure the availability of clean and safe premises enabling the organisation to maximise audiences.</w:t>
      </w:r>
    </w:p>
    <w:p w14:paraId="57B29131" w14:textId="77777777" w:rsidR="00561AA4" w:rsidRPr="00221EF5" w:rsidRDefault="00AA3572" w:rsidP="00F82155">
      <w:pPr>
        <w:pStyle w:val="ListParagraph"/>
        <w:numPr>
          <w:ilvl w:val="0"/>
          <w:numId w:val="6"/>
        </w:numPr>
        <w:spacing w:line="276" w:lineRule="auto"/>
        <w:rPr>
          <w:sz w:val="22"/>
        </w:rPr>
      </w:pPr>
      <w:r w:rsidRPr="00221EF5">
        <w:rPr>
          <w:sz w:val="22"/>
        </w:rPr>
        <w:t xml:space="preserve">Drive forward East Ayrshire Leisure’s commitment to environmental best practice and use resources as efficiently and effectively as possible in the operation of our business. </w:t>
      </w:r>
    </w:p>
    <w:p w14:paraId="7878EEE5" w14:textId="77777777" w:rsidR="00561AA4" w:rsidRPr="00221EF5" w:rsidRDefault="00AA3572" w:rsidP="00F82155">
      <w:pPr>
        <w:numPr>
          <w:ilvl w:val="0"/>
          <w:numId w:val="6"/>
        </w:numPr>
        <w:spacing w:after="12" w:line="276" w:lineRule="auto"/>
        <w:ind w:hanging="360"/>
        <w:rPr>
          <w:sz w:val="22"/>
        </w:rPr>
      </w:pPr>
      <w:r w:rsidRPr="00221EF5">
        <w:rPr>
          <w:sz w:val="22"/>
        </w:rPr>
        <w:t xml:space="preserve">Explore new opportunities to promote sustainability. </w:t>
      </w:r>
    </w:p>
    <w:p w14:paraId="2FB307B4" w14:textId="11BA5473" w:rsidR="00770E9C" w:rsidRPr="00221EF5" w:rsidRDefault="00561AA4" w:rsidP="00221EF5">
      <w:pPr>
        <w:numPr>
          <w:ilvl w:val="0"/>
          <w:numId w:val="6"/>
        </w:numPr>
        <w:spacing w:after="15" w:line="276" w:lineRule="auto"/>
        <w:ind w:hanging="360"/>
        <w:jc w:val="left"/>
        <w:rPr>
          <w:color w:val="7030A0"/>
          <w:sz w:val="22"/>
        </w:rPr>
      </w:pPr>
      <w:r w:rsidRPr="00221EF5">
        <w:rPr>
          <w:color w:val="auto"/>
          <w:sz w:val="22"/>
        </w:rPr>
        <w:t xml:space="preserve">Maintain and </w:t>
      </w:r>
      <w:r w:rsidR="004D3FF0" w:rsidRPr="00221EF5">
        <w:rPr>
          <w:color w:val="auto"/>
          <w:sz w:val="22"/>
        </w:rPr>
        <w:t>store a</w:t>
      </w:r>
      <w:r w:rsidRPr="00221EF5">
        <w:rPr>
          <w:color w:val="auto"/>
          <w:sz w:val="22"/>
        </w:rPr>
        <w:t xml:space="preserve"> range of cleaning equipment ensuring the safe and proper use of chemicals and cleaning materials in accordance with Health and Safety legislation and COSHH guidance. </w:t>
      </w:r>
    </w:p>
    <w:p w14:paraId="023B497B" w14:textId="77777777" w:rsidR="00770E9C" w:rsidRPr="00221EF5" w:rsidRDefault="00770E9C">
      <w:pPr>
        <w:spacing w:after="28" w:line="259" w:lineRule="auto"/>
        <w:ind w:left="0" w:firstLine="0"/>
        <w:jc w:val="left"/>
        <w:rPr>
          <w:sz w:val="22"/>
        </w:rPr>
      </w:pPr>
    </w:p>
    <w:p w14:paraId="377E92EE" w14:textId="77777777" w:rsidR="001C3A10" w:rsidRPr="00221EF5" w:rsidRDefault="00AA3572">
      <w:pPr>
        <w:pStyle w:val="Heading2"/>
        <w:ind w:left="355"/>
      </w:pPr>
      <w:r w:rsidRPr="00221EF5">
        <w:t xml:space="preserve">C. ACCOUNTABILITIES </w:t>
      </w:r>
    </w:p>
    <w:p w14:paraId="0DD7847D" w14:textId="77777777" w:rsidR="001C3A10" w:rsidRPr="00221EF5" w:rsidRDefault="00AA3572">
      <w:pPr>
        <w:spacing w:after="43" w:line="259" w:lineRule="auto"/>
        <w:ind w:left="720" w:firstLine="0"/>
        <w:jc w:val="left"/>
        <w:rPr>
          <w:sz w:val="22"/>
        </w:rPr>
      </w:pPr>
      <w:r w:rsidRPr="00221EF5">
        <w:rPr>
          <w:sz w:val="22"/>
        </w:rPr>
        <w:t xml:space="preserve"> </w:t>
      </w:r>
    </w:p>
    <w:p w14:paraId="20027997" w14:textId="77777777" w:rsidR="001C3A10" w:rsidRPr="00221EF5" w:rsidRDefault="00AA3572" w:rsidP="007F2A95">
      <w:pPr>
        <w:numPr>
          <w:ilvl w:val="0"/>
          <w:numId w:val="6"/>
        </w:numPr>
        <w:ind w:hanging="360"/>
        <w:rPr>
          <w:sz w:val="22"/>
        </w:rPr>
      </w:pPr>
      <w:r w:rsidRPr="00221EF5">
        <w:rPr>
          <w:sz w:val="22"/>
        </w:rPr>
        <w:t xml:space="preserve">Promote the health and safety of employees at work and of service users undertaking and implementing appropriate risk assessments and ensuring compliance with the Trust’s policy on health, safety and welfare at work and Service Health and Safety arrangements in accordance with all relevant statutory requirements.  </w:t>
      </w:r>
    </w:p>
    <w:p w14:paraId="19FF68F4" w14:textId="77777777" w:rsidR="001C3A10" w:rsidRPr="00221EF5" w:rsidRDefault="00AA3572" w:rsidP="007F2A95">
      <w:pPr>
        <w:numPr>
          <w:ilvl w:val="0"/>
          <w:numId w:val="6"/>
        </w:numPr>
        <w:ind w:hanging="360"/>
        <w:rPr>
          <w:sz w:val="22"/>
        </w:rPr>
      </w:pPr>
      <w:r w:rsidRPr="00221EF5">
        <w:rPr>
          <w:sz w:val="22"/>
        </w:rPr>
        <w:t xml:space="preserve">Ensure all activities for which the post holder is responsible are delivered in accordance with East Ayrshire Leisure’s Equality and Diversity Policies and the statutory, general and specific Equality Duties. </w:t>
      </w:r>
    </w:p>
    <w:p w14:paraId="766A1CF9" w14:textId="77777777" w:rsidR="001C3A10" w:rsidRPr="00221EF5" w:rsidRDefault="00AA3572" w:rsidP="007F2A95">
      <w:pPr>
        <w:numPr>
          <w:ilvl w:val="0"/>
          <w:numId w:val="6"/>
        </w:numPr>
        <w:ind w:hanging="360"/>
        <w:rPr>
          <w:sz w:val="22"/>
        </w:rPr>
      </w:pPr>
      <w:r w:rsidRPr="00221EF5">
        <w:rPr>
          <w:sz w:val="22"/>
        </w:rPr>
        <w:t xml:space="preserve">Ensure that the East Ayrshire Leisure’s Customer Service and Customer Charter is followed in all dealings with the people we serve. </w:t>
      </w:r>
    </w:p>
    <w:p w14:paraId="5FE66F78" w14:textId="77777777" w:rsidR="001C3A10" w:rsidRPr="00221EF5" w:rsidRDefault="00AA3572" w:rsidP="007F2A95">
      <w:pPr>
        <w:numPr>
          <w:ilvl w:val="0"/>
          <w:numId w:val="6"/>
        </w:numPr>
        <w:ind w:hanging="360"/>
        <w:rPr>
          <w:sz w:val="22"/>
        </w:rPr>
      </w:pPr>
      <w:r w:rsidRPr="00221EF5">
        <w:rPr>
          <w:sz w:val="22"/>
        </w:rPr>
        <w:t xml:space="preserve">Adhere to the Trust’s policies and procedures for good records management across the Services, ensuring that the correct information is created, maintained, stored and retrieved in accordance with business need and statutory and legislative requirements. </w:t>
      </w:r>
    </w:p>
    <w:p w14:paraId="264F47E8" w14:textId="77777777" w:rsidR="001C3A10" w:rsidRPr="00221EF5" w:rsidRDefault="00AA3572" w:rsidP="007F2A95">
      <w:pPr>
        <w:numPr>
          <w:ilvl w:val="0"/>
          <w:numId w:val="6"/>
        </w:numPr>
        <w:ind w:hanging="360"/>
        <w:rPr>
          <w:sz w:val="22"/>
        </w:rPr>
      </w:pPr>
      <w:r w:rsidRPr="00221EF5">
        <w:rPr>
          <w:sz w:val="22"/>
        </w:rPr>
        <w:t xml:space="preserve">Implement and participate in the East Ayrshire Leisure Review and Development process annually with all team members in accordance with the East Ayrshire Leisure’s procedures.  </w:t>
      </w:r>
    </w:p>
    <w:p w14:paraId="4A8645AE" w14:textId="77777777" w:rsidR="001C3A10" w:rsidRPr="00221EF5" w:rsidRDefault="00AA3572" w:rsidP="007F2A95">
      <w:pPr>
        <w:numPr>
          <w:ilvl w:val="0"/>
          <w:numId w:val="6"/>
        </w:numPr>
        <w:ind w:hanging="360"/>
        <w:rPr>
          <w:sz w:val="22"/>
        </w:rPr>
      </w:pPr>
      <w:r w:rsidRPr="00221EF5">
        <w:rPr>
          <w:sz w:val="22"/>
        </w:rPr>
        <w:t>Ensure all materials and equipment provided to assist in carrying out the duties of the post are properly secured in accordance with the Trust’s policies and procedures</w:t>
      </w:r>
      <w:r w:rsidR="007F2A95" w:rsidRPr="00221EF5">
        <w:rPr>
          <w:sz w:val="22"/>
        </w:rPr>
        <w:t>.</w:t>
      </w:r>
      <w:r w:rsidRPr="00221EF5">
        <w:rPr>
          <w:sz w:val="22"/>
        </w:rPr>
        <w:t xml:space="preserve">  </w:t>
      </w:r>
    </w:p>
    <w:p w14:paraId="1C2BF91B" w14:textId="77777777" w:rsidR="001C3A10" w:rsidRPr="00221EF5" w:rsidRDefault="00AA3572" w:rsidP="007F2A95">
      <w:pPr>
        <w:numPr>
          <w:ilvl w:val="0"/>
          <w:numId w:val="6"/>
        </w:numPr>
        <w:spacing w:after="79"/>
        <w:ind w:hanging="360"/>
        <w:rPr>
          <w:sz w:val="22"/>
        </w:rPr>
      </w:pPr>
      <w:r w:rsidRPr="00221EF5">
        <w:rPr>
          <w:sz w:val="22"/>
        </w:rPr>
        <w:t xml:space="preserve">Exercise initiative and discretion within the overall strategic framework of East Ayrshire to support the implementation of delivery planning priorities.  </w:t>
      </w:r>
    </w:p>
    <w:p w14:paraId="5E0052EE" w14:textId="77777777" w:rsidR="00096053" w:rsidRPr="00221EF5" w:rsidRDefault="00096053" w:rsidP="007F2A95">
      <w:pPr>
        <w:numPr>
          <w:ilvl w:val="0"/>
          <w:numId w:val="6"/>
        </w:numPr>
        <w:spacing w:after="79"/>
        <w:ind w:hanging="360"/>
        <w:rPr>
          <w:sz w:val="22"/>
        </w:rPr>
      </w:pPr>
      <w:r w:rsidRPr="00221EF5">
        <w:rPr>
          <w:sz w:val="22"/>
        </w:rPr>
        <w:lastRenderedPageBreak/>
        <w:t xml:space="preserve">Attend team meetings and participate in relevant </w:t>
      </w:r>
      <w:r w:rsidR="004D3FF0" w:rsidRPr="00221EF5">
        <w:rPr>
          <w:sz w:val="22"/>
        </w:rPr>
        <w:t>training as</w:t>
      </w:r>
      <w:r w:rsidRPr="00221EF5">
        <w:rPr>
          <w:sz w:val="22"/>
        </w:rPr>
        <w:t xml:space="preserve"> required to undertake the duties and responsibilities of the role.</w:t>
      </w:r>
    </w:p>
    <w:p w14:paraId="4D7A514C" w14:textId="77777777" w:rsidR="001C3A10" w:rsidRPr="00221EF5" w:rsidRDefault="00AA3572" w:rsidP="007F2A95">
      <w:pPr>
        <w:numPr>
          <w:ilvl w:val="0"/>
          <w:numId w:val="6"/>
        </w:numPr>
        <w:spacing w:after="79"/>
        <w:ind w:hanging="360"/>
        <w:rPr>
          <w:sz w:val="22"/>
        </w:rPr>
      </w:pPr>
      <w:r w:rsidRPr="00221EF5">
        <w:rPr>
          <w:sz w:val="22"/>
        </w:rPr>
        <w:t>Contribute to the effective implementation of administrative</w:t>
      </w:r>
      <w:r w:rsidR="00275760" w:rsidRPr="00221EF5">
        <w:rPr>
          <w:sz w:val="22"/>
        </w:rPr>
        <w:t xml:space="preserve"> and</w:t>
      </w:r>
      <w:r w:rsidRPr="00221EF5">
        <w:rPr>
          <w:sz w:val="22"/>
        </w:rPr>
        <w:t xml:space="preserve"> management information in line with East Ayrshire Leisure Financial Regulations. </w:t>
      </w:r>
    </w:p>
    <w:p w14:paraId="688DAC78" w14:textId="77777777" w:rsidR="001C3A10" w:rsidRPr="00221EF5" w:rsidRDefault="00AA3572" w:rsidP="007F2A95">
      <w:pPr>
        <w:numPr>
          <w:ilvl w:val="0"/>
          <w:numId w:val="6"/>
        </w:numPr>
        <w:ind w:hanging="360"/>
        <w:rPr>
          <w:sz w:val="22"/>
        </w:rPr>
      </w:pPr>
      <w:r w:rsidRPr="00221EF5">
        <w:rPr>
          <w:sz w:val="22"/>
        </w:rPr>
        <w:t xml:space="preserve">Ensure that management information and administrative systems across Operational services meet the statutory requirements for performance standards set out by national governing bodies and the Data Protection Act.   </w:t>
      </w:r>
    </w:p>
    <w:p w14:paraId="1E1E6BF6" w14:textId="77777777" w:rsidR="001C3A10" w:rsidRPr="00221EF5" w:rsidRDefault="00AA3572">
      <w:pPr>
        <w:spacing w:after="0" w:line="259" w:lineRule="auto"/>
        <w:ind w:left="0" w:firstLine="0"/>
        <w:jc w:val="left"/>
        <w:rPr>
          <w:sz w:val="22"/>
        </w:rPr>
      </w:pPr>
      <w:r w:rsidRPr="00221EF5">
        <w:rPr>
          <w:sz w:val="22"/>
        </w:rPr>
        <w:t xml:space="preserve"> </w:t>
      </w:r>
    </w:p>
    <w:p w14:paraId="10207338" w14:textId="77777777" w:rsidR="001C3A10" w:rsidRPr="00221EF5" w:rsidRDefault="00AA3572">
      <w:pPr>
        <w:spacing w:after="0" w:line="248" w:lineRule="auto"/>
        <w:ind w:left="-5" w:hanging="10"/>
        <w:rPr>
          <w:sz w:val="22"/>
        </w:rPr>
      </w:pPr>
      <w:r w:rsidRPr="00221EF5">
        <w:rPr>
          <w:b/>
          <w:sz w:val="22"/>
        </w:rPr>
        <w:t xml:space="preserve">This outline is indicative of the nature and level of responsibilities associated with this post.  It is not </w:t>
      </w:r>
      <w:proofErr w:type="gramStart"/>
      <w:r w:rsidRPr="00221EF5">
        <w:rPr>
          <w:b/>
          <w:sz w:val="22"/>
        </w:rPr>
        <w:t>exhaustive</w:t>
      </w:r>
      <w:proofErr w:type="gramEnd"/>
      <w:r w:rsidRPr="00221EF5">
        <w:rPr>
          <w:b/>
          <w:sz w:val="22"/>
        </w:rPr>
        <w:t xml:space="preserve"> and the post holder may be required to undertake other duties and responsibilities commensurate with the grade.</w:t>
      </w:r>
      <w:r w:rsidRPr="00221EF5">
        <w:rPr>
          <w:sz w:val="22"/>
        </w:rPr>
        <w:t xml:space="preserve"> </w:t>
      </w:r>
    </w:p>
    <w:p w14:paraId="47F0DD52" w14:textId="77777777" w:rsidR="001C3A10" w:rsidRPr="00221EF5" w:rsidRDefault="00AA3572">
      <w:pPr>
        <w:spacing w:after="0" w:line="259" w:lineRule="auto"/>
        <w:ind w:left="0" w:firstLine="0"/>
        <w:jc w:val="left"/>
        <w:rPr>
          <w:sz w:val="22"/>
        </w:rPr>
      </w:pPr>
      <w:r w:rsidRPr="00221EF5">
        <w:rPr>
          <w:b/>
          <w:sz w:val="22"/>
        </w:rPr>
        <w:t xml:space="preserve"> </w:t>
      </w:r>
    </w:p>
    <w:tbl>
      <w:tblPr>
        <w:tblStyle w:val="TableGrid"/>
        <w:tblW w:w="9497" w:type="dxa"/>
        <w:tblInd w:w="421" w:type="dxa"/>
        <w:tblCellMar>
          <w:top w:w="35" w:type="dxa"/>
          <w:left w:w="108" w:type="dxa"/>
          <w:right w:w="115" w:type="dxa"/>
        </w:tblCellMar>
        <w:tblLook w:val="04A0" w:firstRow="1" w:lastRow="0" w:firstColumn="1" w:lastColumn="0" w:noHBand="0" w:noVBand="1"/>
      </w:tblPr>
      <w:tblGrid>
        <w:gridCol w:w="5045"/>
        <w:gridCol w:w="4452"/>
      </w:tblGrid>
      <w:tr w:rsidR="001C3A10" w:rsidRPr="00221EF5" w14:paraId="291561B9" w14:textId="77777777" w:rsidTr="00221EF5">
        <w:trPr>
          <w:trHeight w:val="446"/>
        </w:trPr>
        <w:tc>
          <w:tcPr>
            <w:tcW w:w="5045" w:type="dxa"/>
            <w:tcBorders>
              <w:top w:val="single" w:sz="4" w:space="0" w:color="000000"/>
              <w:left w:val="single" w:sz="4" w:space="0" w:color="000000"/>
              <w:bottom w:val="single" w:sz="4" w:space="0" w:color="000000"/>
              <w:right w:val="single" w:sz="4" w:space="0" w:color="000000"/>
            </w:tcBorders>
          </w:tcPr>
          <w:p w14:paraId="7E67728B" w14:textId="77777777" w:rsidR="001C3A10" w:rsidRPr="00221EF5" w:rsidRDefault="00AA3572" w:rsidP="007036F1">
            <w:pPr>
              <w:spacing w:after="0" w:line="259" w:lineRule="auto"/>
              <w:ind w:left="0" w:firstLine="0"/>
              <w:jc w:val="left"/>
              <w:rPr>
                <w:sz w:val="22"/>
              </w:rPr>
            </w:pPr>
            <w:r w:rsidRPr="00221EF5">
              <w:rPr>
                <w:sz w:val="22"/>
              </w:rPr>
              <w:t xml:space="preserve">Designation:   </w:t>
            </w:r>
            <w:r w:rsidR="004D3FF0" w:rsidRPr="00221EF5">
              <w:rPr>
                <w:sz w:val="22"/>
              </w:rPr>
              <w:t>Facility</w:t>
            </w:r>
            <w:r w:rsidR="007036F1" w:rsidRPr="00221EF5">
              <w:rPr>
                <w:sz w:val="22"/>
              </w:rPr>
              <w:t xml:space="preserve"> Assistant </w:t>
            </w:r>
          </w:p>
        </w:tc>
        <w:tc>
          <w:tcPr>
            <w:tcW w:w="4452" w:type="dxa"/>
            <w:tcBorders>
              <w:top w:val="single" w:sz="4" w:space="0" w:color="000000"/>
              <w:left w:val="single" w:sz="4" w:space="0" w:color="000000"/>
              <w:bottom w:val="single" w:sz="4" w:space="0" w:color="000000"/>
              <w:right w:val="single" w:sz="4" w:space="0" w:color="000000"/>
            </w:tcBorders>
          </w:tcPr>
          <w:p w14:paraId="61A243F1" w14:textId="77777777" w:rsidR="001C3A10" w:rsidRPr="00221EF5" w:rsidRDefault="00AA3572">
            <w:pPr>
              <w:spacing w:after="0" w:line="259" w:lineRule="auto"/>
              <w:ind w:left="0" w:firstLine="0"/>
              <w:jc w:val="left"/>
              <w:rPr>
                <w:sz w:val="22"/>
              </w:rPr>
            </w:pPr>
            <w:r w:rsidRPr="00221EF5">
              <w:rPr>
                <w:sz w:val="22"/>
              </w:rPr>
              <w:t xml:space="preserve">Post No: </w:t>
            </w:r>
          </w:p>
        </w:tc>
      </w:tr>
      <w:tr w:rsidR="001C3A10" w:rsidRPr="00221EF5" w14:paraId="682AB7DD" w14:textId="77777777" w:rsidTr="00221EF5">
        <w:trPr>
          <w:trHeight w:val="444"/>
        </w:trPr>
        <w:tc>
          <w:tcPr>
            <w:tcW w:w="5045" w:type="dxa"/>
            <w:tcBorders>
              <w:top w:val="single" w:sz="4" w:space="0" w:color="000000"/>
              <w:left w:val="single" w:sz="4" w:space="0" w:color="000000"/>
              <w:bottom w:val="single" w:sz="4" w:space="0" w:color="000000"/>
              <w:right w:val="single" w:sz="4" w:space="0" w:color="000000"/>
            </w:tcBorders>
          </w:tcPr>
          <w:p w14:paraId="3452C2A3" w14:textId="415FCFAC" w:rsidR="001C3A10" w:rsidRPr="00221EF5" w:rsidRDefault="00096053">
            <w:pPr>
              <w:spacing w:after="0" w:line="259" w:lineRule="auto"/>
              <w:ind w:left="0" w:firstLine="0"/>
              <w:jc w:val="left"/>
              <w:rPr>
                <w:sz w:val="22"/>
              </w:rPr>
            </w:pPr>
            <w:r w:rsidRPr="00221EF5">
              <w:rPr>
                <w:sz w:val="22"/>
              </w:rPr>
              <w:t xml:space="preserve">Service:  </w:t>
            </w:r>
            <w:r w:rsidR="00221EF5" w:rsidRPr="00221EF5">
              <w:rPr>
                <w:sz w:val="22"/>
              </w:rPr>
              <w:t>Protecting Our Environment</w:t>
            </w:r>
          </w:p>
        </w:tc>
        <w:tc>
          <w:tcPr>
            <w:tcW w:w="4452" w:type="dxa"/>
            <w:tcBorders>
              <w:top w:val="single" w:sz="4" w:space="0" w:color="000000"/>
              <w:left w:val="single" w:sz="4" w:space="0" w:color="000000"/>
              <w:bottom w:val="single" w:sz="4" w:space="0" w:color="000000"/>
              <w:right w:val="single" w:sz="4" w:space="0" w:color="000000"/>
            </w:tcBorders>
          </w:tcPr>
          <w:p w14:paraId="6601A52E" w14:textId="7482BF56" w:rsidR="001C3A10" w:rsidRPr="00221EF5" w:rsidRDefault="00AA3572">
            <w:pPr>
              <w:spacing w:after="0" w:line="259" w:lineRule="auto"/>
              <w:ind w:left="0" w:firstLine="0"/>
              <w:jc w:val="left"/>
              <w:rPr>
                <w:sz w:val="22"/>
              </w:rPr>
            </w:pPr>
            <w:r w:rsidRPr="00221EF5">
              <w:rPr>
                <w:sz w:val="22"/>
              </w:rPr>
              <w:t xml:space="preserve">Section:  </w:t>
            </w:r>
            <w:r w:rsidR="00221EF5" w:rsidRPr="00221EF5">
              <w:rPr>
                <w:sz w:val="22"/>
              </w:rPr>
              <w:t>Sustainability</w:t>
            </w:r>
          </w:p>
        </w:tc>
      </w:tr>
    </w:tbl>
    <w:p w14:paraId="49DC978A" w14:textId="77777777" w:rsidR="001C3A10" w:rsidRPr="00221EF5" w:rsidRDefault="00AA3572">
      <w:pPr>
        <w:spacing w:after="0" w:line="259" w:lineRule="auto"/>
        <w:ind w:left="0" w:firstLine="0"/>
        <w:jc w:val="left"/>
        <w:rPr>
          <w:sz w:val="22"/>
        </w:rPr>
      </w:pPr>
      <w:r w:rsidRPr="00221EF5">
        <w:rPr>
          <w:sz w:val="22"/>
        </w:rPr>
        <w:t xml:space="preserve"> </w:t>
      </w:r>
    </w:p>
    <w:tbl>
      <w:tblPr>
        <w:tblStyle w:val="TableGrid"/>
        <w:tblW w:w="9552" w:type="dxa"/>
        <w:tblInd w:w="421" w:type="dxa"/>
        <w:tblLayout w:type="fixed"/>
        <w:tblCellMar>
          <w:top w:w="13" w:type="dxa"/>
          <w:right w:w="79" w:type="dxa"/>
        </w:tblCellMar>
        <w:tblLook w:val="04A0" w:firstRow="1" w:lastRow="0" w:firstColumn="1" w:lastColumn="0" w:noHBand="0" w:noVBand="1"/>
      </w:tblPr>
      <w:tblGrid>
        <w:gridCol w:w="1840"/>
        <w:gridCol w:w="4121"/>
        <w:gridCol w:w="3591"/>
      </w:tblGrid>
      <w:tr w:rsidR="001C3A10" w:rsidRPr="00221EF5" w14:paraId="28F9094E" w14:textId="77777777" w:rsidTr="00221EF5">
        <w:trPr>
          <w:trHeight w:val="442"/>
        </w:trPr>
        <w:tc>
          <w:tcPr>
            <w:tcW w:w="1840" w:type="dxa"/>
            <w:tcBorders>
              <w:top w:val="single" w:sz="4" w:space="0" w:color="000000"/>
              <w:left w:val="single" w:sz="4" w:space="0" w:color="000000"/>
              <w:bottom w:val="single" w:sz="4" w:space="0" w:color="000000"/>
              <w:right w:val="single" w:sz="4" w:space="0" w:color="000000"/>
            </w:tcBorders>
            <w:shd w:val="clear" w:color="auto" w:fill="FFFF00"/>
          </w:tcPr>
          <w:p w14:paraId="2EAE6572" w14:textId="77777777" w:rsidR="001C3A10" w:rsidRPr="00221EF5" w:rsidRDefault="00AA3572">
            <w:pPr>
              <w:spacing w:after="0" w:line="259" w:lineRule="auto"/>
              <w:ind w:left="0" w:firstLine="0"/>
              <w:jc w:val="left"/>
              <w:rPr>
                <w:sz w:val="22"/>
              </w:rPr>
            </w:pPr>
            <w:r w:rsidRPr="00221EF5">
              <w:rPr>
                <w:b/>
                <w:sz w:val="22"/>
              </w:rPr>
              <w:t xml:space="preserve">Attributes: </w:t>
            </w:r>
          </w:p>
        </w:tc>
        <w:tc>
          <w:tcPr>
            <w:tcW w:w="4121" w:type="dxa"/>
            <w:tcBorders>
              <w:top w:val="single" w:sz="4" w:space="0" w:color="000000"/>
              <w:left w:val="single" w:sz="4" w:space="0" w:color="000000"/>
              <w:bottom w:val="single" w:sz="4" w:space="0" w:color="000000"/>
              <w:right w:val="single" w:sz="4" w:space="0" w:color="000000"/>
            </w:tcBorders>
            <w:shd w:val="clear" w:color="auto" w:fill="FFFF00"/>
          </w:tcPr>
          <w:p w14:paraId="737697DC" w14:textId="77777777" w:rsidR="001C3A10" w:rsidRPr="00221EF5" w:rsidRDefault="00AA3572">
            <w:pPr>
              <w:spacing w:after="0" w:line="259" w:lineRule="auto"/>
              <w:ind w:left="1" w:firstLine="0"/>
              <w:jc w:val="left"/>
              <w:rPr>
                <w:sz w:val="22"/>
              </w:rPr>
            </w:pPr>
            <w:r w:rsidRPr="00221EF5">
              <w:rPr>
                <w:b/>
                <w:sz w:val="22"/>
              </w:rPr>
              <w:t xml:space="preserve">Essential Criteria </w:t>
            </w:r>
          </w:p>
        </w:tc>
        <w:tc>
          <w:tcPr>
            <w:tcW w:w="3591" w:type="dxa"/>
            <w:tcBorders>
              <w:top w:val="single" w:sz="4" w:space="0" w:color="000000"/>
              <w:left w:val="single" w:sz="4" w:space="0" w:color="000000"/>
              <w:bottom w:val="single" w:sz="4" w:space="0" w:color="000000"/>
              <w:right w:val="single" w:sz="4" w:space="0" w:color="000000"/>
            </w:tcBorders>
            <w:shd w:val="clear" w:color="auto" w:fill="FFFF00"/>
          </w:tcPr>
          <w:p w14:paraId="27ACBDC5" w14:textId="77777777" w:rsidR="001C3A10" w:rsidRPr="00221EF5" w:rsidRDefault="00AA3572">
            <w:pPr>
              <w:spacing w:after="0" w:line="259" w:lineRule="auto"/>
              <w:ind w:left="2" w:firstLine="0"/>
              <w:jc w:val="left"/>
              <w:rPr>
                <w:sz w:val="22"/>
              </w:rPr>
            </w:pPr>
            <w:r w:rsidRPr="00221EF5">
              <w:rPr>
                <w:b/>
                <w:sz w:val="22"/>
              </w:rPr>
              <w:t xml:space="preserve">Desirable  </w:t>
            </w:r>
          </w:p>
        </w:tc>
      </w:tr>
      <w:tr w:rsidR="001C3A10" w:rsidRPr="00221EF5" w14:paraId="42A9D650" w14:textId="77777777" w:rsidTr="00221EF5">
        <w:trPr>
          <w:trHeight w:val="539"/>
        </w:trPr>
        <w:tc>
          <w:tcPr>
            <w:tcW w:w="1840" w:type="dxa"/>
            <w:tcBorders>
              <w:top w:val="single" w:sz="4" w:space="0" w:color="000000"/>
              <w:left w:val="single" w:sz="4" w:space="0" w:color="000000"/>
              <w:bottom w:val="single" w:sz="4" w:space="0" w:color="000000"/>
              <w:right w:val="single" w:sz="4" w:space="0" w:color="000000"/>
            </w:tcBorders>
          </w:tcPr>
          <w:p w14:paraId="74E6CDE6" w14:textId="651302AA" w:rsidR="001C3A10" w:rsidRPr="00221EF5" w:rsidRDefault="00221EF5">
            <w:pPr>
              <w:spacing w:after="0" w:line="259" w:lineRule="auto"/>
              <w:ind w:left="0" w:firstLine="0"/>
              <w:jc w:val="left"/>
              <w:rPr>
                <w:sz w:val="22"/>
              </w:rPr>
            </w:pPr>
            <w:r>
              <w:rPr>
                <w:sz w:val="22"/>
              </w:rPr>
              <w:t xml:space="preserve"> </w:t>
            </w:r>
            <w:r w:rsidR="00AA3572" w:rsidRPr="00221EF5">
              <w:rPr>
                <w:sz w:val="22"/>
              </w:rPr>
              <w:t xml:space="preserve">Qualifications </w:t>
            </w:r>
          </w:p>
        </w:tc>
        <w:tc>
          <w:tcPr>
            <w:tcW w:w="4121" w:type="dxa"/>
            <w:tcBorders>
              <w:top w:val="single" w:sz="4" w:space="0" w:color="000000"/>
              <w:left w:val="single" w:sz="4" w:space="0" w:color="000000"/>
              <w:bottom w:val="single" w:sz="4" w:space="0" w:color="000000"/>
              <w:right w:val="single" w:sz="4" w:space="0" w:color="000000"/>
            </w:tcBorders>
          </w:tcPr>
          <w:p w14:paraId="5575E538" w14:textId="77777777" w:rsidR="00C21FF1" w:rsidRPr="00221EF5" w:rsidRDefault="007036F1" w:rsidP="00C21FF1">
            <w:pPr>
              <w:pStyle w:val="ListParagraph"/>
              <w:numPr>
                <w:ilvl w:val="0"/>
                <w:numId w:val="22"/>
              </w:numPr>
              <w:spacing w:after="0" w:line="259" w:lineRule="auto"/>
              <w:jc w:val="left"/>
              <w:rPr>
                <w:sz w:val="22"/>
              </w:rPr>
            </w:pPr>
            <w:r w:rsidRPr="00221EF5">
              <w:rPr>
                <w:sz w:val="22"/>
              </w:rPr>
              <w:t xml:space="preserve">SVQ level 2 in facility management </w:t>
            </w:r>
          </w:p>
          <w:p w14:paraId="26E76824" w14:textId="77777777" w:rsidR="001C3A10" w:rsidRPr="00221EF5" w:rsidRDefault="007036F1" w:rsidP="00836A60">
            <w:pPr>
              <w:pStyle w:val="ListParagraph"/>
              <w:spacing w:after="0" w:line="259" w:lineRule="auto"/>
              <w:ind w:left="721" w:firstLine="0"/>
              <w:jc w:val="left"/>
              <w:rPr>
                <w:sz w:val="22"/>
              </w:rPr>
            </w:pPr>
            <w:r w:rsidRPr="00221EF5">
              <w:rPr>
                <w:sz w:val="22"/>
              </w:rPr>
              <w:t>or other relevant subject or demonstrable experience</w:t>
            </w:r>
          </w:p>
        </w:tc>
        <w:tc>
          <w:tcPr>
            <w:tcW w:w="3591" w:type="dxa"/>
            <w:tcBorders>
              <w:top w:val="single" w:sz="4" w:space="0" w:color="000000"/>
              <w:left w:val="single" w:sz="4" w:space="0" w:color="000000"/>
              <w:bottom w:val="single" w:sz="4" w:space="0" w:color="000000"/>
              <w:right w:val="single" w:sz="4" w:space="0" w:color="000000"/>
            </w:tcBorders>
          </w:tcPr>
          <w:p w14:paraId="1692FBE8" w14:textId="77777777" w:rsidR="007036F1" w:rsidRPr="00221EF5" w:rsidRDefault="007036F1" w:rsidP="004D3FF0">
            <w:pPr>
              <w:pStyle w:val="ListParagraph"/>
              <w:numPr>
                <w:ilvl w:val="0"/>
                <w:numId w:val="21"/>
              </w:numPr>
              <w:spacing w:after="60" w:line="217" w:lineRule="auto"/>
              <w:ind w:right="79"/>
              <w:jc w:val="left"/>
              <w:rPr>
                <w:sz w:val="22"/>
              </w:rPr>
            </w:pPr>
            <w:r w:rsidRPr="00221EF5">
              <w:rPr>
                <w:sz w:val="22"/>
              </w:rPr>
              <w:t xml:space="preserve">Used a range of commercial cleaning tools (i.e. </w:t>
            </w:r>
            <w:r w:rsidR="004D3FF0" w:rsidRPr="00221EF5">
              <w:rPr>
                <w:sz w:val="22"/>
              </w:rPr>
              <w:t>high-speed rotary cleaner)</w:t>
            </w:r>
          </w:p>
          <w:p w14:paraId="1FD6AA0E" w14:textId="77777777" w:rsidR="001C3A10" w:rsidRPr="00221EF5" w:rsidRDefault="007036F1" w:rsidP="004D3FF0">
            <w:pPr>
              <w:pStyle w:val="ListParagraph"/>
              <w:numPr>
                <w:ilvl w:val="0"/>
                <w:numId w:val="21"/>
              </w:numPr>
              <w:spacing w:after="0" w:line="259" w:lineRule="auto"/>
              <w:jc w:val="left"/>
              <w:rPr>
                <w:sz w:val="22"/>
              </w:rPr>
            </w:pPr>
            <w:r w:rsidRPr="00221EF5">
              <w:rPr>
                <w:sz w:val="22"/>
              </w:rPr>
              <w:t>Experience of providing cleaning dut</w:t>
            </w:r>
            <w:r w:rsidR="004D3FF0" w:rsidRPr="00221EF5">
              <w:rPr>
                <w:sz w:val="22"/>
              </w:rPr>
              <w:t>ies in a commercial environment</w:t>
            </w:r>
          </w:p>
          <w:p w14:paraId="0946AC76" w14:textId="77777777" w:rsidR="00836A60" w:rsidRPr="00221EF5" w:rsidRDefault="00836A60" w:rsidP="004D3FF0">
            <w:pPr>
              <w:pStyle w:val="ListParagraph"/>
              <w:numPr>
                <w:ilvl w:val="0"/>
                <w:numId w:val="21"/>
              </w:numPr>
              <w:spacing w:after="0" w:line="259" w:lineRule="auto"/>
              <w:jc w:val="left"/>
              <w:rPr>
                <w:sz w:val="22"/>
              </w:rPr>
            </w:pPr>
            <w:r w:rsidRPr="00221EF5">
              <w:rPr>
                <w:sz w:val="22"/>
              </w:rPr>
              <w:t>European Computer Driving License (ECDL)</w:t>
            </w:r>
          </w:p>
          <w:p w14:paraId="7752E861" w14:textId="77777777" w:rsidR="004D3FF0" w:rsidRPr="00221EF5" w:rsidRDefault="004D3FF0" w:rsidP="004D3FF0">
            <w:pPr>
              <w:pStyle w:val="ListParagraph"/>
              <w:spacing w:after="0" w:line="259" w:lineRule="auto"/>
              <w:ind w:left="380" w:firstLine="0"/>
              <w:jc w:val="left"/>
              <w:rPr>
                <w:sz w:val="22"/>
              </w:rPr>
            </w:pPr>
          </w:p>
        </w:tc>
      </w:tr>
      <w:tr w:rsidR="00DE51C7" w:rsidRPr="00221EF5" w14:paraId="526E2D59" w14:textId="77777777" w:rsidTr="00221EF5">
        <w:trPr>
          <w:trHeight w:val="539"/>
        </w:trPr>
        <w:tc>
          <w:tcPr>
            <w:tcW w:w="1840" w:type="dxa"/>
            <w:tcBorders>
              <w:top w:val="single" w:sz="4" w:space="0" w:color="000000"/>
              <w:left w:val="single" w:sz="4" w:space="0" w:color="000000"/>
              <w:bottom w:val="single" w:sz="4" w:space="0" w:color="000000"/>
              <w:right w:val="single" w:sz="4" w:space="0" w:color="000000"/>
            </w:tcBorders>
          </w:tcPr>
          <w:p w14:paraId="088F8552" w14:textId="77A737C2" w:rsidR="00DE51C7" w:rsidRPr="00221EF5" w:rsidRDefault="00221EF5">
            <w:pPr>
              <w:spacing w:after="0" w:line="259" w:lineRule="auto"/>
              <w:ind w:left="0" w:firstLine="0"/>
              <w:jc w:val="left"/>
              <w:rPr>
                <w:sz w:val="22"/>
              </w:rPr>
            </w:pPr>
            <w:r>
              <w:rPr>
                <w:sz w:val="22"/>
              </w:rPr>
              <w:t xml:space="preserve"> </w:t>
            </w:r>
            <w:r w:rsidR="00DE51C7" w:rsidRPr="00221EF5">
              <w:rPr>
                <w:sz w:val="22"/>
              </w:rPr>
              <w:t>Knowledge &amp; Skills</w:t>
            </w:r>
          </w:p>
        </w:tc>
        <w:tc>
          <w:tcPr>
            <w:tcW w:w="4121" w:type="dxa"/>
            <w:tcBorders>
              <w:top w:val="single" w:sz="4" w:space="0" w:color="000000"/>
              <w:left w:val="single" w:sz="4" w:space="0" w:color="000000"/>
              <w:bottom w:val="single" w:sz="4" w:space="0" w:color="000000"/>
              <w:right w:val="single" w:sz="4" w:space="0" w:color="000000"/>
            </w:tcBorders>
          </w:tcPr>
          <w:p w14:paraId="04FA4E7E" w14:textId="77777777" w:rsidR="00DE51C7" w:rsidRPr="00221EF5" w:rsidRDefault="00DE51C7" w:rsidP="00DE51C7">
            <w:pPr>
              <w:numPr>
                <w:ilvl w:val="0"/>
                <w:numId w:val="22"/>
              </w:numPr>
              <w:spacing w:after="69" w:line="238" w:lineRule="auto"/>
              <w:jc w:val="left"/>
              <w:rPr>
                <w:sz w:val="22"/>
              </w:rPr>
            </w:pPr>
            <w:r w:rsidRPr="00221EF5">
              <w:rPr>
                <w:sz w:val="22"/>
              </w:rPr>
              <w:t xml:space="preserve">Good administrative and organisational skills.  </w:t>
            </w:r>
          </w:p>
          <w:p w14:paraId="11A1F7FD" w14:textId="77777777" w:rsidR="00DE51C7" w:rsidRPr="00221EF5" w:rsidRDefault="00DE51C7" w:rsidP="00DE51C7">
            <w:pPr>
              <w:numPr>
                <w:ilvl w:val="0"/>
                <w:numId w:val="22"/>
              </w:numPr>
              <w:spacing w:after="0" w:line="259" w:lineRule="auto"/>
              <w:jc w:val="left"/>
              <w:rPr>
                <w:sz w:val="22"/>
              </w:rPr>
            </w:pPr>
            <w:r w:rsidRPr="00221EF5">
              <w:rPr>
                <w:sz w:val="22"/>
              </w:rPr>
              <w:t xml:space="preserve">Awareness of Health and Safety legislation in relation to the work undertaken  </w:t>
            </w:r>
          </w:p>
          <w:p w14:paraId="0DB371F1" w14:textId="77777777" w:rsidR="00DE51C7" w:rsidRPr="00221EF5" w:rsidRDefault="00DE51C7" w:rsidP="00DE51C7">
            <w:pPr>
              <w:pStyle w:val="ListParagraph"/>
              <w:numPr>
                <w:ilvl w:val="0"/>
                <w:numId w:val="22"/>
              </w:numPr>
              <w:spacing w:after="0" w:line="238" w:lineRule="auto"/>
              <w:rPr>
                <w:sz w:val="22"/>
              </w:rPr>
            </w:pPr>
            <w:r w:rsidRPr="00221EF5">
              <w:rPr>
                <w:sz w:val="22"/>
              </w:rPr>
              <w:t>Ability to work as part of a team and on own initiative with minimal supervision</w:t>
            </w:r>
          </w:p>
          <w:p w14:paraId="3826D38A" w14:textId="77777777" w:rsidR="00DE51C7" w:rsidRPr="00221EF5" w:rsidRDefault="00DE51C7" w:rsidP="00DE51C7">
            <w:pPr>
              <w:pStyle w:val="ListParagraph"/>
              <w:spacing w:after="0" w:line="259" w:lineRule="auto"/>
              <w:ind w:left="721" w:firstLine="0"/>
              <w:jc w:val="left"/>
              <w:rPr>
                <w:sz w:val="22"/>
              </w:rPr>
            </w:pPr>
          </w:p>
        </w:tc>
        <w:tc>
          <w:tcPr>
            <w:tcW w:w="3591" w:type="dxa"/>
            <w:tcBorders>
              <w:top w:val="single" w:sz="4" w:space="0" w:color="000000"/>
              <w:left w:val="single" w:sz="4" w:space="0" w:color="000000"/>
              <w:bottom w:val="single" w:sz="4" w:space="0" w:color="000000"/>
              <w:right w:val="single" w:sz="4" w:space="0" w:color="000000"/>
            </w:tcBorders>
          </w:tcPr>
          <w:p w14:paraId="448E1652" w14:textId="77777777" w:rsidR="00DE51C7" w:rsidRPr="00221EF5" w:rsidRDefault="00DE51C7" w:rsidP="00DE51C7">
            <w:pPr>
              <w:pStyle w:val="ListParagraph"/>
              <w:numPr>
                <w:ilvl w:val="0"/>
                <w:numId w:val="21"/>
              </w:numPr>
              <w:spacing w:after="60" w:line="217" w:lineRule="auto"/>
              <w:ind w:right="79"/>
              <w:jc w:val="left"/>
              <w:rPr>
                <w:sz w:val="22"/>
              </w:rPr>
            </w:pPr>
            <w:r w:rsidRPr="00221EF5">
              <w:rPr>
                <w:sz w:val="22"/>
              </w:rPr>
              <w:t xml:space="preserve">Knowledge and understanding of services delivered by East Ayrshire Leisure </w:t>
            </w:r>
          </w:p>
          <w:p w14:paraId="19FB22AE" w14:textId="77777777" w:rsidR="00DE51C7" w:rsidRPr="00221EF5" w:rsidRDefault="00DE51C7" w:rsidP="00DE51C7">
            <w:pPr>
              <w:pStyle w:val="ListParagraph"/>
              <w:numPr>
                <w:ilvl w:val="0"/>
                <w:numId w:val="21"/>
              </w:numPr>
              <w:spacing w:after="60" w:line="217" w:lineRule="auto"/>
              <w:ind w:right="79"/>
              <w:jc w:val="left"/>
              <w:rPr>
                <w:sz w:val="22"/>
              </w:rPr>
            </w:pPr>
            <w:r w:rsidRPr="00221EF5">
              <w:rPr>
                <w:sz w:val="22"/>
              </w:rPr>
              <w:t>Knowledge of modern cleaning practices</w:t>
            </w:r>
          </w:p>
        </w:tc>
      </w:tr>
      <w:tr w:rsidR="00DE51C7" w:rsidRPr="00221EF5" w14:paraId="277C3855" w14:textId="77777777" w:rsidTr="00221EF5">
        <w:trPr>
          <w:trHeight w:val="539"/>
        </w:trPr>
        <w:tc>
          <w:tcPr>
            <w:tcW w:w="1840" w:type="dxa"/>
            <w:tcBorders>
              <w:top w:val="single" w:sz="4" w:space="0" w:color="000000"/>
              <w:left w:val="single" w:sz="4" w:space="0" w:color="000000"/>
              <w:bottom w:val="single" w:sz="4" w:space="0" w:color="000000"/>
              <w:right w:val="single" w:sz="4" w:space="0" w:color="000000"/>
            </w:tcBorders>
          </w:tcPr>
          <w:p w14:paraId="67CE9BC0" w14:textId="255A10E5" w:rsidR="00DE51C7" w:rsidRPr="00221EF5" w:rsidRDefault="00221EF5">
            <w:pPr>
              <w:spacing w:after="0" w:line="259" w:lineRule="auto"/>
              <w:ind w:left="0" w:firstLine="0"/>
              <w:jc w:val="left"/>
              <w:rPr>
                <w:sz w:val="22"/>
              </w:rPr>
            </w:pPr>
            <w:r>
              <w:rPr>
                <w:sz w:val="22"/>
              </w:rPr>
              <w:t xml:space="preserve"> </w:t>
            </w:r>
            <w:r w:rsidR="00DE51C7" w:rsidRPr="00221EF5">
              <w:rPr>
                <w:sz w:val="22"/>
              </w:rPr>
              <w:t>Experience</w:t>
            </w:r>
          </w:p>
        </w:tc>
        <w:tc>
          <w:tcPr>
            <w:tcW w:w="4121" w:type="dxa"/>
            <w:tcBorders>
              <w:top w:val="single" w:sz="4" w:space="0" w:color="000000"/>
              <w:left w:val="single" w:sz="4" w:space="0" w:color="000000"/>
              <w:bottom w:val="single" w:sz="4" w:space="0" w:color="000000"/>
              <w:right w:val="single" w:sz="4" w:space="0" w:color="000000"/>
            </w:tcBorders>
          </w:tcPr>
          <w:p w14:paraId="7C3A0E94" w14:textId="77777777" w:rsidR="00DE51C7" w:rsidRPr="00221EF5" w:rsidRDefault="00DE51C7" w:rsidP="00DE51C7">
            <w:pPr>
              <w:pStyle w:val="ListParagraph"/>
              <w:numPr>
                <w:ilvl w:val="0"/>
                <w:numId w:val="23"/>
              </w:numPr>
              <w:spacing w:after="69" w:line="238" w:lineRule="auto"/>
              <w:jc w:val="left"/>
              <w:rPr>
                <w:sz w:val="22"/>
              </w:rPr>
            </w:pPr>
            <w:r w:rsidRPr="00221EF5">
              <w:rPr>
                <w:sz w:val="22"/>
              </w:rPr>
              <w:t xml:space="preserve">Experience of dealing with the public in a customer focused environment.   </w:t>
            </w:r>
          </w:p>
          <w:p w14:paraId="5A4E514E" w14:textId="77777777" w:rsidR="00DE51C7" w:rsidRPr="00221EF5" w:rsidRDefault="00DE51C7" w:rsidP="00DE51C7">
            <w:pPr>
              <w:numPr>
                <w:ilvl w:val="0"/>
                <w:numId w:val="23"/>
              </w:numPr>
              <w:spacing w:after="17" w:line="249" w:lineRule="auto"/>
              <w:jc w:val="left"/>
              <w:rPr>
                <w:sz w:val="22"/>
              </w:rPr>
            </w:pPr>
            <w:r w:rsidRPr="00221EF5">
              <w:rPr>
                <w:sz w:val="22"/>
              </w:rPr>
              <w:t xml:space="preserve">Acted as a key holder  </w:t>
            </w:r>
          </w:p>
          <w:p w14:paraId="0991FBD3" w14:textId="77777777" w:rsidR="00DE51C7" w:rsidRPr="00221EF5" w:rsidRDefault="00DE51C7" w:rsidP="00DE51C7">
            <w:pPr>
              <w:numPr>
                <w:ilvl w:val="0"/>
                <w:numId w:val="23"/>
              </w:numPr>
              <w:spacing w:after="71" w:line="236" w:lineRule="auto"/>
              <w:jc w:val="left"/>
              <w:rPr>
                <w:sz w:val="22"/>
              </w:rPr>
            </w:pPr>
            <w:r w:rsidRPr="00221EF5">
              <w:rPr>
                <w:sz w:val="22"/>
              </w:rPr>
              <w:t xml:space="preserve">Operated security alarm systems. </w:t>
            </w:r>
          </w:p>
          <w:p w14:paraId="40768300" w14:textId="77777777" w:rsidR="00DE51C7" w:rsidRPr="00221EF5" w:rsidRDefault="00DE51C7" w:rsidP="00DE51C7">
            <w:pPr>
              <w:numPr>
                <w:ilvl w:val="0"/>
                <w:numId w:val="23"/>
              </w:numPr>
              <w:spacing w:after="0" w:line="259" w:lineRule="auto"/>
              <w:jc w:val="left"/>
              <w:rPr>
                <w:sz w:val="22"/>
              </w:rPr>
            </w:pPr>
            <w:r w:rsidRPr="00221EF5">
              <w:rPr>
                <w:sz w:val="22"/>
              </w:rPr>
              <w:t xml:space="preserve">Awareness of COSHH </w:t>
            </w:r>
          </w:p>
          <w:p w14:paraId="1D8C7D6E" w14:textId="77777777" w:rsidR="00DE51C7" w:rsidRPr="00221EF5" w:rsidRDefault="00DE51C7" w:rsidP="00DE51C7">
            <w:pPr>
              <w:numPr>
                <w:ilvl w:val="0"/>
                <w:numId w:val="22"/>
              </w:numPr>
              <w:spacing w:after="69" w:line="238" w:lineRule="auto"/>
              <w:jc w:val="left"/>
              <w:rPr>
                <w:sz w:val="22"/>
              </w:rPr>
            </w:pPr>
            <w:r w:rsidRPr="00221EF5">
              <w:rPr>
                <w:sz w:val="22"/>
              </w:rPr>
              <w:t>legislation</w:t>
            </w:r>
          </w:p>
        </w:tc>
        <w:tc>
          <w:tcPr>
            <w:tcW w:w="3591" w:type="dxa"/>
            <w:tcBorders>
              <w:top w:val="single" w:sz="4" w:space="0" w:color="000000"/>
              <w:left w:val="single" w:sz="4" w:space="0" w:color="000000"/>
              <w:bottom w:val="single" w:sz="4" w:space="0" w:color="000000"/>
              <w:right w:val="single" w:sz="4" w:space="0" w:color="000000"/>
            </w:tcBorders>
          </w:tcPr>
          <w:p w14:paraId="31B4A40D" w14:textId="77777777" w:rsidR="00DE51C7" w:rsidRPr="00221EF5" w:rsidRDefault="00DE51C7" w:rsidP="00DE51C7">
            <w:pPr>
              <w:pStyle w:val="ListParagraph"/>
              <w:numPr>
                <w:ilvl w:val="0"/>
                <w:numId w:val="22"/>
              </w:numPr>
              <w:spacing w:after="0" w:line="259" w:lineRule="auto"/>
              <w:jc w:val="left"/>
              <w:rPr>
                <w:sz w:val="22"/>
              </w:rPr>
            </w:pPr>
            <w:r w:rsidRPr="00221EF5">
              <w:rPr>
                <w:sz w:val="22"/>
              </w:rPr>
              <w:t xml:space="preserve">Worked within a leisure or visitor attraction or similar related environment  </w:t>
            </w:r>
          </w:p>
          <w:p w14:paraId="7A065E50" w14:textId="77777777" w:rsidR="00DE51C7" w:rsidRPr="00221EF5" w:rsidRDefault="00DE51C7" w:rsidP="00DE51C7">
            <w:pPr>
              <w:pStyle w:val="ListParagraph"/>
              <w:numPr>
                <w:ilvl w:val="0"/>
                <w:numId w:val="22"/>
              </w:numPr>
              <w:spacing w:after="0" w:line="259" w:lineRule="auto"/>
              <w:jc w:val="left"/>
              <w:rPr>
                <w:sz w:val="22"/>
              </w:rPr>
            </w:pPr>
            <w:r w:rsidRPr="00221EF5">
              <w:rPr>
                <w:sz w:val="22"/>
              </w:rPr>
              <w:t>Experience in the use of</w:t>
            </w:r>
          </w:p>
          <w:p w14:paraId="615D09DD" w14:textId="77777777" w:rsidR="00DE51C7" w:rsidRPr="00221EF5" w:rsidRDefault="00DE51C7" w:rsidP="00DE51C7">
            <w:pPr>
              <w:pStyle w:val="ListParagraph"/>
              <w:spacing w:after="0" w:line="259" w:lineRule="auto"/>
              <w:ind w:firstLine="0"/>
              <w:jc w:val="left"/>
              <w:rPr>
                <w:sz w:val="22"/>
              </w:rPr>
            </w:pPr>
            <w:r w:rsidRPr="00221EF5">
              <w:rPr>
                <w:sz w:val="22"/>
              </w:rPr>
              <w:t>Microsoft Office packages.</w:t>
            </w:r>
          </w:p>
          <w:p w14:paraId="49504537" w14:textId="77777777" w:rsidR="00DE51C7" w:rsidRPr="00221EF5" w:rsidRDefault="00DE51C7" w:rsidP="00DE51C7">
            <w:pPr>
              <w:pStyle w:val="ListParagraph"/>
              <w:spacing w:after="60" w:line="217" w:lineRule="auto"/>
              <w:ind w:left="721" w:right="79" w:firstLine="0"/>
              <w:jc w:val="left"/>
              <w:rPr>
                <w:sz w:val="22"/>
              </w:rPr>
            </w:pPr>
          </w:p>
        </w:tc>
      </w:tr>
    </w:tbl>
    <w:p w14:paraId="6389D730" w14:textId="77777777" w:rsidR="001C3A10" w:rsidRPr="00221EF5" w:rsidRDefault="00AA3572">
      <w:pPr>
        <w:spacing w:after="0" w:line="259" w:lineRule="auto"/>
        <w:ind w:left="0" w:firstLine="0"/>
        <w:rPr>
          <w:b/>
          <w:sz w:val="22"/>
        </w:rPr>
      </w:pPr>
      <w:r w:rsidRPr="00221EF5">
        <w:rPr>
          <w:b/>
          <w:sz w:val="22"/>
        </w:rPr>
        <w:t xml:space="preserve"> </w:t>
      </w:r>
    </w:p>
    <w:p w14:paraId="1B234868" w14:textId="77777777" w:rsidR="00221EF5" w:rsidRPr="00221EF5" w:rsidRDefault="00221EF5">
      <w:pPr>
        <w:spacing w:after="0" w:line="259" w:lineRule="auto"/>
        <w:ind w:left="0" w:firstLine="0"/>
        <w:rPr>
          <w:b/>
          <w:sz w:val="22"/>
        </w:rPr>
      </w:pPr>
    </w:p>
    <w:p w14:paraId="3E758FF4" w14:textId="77777777" w:rsidR="00221EF5" w:rsidRPr="00221EF5" w:rsidRDefault="00221EF5">
      <w:pPr>
        <w:spacing w:after="0" w:line="259" w:lineRule="auto"/>
        <w:ind w:left="0" w:firstLine="0"/>
        <w:rPr>
          <w:b/>
          <w:sz w:val="22"/>
        </w:rPr>
      </w:pPr>
    </w:p>
    <w:p w14:paraId="56FCD15F" w14:textId="77777777" w:rsidR="00221EF5" w:rsidRDefault="00221EF5">
      <w:pPr>
        <w:spacing w:after="0" w:line="259" w:lineRule="auto"/>
        <w:ind w:left="0" w:firstLine="0"/>
        <w:rPr>
          <w:sz w:val="22"/>
        </w:rPr>
      </w:pPr>
    </w:p>
    <w:p w14:paraId="0E6D9272" w14:textId="77777777" w:rsidR="00221EF5" w:rsidRDefault="00221EF5">
      <w:pPr>
        <w:spacing w:after="0" w:line="259" w:lineRule="auto"/>
        <w:ind w:left="0" w:firstLine="0"/>
        <w:rPr>
          <w:sz w:val="22"/>
        </w:rPr>
      </w:pPr>
    </w:p>
    <w:p w14:paraId="08347E7C" w14:textId="77777777" w:rsidR="00221EF5" w:rsidRDefault="00221EF5">
      <w:pPr>
        <w:spacing w:after="0" w:line="259" w:lineRule="auto"/>
        <w:ind w:left="0" w:firstLine="0"/>
        <w:rPr>
          <w:sz w:val="22"/>
        </w:rPr>
      </w:pPr>
    </w:p>
    <w:p w14:paraId="504DE6A0" w14:textId="77777777" w:rsidR="00221EF5" w:rsidRDefault="00221EF5">
      <w:pPr>
        <w:spacing w:after="0" w:line="259" w:lineRule="auto"/>
        <w:ind w:left="0" w:firstLine="0"/>
        <w:rPr>
          <w:sz w:val="22"/>
        </w:rPr>
      </w:pPr>
    </w:p>
    <w:p w14:paraId="1885D649" w14:textId="77777777" w:rsidR="00221EF5" w:rsidRDefault="00221EF5">
      <w:pPr>
        <w:spacing w:after="0" w:line="259" w:lineRule="auto"/>
        <w:ind w:left="0" w:firstLine="0"/>
        <w:rPr>
          <w:sz w:val="22"/>
        </w:rPr>
      </w:pPr>
    </w:p>
    <w:p w14:paraId="3044B758" w14:textId="77777777" w:rsidR="00221EF5" w:rsidRDefault="00221EF5">
      <w:pPr>
        <w:spacing w:after="0" w:line="259" w:lineRule="auto"/>
        <w:ind w:left="0" w:firstLine="0"/>
        <w:rPr>
          <w:sz w:val="22"/>
        </w:rPr>
      </w:pPr>
    </w:p>
    <w:p w14:paraId="3F24E4CE" w14:textId="77777777" w:rsidR="00430742" w:rsidRDefault="00430742">
      <w:pPr>
        <w:spacing w:after="0" w:line="259" w:lineRule="auto"/>
        <w:ind w:left="0" w:firstLine="0"/>
        <w:rPr>
          <w:sz w:val="22"/>
        </w:rPr>
      </w:pPr>
    </w:p>
    <w:p w14:paraId="64DFCC4B" w14:textId="77777777" w:rsidR="00430742" w:rsidRPr="00221EF5" w:rsidRDefault="00430742">
      <w:pPr>
        <w:spacing w:after="0" w:line="259" w:lineRule="auto"/>
        <w:ind w:left="0" w:firstLine="0"/>
        <w:rPr>
          <w:sz w:val="22"/>
        </w:rPr>
      </w:pPr>
    </w:p>
    <w:tbl>
      <w:tblPr>
        <w:tblStyle w:val="TableGrid"/>
        <w:tblW w:w="9496" w:type="dxa"/>
        <w:tblInd w:w="5" w:type="dxa"/>
        <w:tblCellMar>
          <w:top w:w="35" w:type="dxa"/>
          <w:left w:w="108" w:type="dxa"/>
          <w:right w:w="87" w:type="dxa"/>
        </w:tblCellMar>
        <w:tblLook w:val="04A0" w:firstRow="1" w:lastRow="0" w:firstColumn="1" w:lastColumn="0" w:noHBand="0" w:noVBand="1"/>
      </w:tblPr>
      <w:tblGrid>
        <w:gridCol w:w="1808"/>
        <w:gridCol w:w="7688"/>
      </w:tblGrid>
      <w:tr w:rsidR="001C3A10" w:rsidRPr="00221EF5" w14:paraId="606C4586" w14:textId="77777777">
        <w:trPr>
          <w:trHeight w:val="446"/>
        </w:trPr>
        <w:tc>
          <w:tcPr>
            <w:tcW w:w="1808" w:type="dxa"/>
            <w:tcBorders>
              <w:top w:val="single" w:sz="4" w:space="0" w:color="000000"/>
              <w:left w:val="single" w:sz="4" w:space="0" w:color="000000"/>
              <w:bottom w:val="single" w:sz="4" w:space="0" w:color="000000"/>
              <w:right w:val="single" w:sz="4" w:space="0" w:color="000000"/>
            </w:tcBorders>
          </w:tcPr>
          <w:p w14:paraId="3A114320" w14:textId="77777777" w:rsidR="001C3A10" w:rsidRPr="00221EF5" w:rsidRDefault="00AA3572">
            <w:pPr>
              <w:spacing w:after="0" w:line="259" w:lineRule="auto"/>
              <w:ind w:left="0" w:firstLine="0"/>
              <w:jc w:val="left"/>
              <w:rPr>
                <w:sz w:val="22"/>
              </w:rPr>
            </w:pPr>
            <w:r w:rsidRPr="00221EF5">
              <w:rPr>
                <w:b/>
                <w:sz w:val="22"/>
              </w:rPr>
              <w:t xml:space="preserve">VALUES: </w:t>
            </w:r>
          </w:p>
        </w:tc>
        <w:tc>
          <w:tcPr>
            <w:tcW w:w="7689" w:type="dxa"/>
            <w:tcBorders>
              <w:top w:val="single" w:sz="4" w:space="0" w:color="000000"/>
              <w:left w:val="single" w:sz="4" w:space="0" w:color="000000"/>
              <w:bottom w:val="single" w:sz="4" w:space="0" w:color="000000"/>
              <w:right w:val="single" w:sz="4" w:space="0" w:color="000000"/>
            </w:tcBorders>
          </w:tcPr>
          <w:p w14:paraId="4348F1AD" w14:textId="77777777" w:rsidR="001C3A10" w:rsidRPr="00221EF5" w:rsidRDefault="00AA3572">
            <w:pPr>
              <w:spacing w:after="0" w:line="259" w:lineRule="auto"/>
              <w:ind w:left="0" w:firstLine="0"/>
              <w:jc w:val="left"/>
              <w:rPr>
                <w:sz w:val="22"/>
              </w:rPr>
            </w:pPr>
            <w:proofErr w:type="gramStart"/>
            <w:r w:rsidRPr="00221EF5">
              <w:rPr>
                <w:b/>
                <w:sz w:val="22"/>
              </w:rPr>
              <w:t>VALUE  STATEMENTS</w:t>
            </w:r>
            <w:proofErr w:type="gramEnd"/>
            <w:r w:rsidRPr="00221EF5">
              <w:rPr>
                <w:b/>
                <w:sz w:val="22"/>
              </w:rPr>
              <w:t xml:space="preserve">  </w:t>
            </w:r>
          </w:p>
        </w:tc>
      </w:tr>
      <w:tr w:rsidR="001C3A10" w:rsidRPr="00221EF5" w14:paraId="4D3E297F" w14:textId="77777777">
        <w:trPr>
          <w:trHeight w:val="1155"/>
        </w:trPr>
        <w:tc>
          <w:tcPr>
            <w:tcW w:w="1808" w:type="dxa"/>
            <w:tcBorders>
              <w:top w:val="single" w:sz="4" w:space="0" w:color="000000"/>
              <w:left w:val="single" w:sz="4" w:space="0" w:color="000000"/>
              <w:bottom w:val="single" w:sz="4" w:space="0" w:color="000000"/>
              <w:right w:val="single" w:sz="4" w:space="0" w:color="000000"/>
            </w:tcBorders>
          </w:tcPr>
          <w:p w14:paraId="34B4110E" w14:textId="77777777" w:rsidR="001C3A10" w:rsidRPr="00221EF5" w:rsidRDefault="00AA3572">
            <w:pPr>
              <w:spacing w:after="161" w:line="254" w:lineRule="auto"/>
              <w:ind w:left="0" w:firstLine="0"/>
              <w:jc w:val="left"/>
              <w:rPr>
                <w:sz w:val="22"/>
              </w:rPr>
            </w:pPr>
            <w:r w:rsidRPr="00221EF5">
              <w:rPr>
                <w:b/>
                <w:sz w:val="22"/>
              </w:rPr>
              <w:t xml:space="preserve">Honesty &amp; Integrity </w:t>
            </w:r>
          </w:p>
          <w:p w14:paraId="7AFF04B9" w14:textId="77777777" w:rsidR="001C3A10" w:rsidRPr="00221EF5" w:rsidRDefault="00AA3572">
            <w:pPr>
              <w:spacing w:after="0" w:line="259" w:lineRule="auto"/>
              <w:ind w:left="0" w:firstLine="0"/>
              <w:jc w:val="left"/>
              <w:rPr>
                <w:sz w:val="22"/>
              </w:rPr>
            </w:pPr>
            <w:r w:rsidRPr="00221EF5">
              <w:rPr>
                <w:sz w:val="22"/>
              </w:rPr>
              <w:t xml:space="preserve"> </w:t>
            </w:r>
          </w:p>
        </w:tc>
        <w:tc>
          <w:tcPr>
            <w:tcW w:w="7689" w:type="dxa"/>
            <w:tcBorders>
              <w:top w:val="single" w:sz="4" w:space="0" w:color="000000"/>
              <w:left w:val="single" w:sz="4" w:space="0" w:color="000000"/>
              <w:bottom w:val="single" w:sz="4" w:space="0" w:color="000000"/>
              <w:right w:val="single" w:sz="4" w:space="0" w:color="000000"/>
            </w:tcBorders>
          </w:tcPr>
          <w:p w14:paraId="246527B8" w14:textId="77777777" w:rsidR="001C3A10" w:rsidRPr="00221EF5" w:rsidRDefault="00AA3572">
            <w:pPr>
              <w:spacing w:after="155" w:line="259" w:lineRule="auto"/>
              <w:ind w:left="0" w:firstLine="0"/>
              <w:jc w:val="left"/>
              <w:rPr>
                <w:sz w:val="22"/>
              </w:rPr>
            </w:pPr>
            <w:r w:rsidRPr="00221EF5">
              <w:rPr>
                <w:b/>
                <w:sz w:val="22"/>
              </w:rPr>
              <w:t>B</w:t>
            </w:r>
            <w:r w:rsidRPr="00221EF5">
              <w:rPr>
                <w:sz w:val="22"/>
              </w:rPr>
              <w:t xml:space="preserve">eing honest and </w:t>
            </w:r>
            <w:proofErr w:type="gramStart"/>
            <w:r w:rsidRPr="00221EF5">
              <w:rPr>
                <w:sz w:val="22"/>
              </w:rPr>
              <w:t>demonstrating integrity at all times</w:t>
            </w:r>
            <w:proofErr w:type="gramEnd"/>
            <w:r w:rsidRPr="00221EF5">
              <w:rPr>
                <w:sz w:val="22"/>
              </w:rPr>
              <w:t xml:space="preserve"> </w:t>
            </w:r>
          </w:p>
          <w:p w14:paraId="57B170B8" w14:textId="77777777" w:rsidR="001C3A10" w:rsidRPr="00221EF5" w:rsidRDefault="00AA3572">
            <w:pPr>
              <w:spacing w:after="0" w:line="259" w:lineRule="auto"/>
              <w:ind w:left="720" w:firstLine="0"/>
              <w:jc w:val="left"/>
              <w:rPr>
                <w:sz w:val="22"/>
              </w:rPr>
            </w:pPr>
            <w:r w:rsidRPr="00221EF5">
              <w:rPr>
                <w:sz w:val="22"/>
              </w:rPr>
              <w:t xml:space="preserve"> </w:t>
            </w:r>
          </w:p>
        </w:tc>
      </w:tr>
      <w:tr w:rsidR="001C3A10" w:rsidRPr="00221EF5" w14:paraId="472DB82B" w14:textId="77777777">
        <w:trPr>
          <w:trHeight w:val="1157"/>
        </w:trPr>
        <w:tc>
          <w:tcPr>
            <w:tcW w:w="1808" w:type="dxa"/>
            <w:tcBorders>
              <w:top w:val="single" w:sz="4" w:space="0" w:color="000000"/>
              <w:left w:val="single" w:sz="4" w:space="0" w:color="000000"/>
              <w:bottom w:val="single" w:sz="4" w:space="0" w:color="000000"/>
              <w:right w:val="single" w:sz="4" w:space="0" w:color="000000"/>
            </w:tcBorders>
          </w:tcPr>
          <w:p w14:paraId="64CAC121" w14:textId="77777777" w:rsidR="001C3A10" w:rsidRPr="00221EF5" w:rsidRDefault="00AA3572">
            <w:pPr>
              <w:spacing w:after="166" w:line="252" w:lineRule="auto"/>
              <w:ind w:left="0" w:firstLine="0"/>
              <w:jc w:val="left"/>
              <w:rPr>
                <w:sz w:val="22"/>
              </w:rPr>
            </w:pPr>
            <w:r w:rsidRPr="00221EF5">
              <w:rPr>
                <w:b/>
                <w:sz w:val="22"/>
              </w:rPr>
              <w:t xml:space="preserve">Engaging &amp; Inclusive </w:t>
            </w:r>
          </w:p>
          <w:p w14:paraId="51600094" w14:textId="77777777" w:rsidR="001C3A10" w:rsidRPr="00221EF5" w:rsidRDefault="00AA3572">
            <w:pPr>
              <w:spacing w:after="0" w:line="259" w:lineRule="auto"/>
              <w:ind w:left="0" w:firstLine="0"/>
              <w:jc w:val="left"/>
              <w:rPr>
                <w:sz w:val="22"/>
              </w:rPr>
            </w:pPr>
            <w:r w:rsidRPr="00221EF5">
              <w:rPr>
                <w:sz w:val="22"/>
              </w:rPr>
              <w:t xml:space="preserve"> </w:t>
            </w:r>
          </w:p>
        </w:tc>
        <w:tc>
          <w:tcPr>
            <w:tcW w:w="7689" w:type="dxa"/>
            <w:tcBorders>
              <w:top w:val="single" w:sz="4" w:space="0" w:color="000000"/>
              <w:left w:val="single" w:sz="4" w:space="0" w:color="000000"/>
              <w:bottom w:val="single" w:sz="4" w:space="0" w:color="000000"/>
              <w:right w:val="single" w:sz="4" w:space="0" w:color="000000"/>
            </w:tcBorders>
          </w:tcPr>
          <w:p w14:paraId="6B0315B0" w14:textId="77777777" w:rsidR="001C3A10" w:rsidRPr="00221EF5" w:rsidRDefault="00AA3572">
            <w:pPr>
              <w:spacing w:after="158" w:line="259" w:lineRule="auto"/>
              <w:ind w:left="0" w:firstLine="0"/>
              <w:jc w:val="left"/>
              <w:rPr>
                <w:sz w:val="22"/>
              </w:rPr>
            </w:pPr>
            <w:r w:rsidRPr="00221EF5">
              <w:rPr>
                <w:b/>
                <w:sz w:val="22"/>
              </w:rPr>
              <w:t>E</w:t>
            </w:r>
            <w:r w:rsidRPr="00221EF5">
              <w:rPr>
                <w:sz w:val="22"/>
              </w:rPr>
              <w:t xml:space="preserve">ngaging and inclusive with our people, partners and stakeholders </w:t>
            </w:r>
          </w:p>
          <w:p w14:paraId="7063FEAA" w14:textId="77777777" w:rsidR="001C3A10" w:rsidRPr="00221EF5" w:rsidRDefault="00AA3572">
            <w:pPr>
              <w:spacing w:after="0" w:line="259" w:lineRule="auto"/>
              <w:ind w:left="0" w:firstLine="0"/>
              <w:jc w:val="left"/>
              <w:rPr>
                <w:sz w:val="22"/>
              </w:rPr>
            </w:pPr>
            <w:r w:rsidRPr="00221EF5">
              <w:rPr>
                <w:sz w:val="22"/>
              </w:rPr>
              <w:t xml:space="preserve"> </w:t>
            </w:r>
          </w:p>
        </w:tc>
      </w:tr>
      <w:tr w:rsidR="001C3A10" w:rsidRPr="00221EF5" w14:paraId="5608DA1D" w14:textId="77777777">
        <w:trPr>
          <w:trHeight w:val="1157"/>
        </w:trPr>
        <w:tc>
          <w:tcPr>
            <w:tcW w:w="1808" w:type="dxa"/>
            <w:tcBorders>
              <w:top w:val="single" w:sz="4" w:space="0" w:color="000000"/>
              <w:left w:val="single" w:sz="4" w:space="0" w:color="000000"/>
              <w:bottom w:val="single" w:sz="4" w:space="0" w:color="000000"/>
              <w:right w:val="single" w:sz="4" w:space="0" w:color="000000"/>
            </w:tcBorders>
          </w:tcPr>
          <w:p w14:paraId="3FFF1F90" w14:textId="77777777" w:rsidR="001C3A10" w:rsidRPr="00221EF5" w:rsidRDefault="00AA3572">
            <w:pPr>
              <w:spacing w:after="0" w:line="259" w:lineRule="auto"/>
              <w:ind w:left="0" w:firstLine="0"/>
              <w:jc w:val="left"/>
              <w:rPr>
                <w:sz w:val="22"/>
              </w:rPr>
            </w:pPr>
            <w:r w:rsidRPr="00221EF5">
              <w:rPr>
                <w:b/>
                <w:sz w:val="22"/>
              </w:rPr>
              <w:t xml:space="preserve">Ambitious &amp; </w:t>
            </w:r>
          </w:p>
          <w:p w14:paraId="396ABE44" w14:textId="77777777" w:rsidR="001C3A10" w:rsidRPr="00221EF5" w:rsidRDefault="00AA3572">
            <w:pPr>
              <w:spacing w:after="155" w:line="259" w:lineRule="auto"/>
              <w:ind w:left="0" w:firstLine="0"/>
              <w:jc w:val="left"/>
              <w:rPr>
                <w:sz w:val="22"/>
              </w:rPr>
            </w:pPr>
            <w:r w:rsidRPr="00221EF5">
              <w:rPr>
                <w:b/>
                <w:sz w:val="22"/>
              </w:rPr>
              <w:t xml:space="preserve">Aspirational  </w:t>
            </w:r>
          </w:p>
          <w:p w14:paraId="4F120035" w14:textId="77777777" w:rsidR="001C3A10" w:rsidRPr="00221EF5" w:rsidRDefault="00AA3572">
            <w:pPr>
              <w:spacing w:after="0" w:line="259" w:lineRule="auto"/>
              <w:ind w:left="0" w:firstLine="0"/>
              <w:jc w:val="left"/>
              <w:rPr>
                <w:sz w:val="22"/>
              </w:rPr>
            </w:pPr>
            <w:r w:rsidRPr="00221EF5">
              <w:rPr>
                <w:sz w:val="22"/>
              </w:rPr>
              <w:t xml:space="preserve"> </w:t>
            </w:r>
          </w:p>
        </w:tc>
        <w:tc>
          <w:tcPr>
            <w:tcW w:w="7689" w:type="dxa"/>
            <w:tcBorders>
              <w:top w:val="single" w:sz="4" w:space="0" w:color="000000"/>
              <w:left w:val="single" w:sz="4" w:space="0" w:color="000000"/>
              <w:bottom w:val="single" w:sz="4" w:space="0" w:color="000000"/>
              <w:right w:val="single" w:sz="4" w:space="0" w:color="000000"/>
            </w:tcBorders>
          </w:tcPr>
          <w:p w14:paraId="009ED25D" w14:textId="77777777" w:rsidR="001C3A10" w:rsidRPr="00221EF5" w:rsidRDefault="00AA3572">
            <w:pPr>
              <w:spacing w:after="163" w:line="254" w:lineRule="auto"/>
              <w:ind w:left="0" w:firstLine="0"/>
              <w:rPr>
                <w:sz w:val="22"/>
              </w:rPr>
            </w:pPr>
            <w:r w:rsidRPr="00221EF5">
              <w:rPr>
                <w:b/>
                <w:sz w:val="22"/>
              </w:rPr>
              <w:t>S</w:t>
            </w:r>
            <w:r w:rsidRPr="00221EF5">
              <w:rPr>
                <w:sz w:val="22"/>
              </w:rPr>
              <w:t xml:space="preserve">triving for continuous improvement by being ambitious and inspirational in all that we do </w:t>
            </w:r>
          </w:p>
          <w:p w14:paraId="67F8FCD8" w14:textId="77777777" w:rsidR="001C3A10" w:rsidRPr="00221EF5" w:rsidRDefault="00AA3572">
            <w:pPr>
              <w:spacing w:after="0" w:line="259" w:lineRule="auto"/>
              <w:ind w:left="0" w:firstLine="0"/>
              <w:jc w:val="left"/>
              <w:rPr>
                <w:sz w:val="22"/>
              </w:rPr>
            </w:pPr>
            <w:r w:rsidRPr="00221EF5">
              <w:rPr>
                <w:sz w:val="22"/>
              </w:rPr>
              <w:t xml:space="preserve"> </w:t>
            </w:r>
          </w:p>
        </w:tc>
      </w:tr>
      <w:tr w:rsidR="001C3A10" w:rsidRPr="00221EF5" w14:paraId="50EDCDBE" w14:textId="77777777">
        <w:trPr>
          <w:trHeight w:val="1431"/>
        </w:trPr>
        <w:tc>
          <w:tcPr>
            <w:tcW w:w="1808" w:type="dxa"/>
            <w:tcBorders>
              <w:top w:val="single" w:sz="4" w:space="0" w:color="000000"/>
              <w:left w:val="single" w:sz="4" w:space="0" w:color="000000"/>
              <w:bottom w:val="single" w:sz="4" w:space="0" w:color="000000"/>
              <w:right w:val="single" w:sz="4" w:space="0" w:color="000000"/>
            </w:tcBorders>
          </w:tcPr>
          <w:p w14:paraId="2CA46234" w14:textId="6BC4BFB4" w:rsidR="001C3A10" w:rsidRPr="00221EF5" w:rsidRDefault="00AA3572">
            <w:pPr>
              <w:spacing w:after="0" w:line="256" w:lineRule="auto"/>
              <w:ind w:left="0" w:firstLine="0"/>
              <w:jc w:val="left"/>
              <w:rPr>
                <w:sz w:val="22"/>
              </w:rPr>
            </w:pPr>
            <w:r w:rsidRPr="00221EF5">
              <w:rPr>
                <w:b/>
                <w:sz w:val="22"/>
              </w:rPr>
              <w:t xml:space="preserve">Responsible </w:t>
            </w:r>
            <w:r w:rsidR="00221EF5">
              <w:rPr>
                <w:b/>
                <w:sz w:val="22"/>
              </w:rPr>
              <w:t>&amp;</w:t>
            </w:r>
            <w:r w:rsidRPr="00221EF5">
              <w:rPr>
                <w:b/>
                <w:sz w:val="22"/>
              </w:rPr>
              <w:t xml:space="preserve"> </w:t>
            </w:r>
          </w:p>
          <w:p w14:paraId="39582C4C" w14:textId="77777777" w:rsidR="001C3A10" w:rsidRPr="00221EF5" w:rsidRDefault="00AA3572">
            <w:pPr>
              <w:spacing w:after="158" w:line="259" w:lineRule="auto"/>
              <w:ind w:left="0" w:firstLine="0"/>
              <w:jc w:val="left"/>
              <w:rPr>
                <w:sz w:val="22"/>
              </w:rPr>
            </w:pPr>
            <w:r w:rsidRPr="00221EF5">
              <w:rPr>
                <w:b/>
                <w:sz w:val="22"/>
              </w:rPr>
              <w:t xml:space="preserve">Accountable </w:t>
            </w:r>
          </w:p>
          <w:p w14:paraId="06A83D6C" w14:textId="77777777" w:rsidR="001C3A10" w:rsidRPr="00221EF5" w:rsidRDefault="00AA3572">
            <w:pPr>
              <w:spacing w:after="0" w:line="259" w:lineRule="auto"/>
              <w:ind w:left="0" w:firstLine="0"/>
              <w:jc w:val="left"/>
              <w:rPr>
                <w:sz w:val="22"/>
              </w:rPr>
            </w:pPr>
            <w:r w:rsidRPr="00221EF5">
              <w:rPr>
                <w:sz w:val="22"/>
              </w:rPr>
              <w:t xml:space="preserve"> </w:t>
            </w:r>
          </w:p>
        </w:tc>
        <w:tc>
          <w:tcPr>
            <w:tcW w:w="7689" w:type="dxa"/>
            <w:tcBorders>
              <w:top w:val="single" w:sz="4" w:space="0" w:color="000000"/>
              <w:left w:val="single" w:sz="4" w:space="0" w:color="000000"/>
              <w:bottom w:val="single" w:sz="4" w:space="0" w:color="000000"/>
              <w:right w:val="single" w:sz="4" w:space="0" w:color="000000"/>
            </w:tcBorders>
          </w:tcPr>
          <w:p w14:paraId="7F491B97" w14:textId="78AD39AD" w:rsidR="001C3A10" w:rsidRPr="00221EF5" w:rsidRDefault="00AA3572">
            <w:pPr>
              <w:spacing w:after="2" w:line="236" w:lineRule="auto"/>
              <w:ind w:left="0" w:right="270" w:firstLine="0"/>
              <w:jc w:val="left"/>
              <w:rPr>
                <w:sz w:val="22"/>
              </w:rPr>
            </w:pPr>
            <w:r w:rsidRPr="00221EF5">
              <w:rPr>
                <w:b/>
                <w:sz w:val="22"/>
              </w:rPr>
              <w:t>T</w:t>
            </w:r>
            <w:r w:rsidRPr="00221EF5">
              <w:rPr>
                <w:sz w:val="22"/>
              </w:rPr>
              <w:t xml:space="preserve">aking responsibility and being accountable for our organisation and our service delivery  </w:t>
            </w:r>
          </w:p>
          <w:p w14:paraId="32B47B60" w14:textId="77777777" w:rsidR="001C3A10" w:rsidRPr="00221EF5" w:rsidRDefault="00AA3572">
            <w:pPr>
              <w:spacing w:after="0" w:line="259" w:lineRule="auto"/>
              <w:ind w:left="0" w:firstLine="0"/>
              <w:jc w:val="left"/>
              <w:rPr>
                <w:sz w:val="22"/>
              </w:rPr>
            </w:pPr>
            <w:r w:rsidRPr="00221EF5">
              <w:rPr>
                <w:sz w:val="22"/>
              </w:rPr>
              <w:t xml:space="preserve"> </w:t>
            </w:r>
          </w:p>
        </w:tc>
      </w:tr>
    </w:tbl>
    <w:p w14:paraId="4DFAD0E2" w14:textId="77777777" w:rsidR="001C3A10" w:rsidRDefault="00AA3572">
      <w:pPr>
        <w:spacing w:after="0" w:line="259" w:lineRule="auto"/>
        <w:ind w:left="0" w:firstLine="0"/>
      </w:pPr>
      <w:r>
        <w:rPr>
          <w:b/>
          <w:sz w:val="22"/>
        </w:rPr>
        <w:t xml:space="preserve"> </w:t>
      </w:r>
    </w:p>
    <w:p w14:paraId="2A2C464B" w14:textId="77777777" w:rsidR="001C3A10" w:rsidRDefault="00AA3572">
      <w:pPr>
        <w:spacing w:after="0" w:line="259" w:lineRule="auto"/>
        <w:ind w:left="0" w:firstLine="0"/>
      </w:pPr>
      <w:r>
        <w:rPr>
          <w:b/>
          <w:sz w:val="22"/>
        </w:rPr>
        <w:t xml:space="preserve"> </w:t>
      </w:r>
    </w:p>
    <w:sectPr w:rsidR="001C3A10">
      <w:headerReference w:type="even" r:id="rId9"/>
      <w:footerReference w:type="even" r:id="rId10"/>
      <w:footerReference w:type="default" r:id="rId11"/>
      <w:headerReference w:type="first" r:id="rId12"/>
      <w:footerReference w:type="first" r:id="rId13"/>
      <w:pgSz w:w="11906" w:h="16838"/>
      <w:pgMar w:top="725" w:right="715" w:bottom="858" w:left="720" w:header="720"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D4967A" w14:textId="77777777" w:rsidR="007A5F0C" w:rsidRDefault="007A5F0C">
      <w:pPr>
        <w:spacing w:after="0" w:line="240" w:lineRule="auto"/>
      </w:pPr>
      <w:r>
        <w:separator/>
      </w:r>
    </w:p>
  </w:endnote>
  <w:endnote w:type="continuationSeparator" w:id="0">
    <w:p w14:paraId="449E610F" w14:textId="77777777" w:rsidR="007A5F0C" w:rsidRDefault="007A5F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7EF9B" w14:textId="77777777" w:rsidR="001C3A10" w:rsidRDefault="00AA3572">
    <w:pPr>
      <w:spacing w:after="0" w:line="259" w:lineRule="auto"/>
      <w:ind w:left="0" w:right="3" w:firstLine="0"/>
      <w:jc w:val="right"/>
    </w:pPr>
    <w:r>
      <w:rPr>
        <w:rFonts w:ascii="Calibri" w:eastAsia="Calibri" w:hAnsi="Calibri" w:cs="Calibri"/>
        <w:sz w:val="22"/>
      </w:rPr>
      <w:t xml:space="preserve">JE Ref: A3162 Approved: 13.01.21 </w:t>
    </w:r>
  </w:p>
  <w:p w14:paraId="692FFAA0" w14:textId="77777777" w:rsidR="001C3A10" w:rsidRDefault="00AA3572">
    <w:pPr>
      <w:spacing w:after="0" w:line="259" w:lineRule="auto"/>
      <w:ind w:lef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5A347" w14:textId="77777777" w:rsidR="001C3A10" w:rsidRDefault="001C3A10">
    <w:pPr>
      <w:spacing w:after="0" w:line="259" w:lineRule="auto"/>
      <w:ind w:left="0" w:right="3" w:firstLine="0"/>
      <w:jc w:val="right"/>
    </w:pPr>
  </w:p>
  <w:p w14:paraId="7685E422" w14:textId="77777777" w:rsidR="001C3A10" w:rsidRDefault="00AA3572">
    <w:pPr>
      <w:spacing w:after="0" w:line="259" w:lineRule="auto"/>
      <w:ind w:lef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E18B2" w14:textId="77777777" w:rsidR="001C3A10" w:rsidRDefault="00AA3572">
    <w:pPr>
      <w:spacing w:after="0" w:line="259" w:lineRule="auto"/>
      <w:ind w:left="0" w:right="3" w:firstLine="0"/>
      <w:jc w:val="right"/>
    </w:pPr>
    <w:r>
      <w:rPr>
        <w:rFonts w:ascii="Calibri" w:eastAsia="Calibri" w:hAnsi="Calibri" w:cs="Calibri"/>
        <w:sz w:val="22"/>
      </w:rPr>
      <w:t xml:space="preserve">JE Ref: A3162 Approved: 13.01.21 </w:t>
    </w:r>
  </w:p>
  <w:p w14:paraId="2EB63D15" w14:textId="77777777" w:rsidR="001C3A10" w:rsidRDefault="00AA3572">
    <w:pPr>
      <w:spacing w:after="0" w:line="259" w:lineRule="auto"/>
      <w:ind w:left="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52AB96" w14:textId="77777777" w:rsidR="007A5F0C" w:rsidRDefault="007A5F0C">
      <w:pPr>
        <w:spacing w:after="0" w:line="240" w:lineRule="auto"/>
      </w:pPr>
      <w:r>
        <w:separator/>
      </w:r>
    </w:p>
  </w:footnote>
  <w:footnote w:type="continuationSeparator" w:id="0">
    <w:p w14:paraId="32CADE59" w14:textId="77777777" w:rsidR="007A5F0C" w:rsidRDefault="007A5F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FB9E9" w14:textId="42D4D5C5" w:rsidR="00430742" w:rsidRDefault="00430742">
    <w:pPr>
      <w:pStyle w:val="Header"/>
    </w:pPr>
    <w:r>
      <w:rPr>
        <w:noProof/>
      </w:rPr>
      <mc:AlternateContent>
        <mc:Choice Requires="wps">
          <w:drawing>
            <wp:anchor distT="0" distB="0" distL="0" distR="0" simplePos="0" relativeHeight="251659264" behindDoc="0" locked="0" layoutInCell="1" allowOverlap="1" wp14:anchorId="7A19B5B0" wp14:editId="73B01E0F">
              <wp:simplePos x="635" y="635"/>
              <wp:positionH relativeFrom="page">
                <wp:align>center</wp:align>
              </wp:positionH>
              <wp:positionV relativeFrom="page">
                <wp:align>top</wp:align>
              </wp:positionV>
              <wp:extent cx="436880" cy="382270"/>
              <wp:effectExtent l="0" t="0" r="1270" b="17780"/>
              <wp:wrapNone/>
              <wp:docPr id="196677997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36880" cy="382270"/>
                      </a:xfrm>
                      <a:prstGeom prst="rect">
                        <a:avLst/>
                      </a:prstGeom>
                      <a:noFill/>
                      <a:ln>
                        <a:noFill/>
                      </a:ln>
                    </wps:spPr>
                    <wps:txbx>
                      <w:txbxContent>
                        <w:p w14:paraId="75195081" w14:textId="673257BA" w:rsidR="00430742" w:rsidRPr="00430742" w:rsidRDefault="00430742" w:rsidP="00430742">
                          <w:pPr>
                            <w:spacing w:after="0"/>
                            <w:rPr>
                              <w:rFonts w:ascii="Calibri" w:eastAsia="Calibri" w:hAnsi="Calibri" w:cs="Calibri"/>
                              <w:noProof/>
                              <w:color w:val="0000FF"/>
                              <w:szCs w:val="24"/>
                            </w:rPr>
                          </w:pPr>
                          <w:r w:rsidRPr="00430742">
                            <w:rPr>
                              <w:rFonts w:ascii="Calibri" w:eastAsia="Calibri" w:hAnsi="Calibri" w:cs="Calibri"/>
                              <w:noProof/>
                              <w:color w:val="0000FF"/>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A19B5B0" id="_x0000_t202" coordsize="21600,21600" o:spt="202" path="m,l,21600r21600,l21600,xe">
              <v:stroke joinstyle="miter"/>
              <v:path gradientshapeok="t" o:connecttype="rect"/>
            </v:shapetype>
            <v:shape id="Text Box 2" o:spid="_x0000_s1026" type="#_x0000_t202" alt="Official" style="position:absolute;left:0;text-align:left;margin-left:0;margin-top:0;width:34.4pt;height:30.1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" filled="f" stroked="f">
              <v:fill o:detectmouseclick="t"/>
              <v:textbox style="mso-fit-shape-to-text:t" inset="0,15pt,0,0">
                <w:txbxContent>
                  <w:p w14:paraId="75195081" w14:textId="673257BA" w:rsidR="00430742" w:rsidRPr="00430742" w:rsidRDefault="00430742" w:rsidP="00430742">
                    <w:pPr>
                      <w:spacing w:after="0"/>
                      <w:rPr>
                        <w:rFonts w:ascii="Calibri" w:eastAsia="Calibri" w:hAnsi="Calibri" w:cs="Calibri"/>
                        <w:noProof/>
                        <w:color w:val="0000FF"/>
                        <w:szCs w:val="24"/>
                      </w:rPr>
                    </w:pPr>
                    <w:r w:rsidRPr="00430742">
                      <w:rPr>
                        <w:rFonts w:ascii="Calibri" w:eastAsia="Calibri" w:hAnsi="Calibri" w:cs="Calibri"/>
                        <w:noProof/>
                        <w:color w:val="0000FF"/>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74DAC" w14:textId="316B63FE" w:rsidR="00430742" w:rsidRDefault="00430742">
    <w:pPr>
      <w:pStyle w:val="Header"/>
    </w:pPr>
    <w:r>
      <w:rPr>
        <w:noProof/>
      </w:rPr>
      <mc:AlternateContent>
        <mc:Choice Requires="wps">
          <w:drawing>
            <wp:anchor distT="0" distB="0" distL="0" distR="0" simplePos="0" relativeHeight="251658240" behindDoc="0" locked="0" layoutInCell="1" allowOverlap="1" wp14:anchorId="7FE7D532" wp14:editId="574231C7">
              <wp:simplePos x="635" y="635"/>
              <wp:positionH relativeFrom="page">
                <wp:align>center</wp:align>
              </wp:positionH>
              <wp:positionV relativeFrom="page">
                <wp:align>top</wp:align>
              </wp:positionV>
              <wp:extent cx="436880" cy="382270"/>
              <wp:effectExtent l="0" t="0" r="1270" b="17780"/>
              <wp:wrapNone/>
              <wp:docPr id="157409660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36880" cy="382270"/>
                      </a:xfrm>
                      <a:prstGeom prst="rect">
                        <a:avLst/>
                      </a:prstGeom>
                      <a:noFill/>
                      <a:ln>
                        <a:noFill/>
                      </a:ln>
                    </wps:spPr>
                    <wps:txbx>
                      <w:txbxContent>
                        <w:p w14:paraId="581758DF" w14:textId="12B9488B" w:rsidR="00430742" w:rsidRPr="00430742" w:rsidRDefault="00430742" w:rsidP="00430742">
                          <w:pPr>
                            <w:spacing w:after="0"/>
                            <w:rPr>
                              <w:rFonts w:ascii="Calibri" w:eastAsia="Calibri" w:hAnsi="Calibri" w:cs="Calibri"/>
                              <w:noProof/>
                              <w:color w:val="0000FF"/>
                              <w:szCs w:val="24"/>
                            </w:rPr>
                          </w:pPr>
                          <w:r w:rsidRPr="00430742">
                            <w:rPr>
                              <w:rFonts w:ascii="Calibri" w:eastAsia="Calibri" w:hAnsi="Calibri" w:cs="Calibri"/>
                              <w:noProof/>
                              <w:color w:val="0000FF"/>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FE7D532" id="_x0000_t202" coordsize="21600,21600" o:spt="202" path="m,l,21600r21600,l21600,xe">
              <v:stroke joinstyle="miter"/>
              <v:path gradientshapeok="t" o:connecttype="rect"/>
            </v:shapetype>
            <v:shape id="Text Box 1" o:spid="_x0000_s1028" type="#_x0000_t202" alt="Official" style="position:absolute;left:0;text-align:left;margin-left:0;margin-top:0;width:34.4pt;height:30.1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" filled="f" stroked="f">
              <v:fill o:detectmouseclick="t"/>
              <v:textbox style="mso-fit-shape-to-text:t" inset="0,15pt,0,0">
                <w:txbxContent>
                  <w:p w14:paraId="581758DF" w14:textId="12B9488B" w:rsidR="00430742" w:rsidRPr="00430742" w:rsidRDefault="00430742" w:rsidP="00430742">
                    <w:pPr>
                      <w:spacing w:after="0"/>
                      <w:rPr>
                        <w:rFonts w:ascii="Calibri" w:eastAsia="Calibri" w:hAnsi="Calibri" w:cs="Calibri"/>
                        <w:noProof/>
                        <w:color w:val="0000FF"/>
                        <w:szCs w:val="24"/>
                      </w:rPr>
                    </w:pPr>
                    <w:r w:rsidRPr="00430742">
                      <w:rPr>
                        <w:rFonts w:ascii="Calibri" w:eastAsia="Calibri" w:hAnsi="Calibri" w:cs="Calibri"/>
                        <w:noProof/>
                        <w:color w:val="0000FF"/>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77B7E"/>
    <w:multiLevelType w:val="hybridMultilevel"/>
    <w:tmpl w:val="E646CB72"/>
    <w:lvl w:ilvl="0" w:tplc="76AE5BD4">
      <w:start w:val="1"/>
      <w:numFmt w:val="bullet"/>
      <w:lvlText w:val="•"/>
      <w:lvlJc w:val="left"/>
      <w:pPr>
        <w:ind w:left="3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8D8F250">
      <w:start w:val="1"/>
      <w:numFmt w:val="bullet"/>
      <w:lvlText w:val="o"/>
      <w:lvlJc w:val="left"/>
      <w:pPr>
        <w:ind w:left="11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AB29468">
      <w:start w:val="1"/>
      <w:numFmt w:val="bullet"/>
      <w:lvlText w:val="▪"/>
      <w:lvlJc w:val="left"/>
      <w:pPr>
        <w:ind w:left="19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71CA250">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AD65542">
      <w:start w:val="1"/>
      <w:numFmt w:val="bullet"/>
      <w:lvlText w:val="o"/>
      <w:lvlJc w:val="left"/>
      <w:pPr>
        <w:ind w:left="33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E86FFEE">
      <w:start w:val="1"/>
      <w:numFmt w:val="bullet"/>
      <w:lvlText w:val="▪"/>
      <w:lvlJc w:val="left"/>
      <w:pPr>
        <w:ind w:left="40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2EE7CB2">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5621F06">
      <w:start w:val="1"/>
      <w:numFmt w:val="bullet"/>
      <w:lvlText w:val="o"/>
      <w:lvlJc w:val="left"/>
      <w:pPr>
        <w:ind w:left="5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3641170">
      <w:start w:val="1"/>
      <w:numFmt w:val="bullet"/>
      <w:lvlText w:val="▪"/>
      <w:lvlJc w:val="left"/>
      <w:pPr>
        <w:ind w:left="6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65A5561"/>
    <w:multiLevelType w:val="hybridMultilevel"/>
    <w:tmpl w:val="89A870B2"/>
    <w:lvl w:ilvl="0" w:tplc="C7BE807E">
      <w:start w:val="1"/>
      <w:numFmt w:val="decimal"/>
      <w:lvlText w:val="%1."/>
      <w:lvlJc w:val="left"/>
      <w:pPr>
        <w:ind w:left="711"/>
      </w:pPr>
      <w:rPr>
        <w:rFonts w:ascii="Gill Sans MT" w:eastAsia="Gill Sans MT" w:hAnsi="Gill Sans MT" w:cs="Gill Sans MT"/>
        <w:b w:val="0"/>
        <w:i w:val="0"/>
        <w:strike w:val="0"/>
        <w:dstrike w:val="0"/>
        <w:color w:val="000000"/>
        <w:sz w:val="24"/>
        <w:szCs w:val="24"/>
        <w:u w:val="none" w:color="000000"/>
        <w:bdr w:val="none" w:sz="0" w:space="0" w:color="auto"/>
        <w:shd w:val="clear" w:color="auto" w:fill="auto"/>
        <w:vertAlign w:val="baseline"/>
      </w:rPr>
    </w:lvl>
    <w:lvl w:ilvl="1" w:tplc="ED7A0442">
      <w:start w:val="1"/>
      <w:numFmt w:val="lowerLetter"/>
      <w:lvlText w:val="%2"/>
      <w:lvlJc w:val="left"/>
      <w:pPr>
        <w:ind w:left="1440"/>
      </w:pPr>
      <w:rPr>
        <w:rFonts w:ascii="Gill Sans MT" w:eastAsia="Gill Sans MT" w:hAnsi="Gill Sans MT" w:cs="Gill Sans MT"/>
        <w:b w:val="0"/>
        <w:i w:val="0"/>
        <w:strike w:val="0"/>
        <w:dstrike w:val="0"/>
        <w:color w:val="000000"/>
        <w:sz w:val="24"/>
        <w:szCs w:val="24"/>
        <w:u w:val="none" w:color="000000"/>
        <w:bdr w:val="none" w:sz="0" w:space="0" w:color="auto"/>
        <w:shd w:val="clear" w:color="auto" w:fill="auto"/>
        <w:vertAlign w:val="baseline"/>
      </w:rPr>
    </w:lvl>
    <w:lvl w:ilvl="2" w:tplc="C288820E">
      <w:start w:val="1"/>
      <w:numFmt w:val="lowerRoman"/>
      <w:lvlText w:val="%3"/>
      <w:lvlJc w:val="left"/>
      <w:pPr>
        <w:ind w:left="2160"/>
      </w:pPr>
      <w:rPr>
        <w:rFonts w:ascii="Gill Sans MT" w:eastAsia="Gill Sans MT" w:hAnsi="Gill Sans MT" w:cs="Gill Sans MT"/>
        <w:b w:val="0"/>
        <w:i w:val="0"/>
        <w:strike w:val="0"/>
        <w:dstrike w:val="0"/>
        <w:color w:val="000000"/>
        <w:sz w:val="24"/>
        <w:szCs w:val="24"/>
        <w:u w:val="none" w:color="000000"/>
        <w:bdr w:val="none" w:sz="0" w:space="0" w:color="auto"/>
        <w:shd w:val="clear" w:color="auto" w:fill="auto"/>
        <w:vertAlign w:val="baseline"/>
      </w:rPr>
    </w:lvl>
    <w:lvl w:ilvl="3" w:tplc="C29A2B6E">
      <w:start w:val="1"/>
      <w:numFmt w:val="decimal"/>
      <w:lvlText w:val="%4"/>
      <w:lvlJc w:val="left"/>
      <w:pPr>
        <w:ind w:left="2880"/>
      </w:pPr>
      <w:rPr>
        <w:rFonts w:ascii="Gill Sans MT" w:eastAsia="Gill Sans MT" w:hAnsi="Gill Sans MT" w:cs="Gill Sans MT"/>
        <w:b w:val="0"/>
        <w:i w:val="0"/>
        <w:strike w:val="0"/>
        <w:dstrike w:val="0"/>
        <w:color w:val="000000"/>
        <w:sz w:val="24"/>
        <w:szCs w:val="24"/>
        <w:u w:val="none" w:color="000000"/>
        <w:bdr w:val="none" w:sz="0" w:space="0" w:color="auto"/>
        <w:shd w:val="clear" w:color="auto" w:fill="auto"/>
        <w:vertAlign w:val="baseline"/>
      </w:rPr>
    </w:lvl>
    <w:lvl w:ilvl="4" w:tplc="69D0A9F4">
      <w:start w:val="1"/>
      <w:numFmt w:val="lowerLetter"/>
      <w:lvlText w:val="%5"/>
      <w:lvlJc w:val="left"/>
      <w:pPr>
        <w:ind w:left="3600"/>
      </w:pPr>
      <w:rPr>
        <w:rFonts w:ascii="Gill Sans MT" w:eastAsia="Gill Sans MT" w:hAnsi="Gill Sans MT" w:cs="Gill Sans MT"/>
        <w:b w:val="0"/>
        <w:i w:val="0"/>
        <w:strike w:val="0"/>
        <w:dstrike w:val="0"/>
        <w:color w:val="000000"/>
        <w:sz w:val="24"/>
        <w:szCs w:val="24"/>
        <w:u w:val="none" w:color="000000"/>
        <w:bdr w:val="none" w:sz="0" w:space="0" w:color="auto"/>
        <w:shd w:val="clear" w:color="auto" w:fill="auto"/>
        <w:vertAlign w:val="baseline"/>
      </w:rPr>
    </w:lvl>
    <w:lvl w:ilvl="5" w:tplc="77C076B0">
      <w:start w:val="1"/>
      <w:numFmt w:val="lowerRoman"/>
      <w:lvlText w:val="%6"/>
      <w:lvlJc w:val="left"/>
      <w:pPr>
        <w:ind w:left="4320"/>
      </w:pPr>
      <w:rPr>
        <w:rFonts w:ascii="Gill Sans MT" w:eastAsia="Gill Sans MT" w:hAnsi="Gill Sans MT" w:cs="Gill Sans MT"/>
        <w:b w:val="0"/>
        <w:i w:val="0"/>
        <w:strike w:val="0"/>
        <w:dstrike w:val="0"/>
        <w:color w:val="000000"/>
        <w:sz w:val="24"/>
        <w:szCs w:val="24"/>
        <w:u w:val="none" w:color="000000"/>
        <w:bdr w:val="none" w:sz="0" w:space="0" w:color="auto"/>
        <w:shd w:val="clear" w:color="auto" w:fill="auto"/>
        <w:vertAlign w:val="baseline"/>
      </w:rPr>
    </w:lvl>
    <w:lvl w:ilvl="6" w:tplc="B4BC16EE">
      <w:start w:val="1"/>
      <w:numFmt w:val="decimal"/>
      <w:lvlText w:val="%7"/>
      <w:lvlJc w:val="left"/>
      <w:pPr>
        <w:ind w:left="5040"/>
      </w:pPr>
      <w:rPr>
        <w:rFonts w:ascii="Gill Sans MT" w:eastAsia="Gill Sans MT" w:hAnsi="Gill Sans MT" w:cs="Gill Sans MT"/>
        <w:b w:val="0"/>
        <w:i w:val="0"/>
        <w:strike w:val="0"/>
        <w:dstrike w:val="0"/>
        <w:color w:val="000000"/>
        <w:sz w:val="24"/>
        <w:szCs w:val="24"/>
        <w:u w:val="none" w:color="000000"/>
        <w:bdr w:val="none" w:sz="0" w:space="0" w:color="auto"/>
        <w:shd w:val="clear" w:color="auto" w:fill="auto"/>
        <w:vertAlign w:val="baseline"/>
      </w:rPr>
    </w:lvl>
    <w:lvl w:ilvl="7" w:tplc="01C88C96">
      <w:start w:val="1"/>
      <w:numFmt w:val="lowerLetter"/>
      <w:lvlText w:val="%8"/>
      <w:lvlJc w:val="left"/>
      <w:pPr>
        <w:ind w:left="5760"/>
      </w:pPr>
      <w:rPr>
        <w:rFonts w:ascii="Gill Sans MT" w:eastAsia="Gill Sans MT" w:hAnsi="Gill Sans MT" w:cs="Gill Sans MT"/>
        <w:b w:val="0"/>
        <w:i w:val="0"/>
        <w:strike w:val="0"/>
        <w:dstrike w:val="0"/>
        <w:color w:val="000000"/>
        <w:sz w:val="24"/>
        <w:szCs w:val="24"/>
        <w:u w:val="none" w:color="000000"/>
        <w:bdr w:val="none" w:sz="0" w:space="0" w:color="auto"/>
        <w:shd w:val="clear" w:color="auto" w:fill="auto"/>
        <w:vertAlign w:val="baseline"/>
      </w:rPr>
    </w:lvl>
    <w:lvl w:ilvl="8" w:tplc="E74A8DAE">
      <w:start w:val="1"/>
      <w:numFmt w:val="lowerRoman"/>
      <w:lvlText w:val="%9"/>
      <w:lvlJc w:val="left"/>
      <w:pPr>
        <w:ind w:left="6480"/>
      </w:pPr>
      <w:rPr>
        <w:rFonts w:ascii="Gill Sans MT" w:eastAsia="Gill Sans MT" w:hAnsi="Gill Sans MT" w:cs="Gill Sans MT"/>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23E7803"/>
    <w:multiLevelType w:val="hybridMultilevel"/>
    <w:tmpl w:val="A2AACE7E"/>
    <w:lvl w:ilvl="0" w:tplc="4CEC5E50">
      <w:start w:val="16"/>
      <w:numFmt w:val="decimal"/>
      <w:lvlText w:val="%1."/>
      <w:lvlJc w:val="left"/>
      <w:pPr>
        <w:ind w:left="705"/>
      </w:pPr>
      <w:rPr>
        <w:rFonts w:ascii="Gill Sans MT" w:eastAsia="Gill Sans MT" w:hAnsi="Gill Sans MT" w:cs="Gill Sans MT"/>
        <w:b w:val="0"/>
        <w:i w:val="0"/>
        <w:strike w:val="0"/>
        <w:dstrike w:val="0"/>
        <w:color w:val="000000"/>
        <w:sz w:val="24"/>
        <w:szCs w:val="24"/>
        <w:u w:val="none" w:color="000000"/>
        <w:bdr w:val="none" w:sz="0" w:space="0" w:color="auto"/>
        <w:shd w:val="clear" w:color="auto" w:fill="auto"/>
        <w:vertAlign w:val="baseline"/>
      </w:rPr>
    </w:lvl>
    <w:lvl w:ilvl="1" w:tplc="916A1DEE">
      <w:start w:val="1"/>
      <w:numFmt w:val="lowerLetter"/>
      <w:lvlText w:val="%2"/>
      <w:lvlJc w:val="left"/>
      <w:pPr>
        <w:ind w:left="1440"/>
      </w:pPr>
      <w:rPr>
        <w:rFonts w:ascii="Gill Sans MT" w:eastAsia="Gill Sans MT" w:hAnsi="Gill Sans MT" w:cs="Gill Sans MT"/>
        <w:b w:val="0"/>
        <w:i w:val="0"/>
        <w:strike w:val="0"/>
        <w:dstrike w:val="0"/>
        <w:color w:val="000000"/>
        <w:sz w:val="24"/>
        <w:szCs w:val="24"/>
        <w:u w:val="none" w:color="000000"/>
        <w:bdr w:val="none" w:sz="0" w:space="0" w:color="auto"/>
        <w:shd w:val="clear" w:color="auto" w:fill="auto"/>
        <w:vertAlign w:val="baseline"/>
      </w:rPr>
    </w:lvl>
    <w:lvl w:ilvl="2" w:tplc="A998C5B0">
      <w:start w:val="1"/>
      <w:numFmt w:val="lowerRoman"/>
      <w:lvlText w:val="%3"/>
      <w:lvlJc w:val="left"/>
      <w:pPr>
        <w:ind w:left="2160"/>
      </w:pPr>
      <w:rPr>
        <w:rFonts w:ascii="Gill Sans MT" w:eastAsia="Gill Sans MT" w:hAnsi="Gill Sans MT" w:cs="Gill Sans MT"/>
        <w:b w:val="0"/>
        <w:i w:val="0"/>
        <w:strike w:val="0"/>
        <w:dstrike w:val="0"/>
        <w:color w:val="000000"/>
        <w:sz w:val="24"/>
        <w:szCs w:val="24"/>
        <w:u w:val="none" w:color="000000"/>
        <w:bdr w:val="none" w:sz="0" w:space="0" w:color="auto"/>
        <w:shd w:val="clear" w:color="auto" w:fill="auto"/>
        <w:vertAlign w:val="baseline"/>
      </w:rPr>
    </w:lvl>
    <w:lvl w:ilvl="3" w:tplc="868ACE12">
      <w:start w:val="1"/>
      <w:numFmt w:val="decimal"/>
      <w:lvlText w:val="%4"/>
      <w:lvlJc w:val="left"/>
      <w:pPr>
        <w:ind w:left="2880"/>
      </w:pPr>
      <w:rPr>
        <w:rFonts w:ascii="Gill Sans MT" w:eastAsia="Gill Sans MT" w:hAnsi="Gill Sans MT" w:cs="Gill Sans MT"/>
        <w:b w:val="0"/>
        <w:i w:val="0"/>
        <w:strike w:val="0"/>
        <w:dstrike w:val="0"/>
        <w:color w:val="000000"/>
        <w:sz w:val="24"/>
        <w:szCs w:val="24"/>
        <w:u w:val="none" w:color="000000"/>
        <w:bdr w:val="none" w:sz="0" w:space="0" w:color="auto"/>
        <w:shd w:val="clear" w:color="auto" w:fill="auto"/>
        <w:vertAlign w:val="baseline"/>
      </w:rPr>
    </w:lvl>
    <w:lvl w:ilvl="4" w:tplc="377852CA">
      <w:start w:val="1"/>
      <w:numFmt w:val="lowerLetter"/>
      <w:lvlText w:val="%5"/>
      <w:lvlJc w:val="left"/>
      <w:pPr>
        <w:ind w:left="3600"/>
      </w:pPr>
      <w:rPr>
        <w:rFonts w:ascii="Gill Sans MT" w:eastAsia="Gill Sans MT" w:hAnsi="Gill Sans MT" w:cs="Gill Sans MT"/>
        <w:b w:val="0"/>
        <w:i w:val="0"/>
        <w:strike w:val="0"/>
        <w:dstrike w:val="0"/>
        <w:color w:val="000000"/>
        <w:sz w:val="24"/>
        <w:szCs w:val="24"/>
        <w:u w:val="none" w:color="000000"/>
        <w:bdr w:val="none" w:sz="0" w:space="0" w:color="auto"/>
        <w:shd w:val="clear" w:color="auto" w:fill="auto"/>
        <w:vertAlign w:val="baseline"/>
      </w:rPr>
    </w:lvl>
    <w:lvl w:ilvl="5" w:tplc="9CBA30B0">
      <w:start w:val="1"/>
      <w:numFmt w:val="lowerRoman"/>
      <w:lvlText w:val="%6"/>
      <w:lvlJc w:val="left"/>
      <w:pPr>
        <w:ind w:left="4320"/>
      </w:pPr>
      <w:rPr>
        <w:rFonts w:ascii="Gill Sans MT" w:eastAsia="Gill Sans MT" w:hAnsi="Gill Sans MT" w:cs="Gill Sans MT"/>
        <w:b w:val="0"/>
        <w:i w:val="0"/>
        <w:strike w:val="0"/>
        <w:dstrike w:val="0"/>
        <w:color w:val="000000"/>
        <w:sz w:val="24"/>
        <w:szCs w:val="24"/>
        <w:u w:val="none" w:color="000000"/>
        <w:bdr w:val="none" w:sz="0" w:space="0" w:color="auto"/>
        <w:shd w:val="clear" w:color="auto" w:fill="auto"/>
        <w:vertAlign w:val="baseline"/>
      </w:rPr>
    </w:lvl>
    <w:lvl w:ilvl="6" w:tplc="1D1E4D5C">
      <w:start w:val="1"/>
      <w:numFmt w:val="decimal"/>
      <w:lvlText w:val="%7"/>
      <w:lvlJc w:val="left"/>
      <w:pPr>
        <w:ind w:left="5040"/>
      </w:pPr>
      <w:rPr>
        <w:rFonts w:ascii="Gill Sans MT" w:eastAsia="Gill Sans MT" w:hAnsi="Gill Sans MT" w:cs="Gill Sans MT"/>
        <w:b w:val="0"/>
        <w:i w:val="0"/>
        <w:strike w:val="0"/>
        <w:dstrike w:val="0"/>
        <w:color w:val="000000"/>
        <w:sz w:val="24"/>
        <w:szCs w:val="24"/>
        <w:u w:val="none" w:color="000000"/>
        <w:bdr w:val="none" w:sz="0" w:space="0" w:color="auto"/>
        <w:shd w:val="clear" w:color="auto" w:fill="auto"/>
        <w:vertAlign w:val="baseline"/>
      </w:rPr>
    </w:lvl>
    <w:lvl w:ilvl="7" w:tplc="360E4716">
      <w:start w:val="1"/>
      <w:numFmt w:val="lowerLetter"/>
      <w:lvlText w:val="%8"/>
      <w:lvlJc w:val="left"/>
      <w:pPr>
        <w:ind w:left="5760"/>
      </w:pPr>
      <w:rPr>
        <w:rFonts w:ascii="Gill Sans MT" w:eastAsia="Gill Sans MT" w:hAnsi="Gill Sans MT" w:cs="Gill Sans MT"/>
        <w:b w:val="0"/>
        <w:i w:val="0"/>
        <w:strike w:val="0"/>
        <w:dstrike w:val="0"/>
        <w:color w:val="000000"/>
        <w:sz w:val="24"/>
        <w:szCs w:val="24"/>
        <w:u w:val="none" w:color="000000"/>
        <w:bdr w:val="none" w:sz="0" w:space="0" w:color="auto"/>
        <w:shd w:val="clear" w:color="auto" w:fill="auto"/>
        <w:vertAlign w:val="baseline"/>
      </w:rPr>
    </w:lvl>
    <w:lvl w:ilvl="8" w:tplc="757A334E">
      <w:start w:val="1"/>
      <w:numFmt w:val="lowerRoman"/>
      <w:lvlText w:val="%9"/>
      <w:lvlJc w:val="left"/>
      <w:pPr>
        <w:ind w:left="6480"/>
      </w:pPr>
      <w:rPr>
        <w:rFonts w:ascii="Gill Sans MT" w:eastAsia="Gill Sans MT" w:hAnsi="Gill Sans MT" w:cs="Gill Sans MT"/>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5CC760B"/>
    <w:multiLevelType w:val="hybridMultilevel"/>
    <w:tmpl w:val="C78017E8"/>
    <w:lvl w:ilvl="0" w:tplc="6F244F9A">
      <w:start w:val="1"/>
      <w:numFmt w:val="bullet"/>
      <w:lvlText w:val="•"/>
      <w:lvlJc w:val="left"/>
      <w:pPr>
        <w:ind w:left="5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EC836B2">
      <w:start w:val="1"/>
      <w:numFmt w:val="bullet"/>
      <w:lvlText w:val="o"/>
      <w:lvlJc w:val="left"/>
      <w:pPr>
        <w:ind w:left="13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DA8A4D8">
      <w:start w:val="1"/>
      <w:numFmt w:val="bullet"/>
      <w:lvlText w:val="▪"/>
      <w:lvlJc w:val="left"/>
      <w:pPr>
        <w:ind w:left="20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0AE5764">
      <w:start w:val="1"/>
      <w:numFmt w:val="bullet"/>
      <w:lvlText w:val="•"/>
      <w:lvlJc w:val="left"/>
      <w:pPr>
        <w:ind w:left="27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880FFB6">
      <w:start w:val="1"/>
      <w:numFmt w:val="bullet"/>
      <w:lvlText w:val="o"/>
      <w:lvlJc w:val="left"/>
      <w:pPr>
        <w:ind w:left="34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8E02608">
      <w:start w:val="1"/>
      <w:numFmt w:val="bullet"/>
      <w:lvlText w:val="▪"/>
      <w:lvlJc w:val="left"/>
      <w:pPr>
        <w:ind w:left="42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A6847A8">
      <w:start w:val="1"/>
      <w:numFmt w:val="bullet"/>
      <w:lvlText w:val="•"/>
      <w:lvlJc w:val="left"/>
      <w:pPr>
        <w:ind w:left="49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22439CE">
      <w:start w:val="1"/>
      <w:numFmt w:val="bullet"/>
      <w:lvlText w:val="o"/>
      <w:lvlJc w:val="left"/>
      <w:pPr>
        <w:ind w:left="56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49C1D12">
      <w:start w:val="1"/>
      <w:numFmt w:val="bullet"/>
      <w:lvlText w:val="▪"/>
      <w:lvlJc w:val="left"/>
      <w:pPr>
        <w:ind w:left="63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76F3B5D"/>
    <w:multiLevelType w:val="hybridMultilevel"/>
    <w:tmpl w:val="291A20D6"/>
    <w:lvl w:ilvl="0" w:tplc="08090001">
      <w:start w:val="1"/>
      <w:numFmt w:val="bullet"/>
      <w:lvlText w:val=""/>
      <w:lvlJc w:val="left"/>
      <w:pPr>
        <w:ind w:left="1081" w:hanging="360"/>
      </w:pPr>
      <w:rPr>
        <w:rFonts w:ascii="Symbol" w:hAnsi="Symbol" w:hint="default"/>
      </w:rPr>
    </w:lvl>
    <w:lvl w:ilvl="1" w:tplc="08090003" w:tentative="1">
      <w:start w:val="1"/>
      <w:numFmt w:val="bullet"/>
      <w:lvlText w:val="o"/>
      <w:lvlJc w:val="left"/>
      <w:pPr>
        <w:ind w:left="1801" w:hanging="360"/>
      </w:pPr>
      <w:rPr>
        <w:rFonts w:ascii="Courier New" w:hAnsi="Courier New" w:cs="Courier New" w:hint="default"/>
      </w:rPr>
    </w:lvl>
    <w:lvl w:ilvl="2" w:tplc="08090005" w:tentative="1">
      <w:start w:val="1"/>
      <w:numFmt w:val="bullet"/>
      <w:lvlText w:val=""/>
      <w:lvlJc w:val="left"/>
      <w:pPr>
        <w:ind w:left="2521" w:hanging="360"/>
      </w:pPr>
      <w:rPr>
        <w:rFonts w:ascii="Wingdings" w:hAnsi="Wingdings" w:hint="default"/>
      </w:rPr>
    </w:lvl>
    <w:lvl w:ilvl="3" w:tplc="08090001" w:tentative="1">
      <w:start w:val="1"/>
      <w:numFmt w:val="bullet"/>
      <w:lvlText w:val=""/>
      <w:lvlJc w:val="left"/>
      <w:pPr>
        <w:ind w:left="3241" w:hanging="360"/>
      </w:pPr>
      <w:rPr>
        <w:rFonts w:ascii="Symbol" w:hAnsi="Symbol" w:hint="default"/>
      </w:rPr>
    </w:lvl>
    <w:lvl w:ilvl="4" w:tplc="08090003" w:tentative="1">
      <w:start w:val="1"/>
      <w:numFmt w:val="bullet"/>
      <w:lvlText w:val="o"/>
      <w:lvlJc w:val="left"/>
      <w:pPr>
        <w:ind w:left="3961" w:hanging="360"/>
      </w:pPr>
      <w:rPr>
        <w:rFonts w:ascii="Courier New" w:hAnsi="Courier New" w:cs="Courier New" w:hint="default"/>
      </w:rPr>
    </w:lvl>
    <w:lvl w:ilvl="5" w:tplc="08090005" w:tentative="1">
      <w:start w:val="1"/>
      <w:numFmt w:val="bullet"/>
      <w:lvlText w:val=""/>
      <w:lvlJc w:val="left"/>
      <w:pPr>
        <w:ind w:left="4681" w:hanging="360"/>
      </w:pPr>
      <w:rPr>
        <w:rFonts w:ascii="Wingdings" w:hAnsi="Wingdings" w:hint="default"/>
      </w:rPr>
    </w:lvl>
    <w:lvl w:ilvl="6" w:tplc="08090001" w:tentative="1">
      <w:start w:val="1"/>
      <w:numFmt w:val="bullet"/>
      <w:lvlText w:val=""/>
      <w:lvlJc w:val="left"/>
      <w:pPr>
        <w:ind w:left="5401" w:hanging="360"/>
      </w:pPr>
      <w:rPr>
        <w:rFonts w:ascii="Symbol" w:hAnsi="Symbol" w:hint="default"/>
      </w:rPr>
    </w:lvl>
    <w:lvl w:ilvl="7" w:tplc="08090003" w:tentative="1">
      <w:start w:val="1"/>
      <w:numFmt w:val="bullet"/>
      <w:lvlText w:val="o"/>
      <w:lvlJc w:val="left"/>
      <w:pPr>
        <w:ind w:left="6121" w:hanging="360"/>
      </w:pPr>
      <w:rPr>
        <w:rFonts w:ascii="Courier New" w:hAnsi="Courier New" w:cs="Courier New" w:hint="default"/>
      </w:rPr>
    </w:lvl>
    <w:lvl w:ilvl="8" w:tplc="08090005" w:tentative="1">
      <w:start w:val="1"/>
      <w:numFmt w:val="bullet"/>
      <w:lvlText w:val=""/>
      <w:lvlJc w:val="left"/>
      <w:pPr>
        <w:ind w:left="6841" w:hanging="360"/>
      </w:pPr>
      <w:rPr>
        <w:rFonts w:ascii="Wingdings" w:hAnsi="Wingdings" w:hint="default"/>
      </w:rPr>
    </w:lvl>
  </w:abstractNum>
  <w:abstractNum w:abstractNumId="5" w15:restartNumberingAfterBreak="0">
    <w:nsid w:val="1AE160AC"/>
    <w:multiLevelType w:val="hybridMultilevel"/>
    <w:tmpl w:val="BFCA623A"/>
    <w:lvl w:ilvl="0" w:tplc="CB18D03E">
      <w:start w:val="14"/>
      <w:numFmt w:val="decimal"/>
      <w:lvlText w:val="%1."/>
      <w:lvlJc w:val="left"/>
      <w:pPr>
        <w:ind w:left="705"/>
      </w:pPr>
      <w:rPr>
        <w:rFonts w:ascii="Gill Sans MT" w:eastAsia="Gill Sans MT" w:hAnsi="Gill Sans MT" w:cs="Gill Sans MT"/>
        <w:b w:val="0"/>
        <w:i w:val="0"/>
        <w:strike w:val="0"/>
        <w:dstrike w:val="0"/>
        <w:color w:val="000000"/>
        <w:sz w:val="24"/>
        <w:szCs w:val="24"/>
        <w:u w:val="none" w:color="000000"/>
        <w:bdr w:val="none" w:sz="0" w:space="0" w:color="auto"/>
        <w:shd w:val="clear" w:color="auto" w:fill="auto"/>
        <w:vertAlign w:val="baseline"/>
      </w:rPr>
    </w:lvl>
    <w:lvl w:ilvl="1" w:tplc="7096BA1C">
      <w:start w:val="1"/>
      <w:numFmt w:val="lowerLetter"/>
      <w:lvlText w:val="%2"/>
      <w:lvlJc w:val="left"/>
      <w:pPr>
        <w:ind w:left="1440"/>
      </w:pPr>
      <w:rPr>
        <w:rFonts w:ascii="Gill Sans MT" w:eastAsia="Gill Sans MT" w:hAnsi="Gill Sans MT" w:cs="Gill Sans MT"/>
        <w:b w:val="0"/>
        <w:i w:val="0"/>
        <w:strike w:val="0"/>
        <w:dstrike w:val="0"/>
        <w:color w:val="000000"/>
        <w:sz w:val="24"/>
        <w:szCs w:val="24"/>
        <w:u w:val="none" w:color="000000"/>
        <w:bdr w:val="none" w:sz="0" w:space="0" w:color="auto"/>
        <w:shd w:val="clear" w:color="auto" w:fill="auto"/>
        <w:vertAlign w:val="baseline"/>
      </w:rPr>
    </w:lvl>
    <w:lvl w:ilvl="2" w:tplc="696819D0">
      <w:start w:val="1"/>
      <w:numFmt w:val="lowerRoman"/>
      <w:lvlText w:val="%3"/>
      <w:lvlJc w:val="left"/>
      <w:pPr>
        <w:ind w:left="2160"/>
      </w:pPr>
      <w:rPr>
        <w:rFonts w:ascii="Gill Sans MT" w:eastAsia="Gill Sans MT" w:hAnsi="Gill Sans MT" w:cs="Gill Sans MT"/>
        <w:b w:val="0"/>
        <w:i w:val="0"/>
        <w:strike w:val="0"/>
        <w:dstrike w:val="0"/>
        <w:color w:val="000000"/>
        <w:sz w:val="24"/>
        <w:szCs w:val="24"/>
        <w:u w:val="none" w:color="000000"/>
        <w:bdr w:val="none" w:sz="0" w:space="0" w:color="auto"/>
        <w:shd w:val="clear" w:color="auto" w:fill="auto"/>
        <w:vertAlign w:val="baseline"/>
      </w:rPr>
    </w:lvl>
    <w:lvl w:ilvl="3" w:tplc="96049D92">
      <w:start w:val="1"/>
      <w:numFmt w:val="decimal"/>
      <w:lvlText w:val="%4"/>
      <w:lvlJc w:val="left"/>
      <w:pPr>
        <w:ind w:left="2880"/>
      </w:pPr>
      <w:rPr>
        <w:rFonts w:ascii="Gill Sans MT" w:eastAsia="Gill Sans MT" w:hAnsi="Gill Sans MT" w:cs="Gill Sans MT"/>
        <w:b w:val="0"/>
        <w:i w:val="0"/>
        <w:strike w:val="0"/>
        <w:dstrike w:val="0"/>
        <w:color w:val="000000"/>
        <w:sz w:val="24"/>
        <w:szCs w:val="24"/>
        <w:u w:val="none" w:color="000000"/>
        <w:bdr w:val="none" w:sz="0" w:space="0" w:color="auto"/>
        <w:shd w:val="clear" w:color="auto" w:fill="auto"/>
        <w:vertAlign w:val="baseline"/>
      </w:rPr>
    </w:lvl>
    <w:lvl w:ilvl="4" w:tplc="77DE1EE0">
      <w:start w:val="1"/>
      <w:numFmt w:val="lowerLetter"/>
      <w:lvlText w:val="%5"/>
      <w:lvlJc w:val="left"/>
      <w:pPr>
        <w:ind w:left="3600"/>
      </w:pPr>
      <w:rPr>
        <w:rFonts w:ascii="Gill Sans MT" w:eastAsia="Gill Sans MT" w:hAnsi="Gill Sans MT" w:cs="Gill Sans MT"/>
        <w:b w:val="0"/>
        <w:i w:val="0"/>
        <w:strike w:val="0"/>
        <w:dstrike w:val="0"/>
        <w:color w:val="000000"/>
        <w:sz w:val="24"/>
        <w:szCs w:val="24"/>
        <w:u w:val="none" w:color="000000"/>
        <w:bdr w:val="none" w:sz="0" w:space="0" w:color="auto"/>
        <w:shd w:val="clear" w:color="auto" w:fill="auto"/>
        <w:vertAlign w:val="baseline"/>
      </w:rPr>
    </w:lvl>
    <w:lvl w:ilvl="5" w:tplc="D7662460">
      <w:start w:val="1"/>
      <w:numFmt w:val="lowerRoman"/>
      <w:lvlText w:val="%6"/>
      <w:lvlJc w:val="left"/>
      <w:pPr>
        <w:ind w:left="4320"/>
      </w:pPr>
      <w:rPr>
        <w:rFonts w:ascii="Gill Sans MT" w:eastAsia="Gill Sans MT" w:hAnsi="Gill Sans MT" w:cs="Gill Sans MT"/>
        <w:b w:val="0"/>
        <w:i w:val="0"/>
        <w:strike w:val="0"/>
        <w:dstrike w:val="0"/>
        <w:color w:val="000000"/>
        <w:sz w:val="24"/>
        <w:szCs w:val="24"/>
        <w:u w:val="none" w:color="000000"/>
        <w:bdr w:val="none" w:sz="0" w:space="0" w:color="auto"/>
        <w:shd w:val="clear" w:color="auto" w:fill="auto"/>
        <w:vertAlign w:val="baseline"/>
      </w:rPr>
    </w:lvl>
    <w:lvl w:ilvl="6" w:tplc="FE7EC50C">
      <w:start w:val="1"/>
      <w:numFmt w:val="decimal"/>
      <w:lvlText w:val="%7"/>
      <w:lvlJc w:val="left"/>
      <w:pPr>
        <w:ind w:left="5040"/>
      </w:pPr>
      <w:rPr>
        <w:rFonts w:ascii="Gill Sans MT" w:eastAsia="Gill Sans MT" w:hAnsi="Gill Sans MT" w:cs="Gill Sans MT"/>
        <w:b w:val="0"/>
        <w:i w:val="0"/>
        <w:strike w:val="0"/>
        <w:dstrike w:val="0"/>
        <w:color w:val="000000"/>
        <w:sz w:val="24"/>
        <w:szCs w:val="24"/>
        <w:u w:val="none" w:color="000000"/>
        <w:bdr w:val="none" w:sz="0" w:space="0" w:color="auto"/>
        <w:shd w:val="clear" w:color="auto" w:fill="auto"/>
        <w:vertAlign w:val="baseline"/>
      </w:rPr>
    </w:lvl>
    <w:lvl w:ilvl="7" w:tplc="F3DE3A9E">
      <w:start w:val="1"/>
      <w:numFmt w:val="lowerLetter"/>
      <w:lvlText w:val="%8"/>
      <w:lvlJc w:val="left"/>
      <w:pPr>
        <w:ind w:left="5760"/>
      </w:pPr>
      <w:rPr>
        <w:rFonts w:ascii="Gill Sans MT" w:eastAsia="Gill Sans MT" w:hAnsi="Gill Sans MT" w:cs="Gill Sans MT"/>
        <w:b w:val="0"/>
        <w:i w:val="0"/>
        <w:strike w:val="0"/>
        <w:dstrike w:val="0"/>
        <w:color w:val="000000"/>
        <w:sz w:val="24"/>
        <w:szCs w:val="24"/>
        <w:u w:val="none" w:color="000000"/>
        <w:bdr w:val="none" w:sz="0" w:space="0" w:color="auto"/>
        <w:shd w:val="clear" w:color="auto" w:fill="auto"/>
        <w:vertAlign w:val="baseline"/>
      </w:rPr>
    </w:lvl>
    <w:lvl w:ilvl="8" w:tplc="246CB76C">
      <w:start w:val="1"/>
      <w:numFmt w:val="lowerRoman"/>
      <w:lvlText w:val="%9"/>
      <w:lvlJc w:val="left"/>
      <w:pPr>
        <w:ind w:left="6480"/>
      </w:pPr>
      <w:rPr>
        <w:rFonts w:ascii="Gill Sans MT" w:eastAsia="Gill Sans MT" w:hAnsi="Gill Sans MT" w:cs="Gill Sans MT"/>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A780984"/>
    <w:multiLevelType w:val="hybridMultilevel"/>
    <w:tmpl w:val="76761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D83413"/>
    <w:multiLevelType w:val="hybridMultilevel"/>
    <w:tmpl w:val="037040F6"/>
    <w:lvl w:ilvl="0" w:tplc="9A68043A">
      <w:start w:val="1"/>
      <w:numFmt w:val="bullet"/>
      <w:lvlText w:val="•"/>
      <w:lvlJc w:val="left"/>
      <w:pPr>
        <w:ind w:left="5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E4A664C">
      <w:start w:val="1"/>
      <w:numFmt w:val="bullet"/>
      <w:lvlText w:val="o"/>
      <w:lvlJc w:val="left"/>
      <w:pPr>
        <w:ind w:left="13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8C816BE">
      <w:start w:val="1"/>
      <w:numFmt w:val="bullet"/>
      <w:lvlText w:val="▪"/>
      <w:lvlJc w:val="left"/>
      <w:pPr>
        <w:ind w:left="20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60C1040">
      <w:start w:val="1"/>
      <w:numFmt w:val="bullet"/>
      <w:lvlText w:val="•"/>
      <w:lvlJc w:val="left"/>
      <w:pPr>
        <w:ind w:left="27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AFAC28E">
      <w:start w:val="1"/>
      <w:numFmt w:val="bullet"/>
      <w:lvlText w:val="o"/>
      <w:lvlJc w:val="left"/>
      <w:pPr>
        <w:ind w:left="34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85E34A6">
      <w:start w:val="1"/>
      <w:numFmt w:val="bullet"/>
      <w:lvlText w:val="▪"/>
      <w:lvlJc w:val="left"/>
      <w:pPr>
        <w:ind w:left="42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EFCDCB2">
      <w:start w:val="1"/>
      <w:numFmt w:val="bullet"/>
      <w:lvlText w:val="•"/>
      <w:lvlJc w:val="left"/>
      <w:pPr>
        <w:ind w:left="49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710F9BC">
      <w:start w:val="1"/>
      <w:numFmt w:val="bullet"/>
      <w:lvlText w:val="o"/>
      <w:lvlJc w:val="left"/>
      <w:pPr>
        <w:ind w:left="56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C108F48">
      <w:start w:val="1"/>
      <w:numFmt w:val="bullet"/>
      <w:lvlText w:val="▪"/>
      <w:lvlJc w:val="left"/>
      <w:pPr>
        <w:ind w:left="63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7225281"/>
    <w:multiLevelType w:val="hybridMultilevel"/>
    <w:tmpl w:val="B274C324"/>
    <w:lvl w:ilvl="0" w:tplc="DC68FD08">
      <w:start w:val="1"/>
      <w:numFmt w:val="upperLetter"/>
      <w:lvlText w:val="%1."/>
      <w:lvlJc w:val="left"/>
      <w:pPr>
        <w:ind w:left="684"/>
      </w:pPr>
      <w:rPr>
        <w:rFonts w:ascii="Gill Sans MT" w:eastAsia="Gill Sans MT" w:hAnsi="Gill Sans MT" w:cs="Gill Sans MT"/>
        <w:b/>
        <w:bCs/>
        <w:i w:val="0"/>
        <w:strike w:val="0"/>
        <w:dstrike w:val="0"/>
        <w:color w:val="000000"/>
        <w:sz w:val="22"/>
        <w:szCs w:val="22"/>
        <w:u w:val="none" w:color="000000"/>
        <w:bdr w:val="none" w:sz="0" w:space="0" w:color="auto"/>
        <w:shd w:val="clear" w:color="auto" w:fill="auto"/>
        <w:vertAlign w:val="baseline"/>
      </w:rPr>
    </w:lvl>
    <w:lvl w:ilvl="1" w:tplc="D456921A">
      <w:start w:val="1"/>
      <w:numFmt w:val="lowerLetter"/>
      <w:lvlText w:val="%2"/>
      <w:lvlJc w:val="left"/>
      <w:pPr>
        <w:ind w:left="1260"/>
      </w:pPr>
      <w:rPr>
        <w:rFonts w:ascii="Gill Sans MT" w:eastAsia="Gill Sans MT" w:hAnsi="Gill Sans MT" w:cs="Gill Sans MT"/>
        <w:b/>
        <w:bCs/>
        <w:i w:val="0"/>
        <w:strike w:val="0"/>
        <w:dstrike w:val="0"/>
        <w:color w:val="000000"/>
        <w:sz w:val="22"/>
        <w:szCs w:val="22"/>
        <w:u w:val="none" w:color="000000"/>
        <w:bdr w:val="none" w:sz="0" w:space="0" w:color="auto"/>
        <w:shd w:val="clear" w:color="auto" w:fill="auto"/>
        <w:vertAlign w:val="baseline"/>
      </w:rPr>
    </w:lvl>
    <w:lvl w:ilvl="2" w:tplc="937456BA">
      <w:start w:val="1"/>
      <w:numFmt w:val="lowerRoman"/>
      <w:lvlText w:val="%3"/>
      <w:lvlJc w:val="left"/>
      <w:pPr>
        <w:ind w:left="1980"/>
      </w:pPr>
      <w:rPr>
        <w:rFonts w:ascii="Gill Sans MT" w:eastAsia="Gill Sans MT" w:hAnsi="Gill Sans MT" w:cs="Gill Sans MT"/>
        <w:b/>
        <w:bCs/>
        <w:i w:val="0"/>
        <w:strike w:val="0"/>
        <w:dstrike w:val="0"/>
        <w:color w:val="000000"/>
        <w:sz w:val="22"/>
        <w:szCs w:val="22"/>
        <w:u w:val="none" w:color="000000"/>
        <w:bdr w:val="none" w:sz="0" w:space="0" w:color="auto"/>
        <w:shd w:val="clear" w:color="auto" w:fill="auto"/>
        <w:vertAlign w:val="baseline"/>
      </w:rPr>
    </w:lvl>
    <w:lvl w:ilvl="3" w:tplc="9DE84FE4">
      <w:start w:val="1"/>
      <w:numFmt w:val="decimal"/>
      <w:lvlText w:val="%4"/>
      <w:lvlJc w:val="left"/>
      <w:pPr>
        <w:ind w:left="2700"/>
      </w:pPr>
      <w:rPr>
        <w:rFonts w:ascii="Gill Sans MT" w:eastAsia="Gill Sans MT" w:hAnsi="Gill Sans MT" w:cs="Gill Sans MT"/>
        <w:b/>
        <w:bCs/>
        <w:i w:val="0"/>
        <w:strike w:val="0"/>
        <w:dstrike w:val="0"/>
        <w:color w:val="000000"/>
        <w:sz w:val="22"/>
        <w:szCs w:val="22"/>
        <w:u w:val="none" w:color="000000"/>
        <w:bdr w:val="none" w:sz="0" w:space="0" w:color="auto"/>
        <w:shd w:val="clear" w:color="auto" w:fill="auto"/>
        <w:vertAlign w:val="baseline"/>
      </w:rPr>
    </w:lvl>
    <w:lvl w:ilvl="4" w:tplc="55D8BF0E">
      <w:start w:val="1"/>
      <w:numFmt w:val="lowerLetter"/>
      <w:lvlText w:val="%5"/>
      <w:lvlJc w:val="left"/>
      <w:pPr>
        <w:ind w:left="3420"/>
      </w:pPr>
      <w:rPr>
        <w:rFonts w:ascii="Gill Sans MT" w:eastAsia="Gill Sans MT" w:hAnsi="Gill Sans MT" w:cs="Gill Sans MT"/>
        <w:b/>
        <w:bCs/>
        <w:i w:val="0"/>
        <w:strike w:val="0"/>
        <w:dstrike w:val="0"/>
        <w:color w:val="000000"/>
        <w:sz w:val="22"/>
        <w:szCs w:val="22"/>
        <w:u w:val="none" w:color="000000"/>
        <w:bdr w:val="none" w:sz="0" w:space="0" w:color="auto"/>
        <w:shd w:val="clear" w:color="auto" w:fill="auto"/>
        <w:vertAlign w:val="baseline"/>
      </w:rPr>
    </w:lvl>
    <w:lvl w:ilvl="5" w:tplc="F454F030">
      <w:start w:val="1"/>
      <w:numFmt w:val="lowerRoman"/>
      <w:lvlText w:val="%6"/>
      <w:lvlJc w:val="left"/>
      <w:pPr>
        <w:ind w:left="4140"/>
      </w:pPr>
      <w:rPr>
        <w:rFonts w:ascii="Gill Sans MT" w:eastAsia="Gill Sans MT" w:hAnsi="Gill Sans MT" w:cs="Gill Sans MT"/>
        <w:b/>
        <w:bCs/>
        <w:i w:val="0"/>
        <w:strike w:val="0"/>
        <w:dstrike w:val="0"/>
        <w:color w:val="000000"/>
        <w:sz w:val="22"/>
        <w:szCs w:val="22"/>
        <w:u w:val="none" w:color="000000"/>
        <w:bdr w:val="none" w:sz="0" w:space="0" w:color="auto"/>
        <w:shd w:val="clear" w:color="auto" w:fill="auto"/>
        <w:vertAlign w:val="baseline"/>
      </w:rPr>
    </w:lvl>
    <w:lvl w:ilvl="6" w:tplc="FE769F98">
      <w:start w:val="1"/>
      <w:numFmt w:val="decimal"/>
      <w:lvlText w:val="%7"/>
      <w:lvlJc w:val="left"/>
      <w:pPr>
        <w:ind w:left="4860"/>
      </w:pPr>
      <w:rPr>
        <w:rFonts w:ascii="Gill Sans MT" w:eastAsia="Gill Sans MT" w:hAnsi="Gill Sans MT" w:cs="Gill Sans MT"/>
        <w:b/>
        <w:bCs/>
        <w:i w:val="0"/>
        <w:strike w:val="0"/>
        <w:dstrike w:val="0"/>
        <w:color w:val="000000"/>
        <w:sz w:val="22"/>
        <w:szCs w:val="22"/>
        <w:u w:val="none" w:color="000000"/>
        <w:bdr w:val="none" w:sz="0" w:space="0" w:color="auto"/>
        <w:shd w:val="clear" w:color="auto" w:fill="auto"/>
        <w:vertAlign w:val="baseline"/>
      </w:rPr>
    </w:lvl>
    <w:lvl w:ilvl="7" w:tplc="1E7857EA">
      <w:start w:val="1"/>
      <w:numFmt w:val="lowerLetter"/>
      <w:lvlText w:val="%8"/>
      <w:lvlJc w:val="left"/>
      <w:pPr>
        <w:ind w:left="5580"/>
      </w:pPr>
      <w:rPr>
        <w:rFonts w:ascii="Gill Sans MT" w:eastAsia="Gill Sans MT" w:hAnsi="Gill Sans MT" w:cs="Gill Sans MT"/>
        <w:b/>
        <w:bCs/>
        <w:i w:val="0"/>
        <w:strike w:val="0"/>
        <w:dstrike w:val="0"/>
        <w:color w:val="000000"/>
        <w:sz w:val="22"/>
        <w:szCs w:val="22"/>
        <w:u w:val="none" w:color="000000"/>
        <w:bdr w:val="none" w:sz="0" w:space="0" w:color="auto"/>
        <w:shd w:val="clear" w:color="auto" w:fill="auto"/>
        <w:vertAlign w:val="baseline"/>
      </w:rPr>
    </w:lvl>
    <w:lvl w:ilvl="8" w:tplc="17B4CBC0">
      <w:start w:val="1"/>
      <w:numFmt w:val="lowerRoman"/>
      <w:lvlText w:val="%9"/>
      <w:lvlJc w:val="left"/>
      <w:pPr>
        <w:ind w:left="6300"/>
      </w:pPr>
      <w:rPr>
        <w:rFonts w:ascii="Gill Sans MT" w:eastAsia="Gill Sans MT" w:hAnsi="Gill Sans MT" w:cs="Gill Sans MT"/>
        <w:b/>
        <w:bCs/>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80550D0"/>
    <w:multiLevelType w:val="hybridMultilevel"/>
    <w:tmpl w:val="D954EB6C"/>
    <w:lvl w:ilvl="0" w:tplc="EEFA7436">
      <w:start w:val="1"/>
      <w:numFmt w:val="bullet"/>
      <w:lvlText w:val="•"/>
      <w:lvlJc w:val="left"/>
      <w:pPr>
        <w:ind w:left="3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9203148">
      <w:start w:val="1"/>
      <w:numFmt w:val="bullet"/>
      <w:lvlText w:val="o"/>
      <w:lvlJc w:val="left"/>
      <w:pPr>
        <w:ind w:left="12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466D608">
      <w:start w:val="1"/>
      <w:numFmt w:val="bullet"/>
      <w:lvlText w:val="▪"/>
      <w:lvlJc w:val="left"/>
      <w:pPr>
        <w:ind w:left="200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ED6BBEE">
      <w:start w:val="1"/>
      <w:numFmt w:val="bullet"/>
      <w:lvlText w:val="•"/>
      <w:lvlJc w:val="left"/>
      <w:pPr>
        <w:ind w:left="27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1065650">
      <w:start w:val="1"/>
      <w:numFmt w:val="bullet"/>
      <w:lvlText w:val="o"/>
      <w:lvlJc w:val="left"/>
      <w:pPr>
        <w:ind w:left="344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0C07FC6">
      <w:start w:val="1"/>
      <w:numFmt w:val="bullet"/>
      <w:lvlText w:val="▪"/>
      <w:lvlJc w:val="left"/>
      <w:pPr>
        <w:ind w:left="416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B02C896">
      <w:start w:val="1"/>
      <w:numFmt w:val="bullet"/>
      <w:lvlText w:val="•"/>
      <w:lvlJc w:val="left"/>
      <w:pPr>
        <w:ind w:left="48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61A74CE">
      <w:start w:val="1"/>
      <w:numFmt w:val="bullet"/>
      <w:lvlText w:val="o"/>
      <w:lvlJc w:val="left"/>
      <w:pPr>
        <w:ind w:left="560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C90AABC">
      <w:start w:val="1"/>
      <w:numFmt w:val="bullet"/>
      <w:lvlText w:val="▪"/>
      <w:lvlJc w:val="left"/>
      <w:pPr>
        <w:ind w:left="632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87F1CBD"/>
    <w:multiLevelType w:val="hybridMultilevel"/>
    <w:tmpl w:val="47BAFA28"/>
    <w:lvl w:ilvl="0" w:tplc="7DBE76FE">
      <w:start w:val="1"/>
      <w:numFmt w:val="decimal"/>
      <w:lvlText w:val="%1."/>
      <w:lvlJc w:val="left"/>
      <w:pPr>
        <w:ind w:left="705"/>
      </w:pPr>
      <w:rPr>
        <w:rFonts w:ascii="Gill Sans MT" w:eastAsia="Gill Sans MT" w:hAnsi="Gill Sans MT" w:cs="Gill Sans MT"/>
        <w:b w:val="0"/>
        <w:i w:val="0"/>
        <w:strike w:val="0"/>
        <w:dstrike w:val="0"/>
        <w:color w:val="000000"/>
        <w:sz w:val="24"/>
        <w:szCs w:val="24"/>
        <w:u w:val="none" w:color="000000"/>
        <w:bdr w:val="none" w:sz="0" w:space="0" w:color="auto"/>
        <w:shd w:val="clear" w:color="auto" w:fill="auto"/>
        <w:vertAlign w:val="baseline"/>
      </w:rPr>
    </w:lvl>
    <w:lvl w:ilvl="1" w:tplc="773487D0">
      <w:start w:val="1"/>
      <w:numFmt w:val="lowerLetter"/>
      <w:lvlText w:val="%2"/>
      <w:lvlJc w:val="left"/>
      <w:pPr>
        <w:ind w:left="1440"/>
      </w:pPr>
      <w:rPr>
        <w:rFonts w:ascii="Gill Sans MT" w:eastAsia="Gill Sans MT" w:hAnsi="Gill Sans MT" w:cs="Gill Sans MT"/>
        <w:b w:val="0"/>
        <w:i w:val="0"/>
        <w:strike w:val="0"/>
        <w:dstrike w:val="0"/>
        <w:color w:val="000000"/>
        <w:sz w:val="24"/>
        <w:szCs w:val="24"/>
        <w:u w:val="none" w:color="000000"/>
        <w:bdr w:val="none" w:sz="0" w:space="0" w:color="auto"/>
        <w:shd w:val="clear" w:color="auto" w:fill="auto"/>
        <w:vertAlign w:val="baseline"/>
      </w:rPr>
    </w:lvl>
    <w:lvl w:ilvl="2" w:tplc="E2067E40">
      <w:start w:val="1"/>
      <w:numFmt w:val="lowerRoman"/>
      <w:lvlText w:val="%3"/>
      <w:lvlJc w:val="left"/>
      <w:pPr>
        <w:ind w:left="2160"/>
      </w:pPr>
      <w:rPr>
        <w:rFonts w:ascii="Gill Sans MT" w:eastAsia="Gill Sans MT" w:hAnsi="Gill Sans MT" w:cs="Gill Sans MT"/>
        <w:b w:val="0"/>
        <w:i w:val="0"/>
        <w:strike w:val="0"/>
        <w:dstrike w:val="0"/>
        <w:color w:val="000000"/>
        <w:sz w:val="24"/>
        <w:szCs w:val="24"/>
        <w:u w:val="none" w:color="000000"/>
        <w:bdr w:val="none" w:sz="0" w:space="0" w:color="auto"/>
        <w:shd w:val="clear" w:color="auto" w:fill="auto"/>
        <w:vertAlign w:val="baseline"/>
      </w:rPr>
    </w:lvl>
    <w:lvl w:ilvl="3" w:tplc="03E84806">
      <w:start w:val="1"/>
      <w:numFmt w:val="decimal"/>
      <w:lvlText w:val="%4"/>
      <w:lvlJc w:val="left"/>
      <w:pPr>
        <w:ind w:left="2880"/>
      </w:pPr>
      <w:rPr>
        <w:rFonts w:ascii="Gill Sans MT" w:eastAsia="Gill Sans MT" w:hAnsi="Gill Sans MT" w:cs="Gill Sans MT"/>
        <w:b w:val="0"/>
        <w:i w:val="0"/>
        <w:strike w:val="0"/>
        <w:dstrike w:val="0"/>
        <w:color w:val="000000"/>
        <w:sz w:val="24"/>
        <w:szCs w:val="24"/>
        <w:u w:val="none" w:color="000000"/>
        <w:bdr w:val="none" w:sz="0" w:space="0" w:color="auto"/>
        <w:shd w:val="clear" w:color="auto" w:fill="auto"/>
        <w:vertAlign w:val="baseline"/>
      </w:rPr>
    </w:lvl>
    <w:lvl w:ilvl="4" w:tplc="8EA00F6E">
      <w:start w:val="1"/>
      <w:numFmt w:val="lowerLetter"/>
      <w:lvlText w:val="%5"/>
      <w:lvlJc w:val="left"/>
      <w:pPr>
        <w:ind w:left="3600"/>
      </w:pPr>
      <w:rPr>
        <w:rFonts w:ascii="Gill Sans MT" w:eastAsia="Gill Sans MT" w:hAnsi="Gill Sans MT" w:cs="Gill Sans MT"/>
        <w:b w:val="0"/>
        <w:i w:val="0"/>
        <w:strike w:val="0"/>
        <w:dstrike w:val="0"/>
        <w:color w:val="000000"/>
        <w:sz w:val="24"/>
        <w:szCs w:val="24"/>
        <w:u w:val="none" w:color="000000"/>
        <w:bdr w:val="none" w:sz="0" w:space="0" w:color="auto"/>
        <w:shd w:val="clear" w:color="auto" w:fill="auto"/>
        <w:vertAlign w:val="baseline"/>
      </w:rPr>
    </w:lvl>
    <w:lvl w:ilvl="5" w:tplc="370E7AAA">
      <w:start w:val="1"/>
      <w:numFmt w:val="lowerRoman"/>
      <w:lvlText w:val="%6"/>
      <w:lvlJc w:val="left"/>
      <w:pPr>
        <w:ind w:left="4320"/>
      </w:pPr>
      <w:rPr>
        <w:rFonts w:ascii="Gill Sans MT" w:eastAsia="Gill Sans MT" w:hAnsi="Gill Sans MT" w:cs="Gill Sans MT"/>
        <w:b w:val="0"/>
        <w:i w:val="0"/>
        <w:strike w:val="0"/>
        <w:dstrike w:val="0"/>
        <w:color w:val="000000"/>
        <w:sz w:val="24"/>
        <w:szCs w:val="24"/>
        <w:u w:val="none" w:color="000000"/>
        <w:bdr w:val="none" w:sz="0" w:space="0" w:color="auto"/>
        <w:shd w:val="clear" w:color="auto" w:fill="auto"/>
        <w:vertAlign w:val="baseline"/>
      </w:rPr>
    </w:lvl>
    <w:lvl w:ilvl="6" w:tplc="5C64C6BA">
      <w:start w:val="1"/>
      <w:numFmt w:val="decimal"/>
      <w:lvlText w:val="%7"/>
      <w:lvlJc w:val="left"/>
      <w:pPr>
        <w:ind w:left="5040"/>
      </w:pPr>
      <w:rPr>
        <w:rFonts w:ascii="Gill Sans MT" w:eastAsia="Gill Sans MT" w:hAnsi="Gill Sans MT" w:cs="Gill Sans MT"/>
        <w:b w:val="0"/>
        <w:i w:val="0"/>
        <w:strike w:val="0"/>
        <w:dstrike w:val="0"/>
        <w:color w:val="000000"/>
        <w:sz w:val="24"/>
        <w:szCs w:val="24"/>
        <w:u w:val="none" w:color="000000"/>
        <w:bdr w:val="none" w:sz="0" w:space="0" w:color="auto"/>
        <w:shd w:val="clear" w:color="auto" w:fill="auto"/>
        <w:vertAlign w:val="baseline"/>
      </w:rPr>
    </w:lvl>
    <w:lvl w:ilvl="7" w:tplc="6360F1DE">
      <w:start w:val="1"/>
      <w:numFmt w:val="lowerLetter"/>
      <w:lvlText w:val="%8"/>
      <w:lvlJc w:val="left"/>
      <w:pPr>
        <w:ind w:left="5760"/>
      </w:pPr>
      <w:rPr>
        <w:rFonts w:ascii="Gill Sans MT" w:eastAsia="Gill Sans MT" w:hAnsi="Gill Sans MT" w:cs="Gill Sans MT"/>
        <w:b w:val="0"/>
        <w:i w:val="0"/>
        <w:strike w:val="0"/>
        <w:dstrike w:val="0"/>
        <w:color w:val="000000"/>
        <w:sz w:val="24"/>
        <w:szCs w:val="24"/>
        <w:u w:val="none" w:color="000000"/>
        <w:bdr w:val="none" w:sz="0" w:space="0" w:color="auto"/>
        <w:shd w:val="clear" w:color="auto" w:fill="auto"/>
        <w:vertAlign w:val="baseline"/>
      </w:rPr>
    </w:lvl>
    <w:lvl w:ilvl="8" w:tplc="5B9AB956">
      <w:start w:val="1"/>
      <w:numFmt w:val="lowerRoman"/>
      <w:lvlText w:val="%9"/>
      <w:lvlJc w:val="left"/>
      <w:pPr>
        <w:ind w:left="6480"/>
      </w:pPr>
      <w:rPr>
        <w:rFonts w:ascii="Gill Sans MT" w:eastAsia="Gill Sans MT" w:hAnsi="Gill Sans MT" w:cs="Gill Sans MT"/>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CA41D8E"/>
    <w:multiLevelType w:val="hybridMultilevel"/>
    <w:tmpl w:val="EC369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ED826B5"/>
    <w:multiLevelType w:val="hybridMultilevel"/>
    <w:tmpl w:val="40DA63A8"/>
    <w:lvl w:ilvl="0" w:tplc="B274A3CE">
      <w:start w:val="1"/>
      <w:numFmt w:val="bullet"/>
      <w:lvlText w:val="•"/>
      <w:lvlJc w:val="left"/>
      <w:pPr>
        <w:ind w:left="3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2369546">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98A984E">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3EAAA90">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484744A">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73E6FCE">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B12A6FC">
      <w:start w:val="1"/>
      <w:numFmt w:val="bullet"/>
      <w:lvlText w:val="•"/>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8603C2A">
      <w:start w:val="1"/>
      <w:numFmt w:val="bullet"/>
      <w:lvlText w:val="o"/>
      <w:lvlJc w:val="left"/>
      <w:pPr>
        <w:ind w:left="55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66A33E2">
      <w:start w:val="1"/>
      <w:numFmt w:val="bullet"/>
      <w:lvlText w:val="▪"/>
      <w:lvlJc w:val="left"/>
      <w:pPr>
        <w:ind w:left="62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44E82A0D"/>
    <w:multiLevelType w:val="hybridMultilevel"/>
    <w:tmpl w:val="2EBAFC32"/>
    <w:lvl w:ilvl="0" w:tplc="21D8DA5E">
      <w:start w:val="10"/>
      <w:numFmt w:val="decimal"/>
      <w:lvlText w:val="%1."/>
      <w:lvlJc w:val="left"/>
      <w:pPr>
        <w:ind w:left="705"/>
      </w:pPr>
      <w:rPr>
        <w:rFonts w:ascii="Gill Sans MT" w:eastAsia="Gill Sans MT" w:hAnsi="Gill Sans MT" w:cs="Gill Sans MT"/>
        <w:b w:val="0"/>
        <w:i w:val="0"/>
        <w:strike w:val="0"/>
        <w:dstrike w:val="0"/>
        <w:color w:val="000000"/>
        <w:sz w:val="24"/>
        <w:szCs w:val="24"/>
        <w:u w:val="none" w:color="000000"/>
        <w:bdr w:val="none" w:sz="0" w:space="0" w:color="auto"/>
        <w:shd w:val="clear" w:color="auto" w:fill="auto"/>
        <w:vertAlign w:val="baseline"/>
      </w:rPr>
    </w:lvl>
    <w:lvl w:ilvl="1" w:tplc="DC26248C">
      <w:start w:val="1"/>
      <w:numFmt w:val="lowerLetter"/>
      <w:lvlText w:val="%2"/>
      <w:lvlJc w:val="left"/>
      <w:pPr>
        <w:ind w:left="1440"/>
      </w:pPr>
      <w:rPr>
        <w:rFonts w:ascii="Gill Sans MT" w:eastAsia="Gill Sans MT" w:hAnsi="Gill Sans MT" w:cs="Gill Sans MT"/>
        <w:b w:val="0"/>
        <w:i w:val="0"/>
        <w:strike w:val="0"/>
        <w:dstrike w:val="0"/>
        <w:color w:val="000000"/>
        <w:sz w:val="24"/>
        <w:szCs w:val="24"/>
        <w:u w:val="none" w:color="000000"/>
        <w:bdr w:val="none" w:sz="0" w:space="0" w:color="auto"/>
        <w:shd w:val="clear" w:color="auto" w:fill="auto"/>
        <w:vertAlign w:val="baseline"/>
      </w:rPr>
    </w:lvl>
    <w:lvl w:ilvl="2" w:tplc="700612EA">
      <w:start w:val="1"/>
      <w:numFmt w:val="lowerRoman"/>
      <w:lvlText w:val="%3"/>
      <w:lvlJc w:val="left"/>
      <w:pPr>
        <w:ind w:left="2160"/>
      </w:pPr>
      <w:rPr>
        <w:rFonts w:ascii="Gill Sans MT" w:eastAsia="Gill Sans MT" w:hAnsi="Gill Sans MT" w:cs="Gill Sans MT"/>
        <w:b w:val="0"/>
        <w:i w:val="0"/>
        <w:strike w:val="0"/>
        <w:dstrike w:val="0"/>
        <w:color w:val="000000"/>
        <w:sz w:val="24"/>
        <w:szCs w:val="24"/>
        <w:u w:val="none" w:color="000000"/>
        <w:bdr w:val="none" w:sz="0" w:space="0" w:color="auto"/>
        <w:shd w:val="clear" w:color="auto" w:fill="auto"/>
        <w:vertAlign w:val="baseline"/>
      </w:rPr>
    </w:lvl>
    <w:lvl w:ilvl="3" w:tplc="1160F194">
      <w:start w:val="1"/>
      <w:numFmt w:val="decimal"/>
      <w:lvlText w:val="%4"/>
      <w:lvlJc w:val="left"/>
      <w:pPr>
        <w:ind w:left="2880"/>
      </w:pPr>
      <w:rPr>
        <w:rFonts w:ascii="Gill Sans MT" w:eastAsia="Gill Sans MT" w:hAnsi="Gill Sans MT" w:cs="Gill Sans MT"/>
        <w:b w:val="0"/>
        <w:i w:val="0"/>
        <w:strike w:val="0"/>
        <w:dstrike w:val="0"/>
        <w:color w:val="000000"/>
        <w:sz w:val="24"/>
        <w:szCs w:val="24"/>
        <w:u w:val="none" w:color="000000"/>
        <w:bdr w:val="none" w:sz="0" w:space="0" w:color="auto"/>
        <w:shd w:val="clear" w:color="auto" w:fill="auto"/>
        <w:vertAlign w:val="baseline"/>
      </w:rPr>
    </w:lvl>
    <w:lvl w:ilvl="4" w:tplc="7E5E3A84">
      <w:start w:val="1"/>
      <w:numFmt w:val="lowerLetter"/>
      <w:lvlText w:val="%5"/>
      <w:lvlJc w:val="left"/>
      <w:pPr>
        <w:ind w:left="3600"/>
      </w:pPr>
      <w:rPr>
        <w:rFonts w:ascii="Gill Sans MT" w:eastAsia="Gill Sans MT" w:hAnsi="Gill Sans MT" w:cs="Gill Sans MT"/>
        <w:b w:val="0"/>
        <w:i w:val="0"/>
        <w:strike w:val="0"/>
        <w:dstrike w:val="0"/>
        <w:color w:val="000000"/>
        <w:sz w:val="24"/>
        <w:szCs w:val="24"/>
        <w:u w:val="none" w:color="000000"/>
        <w:bdr w:val="none" w:sz="0" w:space="0" w:color="auto"/>
        <w:shd w:val="clear" w:color="auto" w:fill="auto"/>
        <w:vertAlign w:val="baseline"/>
      </w:rPr>
    </w:lvl>
    <w:lvl w:ilvl="5" w:tplc="34E46B9E">
      <w:start w:val="1"/>
      <w:numFmt w:val="lowerRoman"/>
      <w:lvlText w:val="%6"/>
      <w:lvlJc w:val="left"/>
      <w:pPr>
        <w:ind w:left="4320"/>
      </w:pPr>
      <w:rPr>
        <w:rFonts w:ascii="Gill Sans MT" w:eastAsia="Gill Sans MT" w:hAnsi="Gill Sans MT" w:cs="Gill Sans MT"/>
        <w:b w:val="0"/>
        <w:i w:val="0"/>
        <w:strike w:val="0"/>
        <w:dstrike w:val="0"/>
        <w:color w:val="000000"/>
        <w:sz w:val="24"/>
        <w:szCs w:val="24"/>
        <w:u w:val="none" w:color="000000"/>
        <w:bdr w:val="none" w:sz="0" w:space="0" w:color="auto"/>
        <w:shd w:val="clear" w:color="auto" w:fill="auto"/>
        <w:vertAlign w:val="baseline"/>
      </w:rPr>
    </w:lvl>
    <w:lvl w:ilvl="6" w:tplc="FFD652BC">
      <w:start w:val="1"/>
      <w:numFmt w:val="decimal"/>
      <w:lvlText w:val="%7"/>
      <w:lvlJc w:val="left"/>
      <w:pPr>
        <w:ind w:left="5040"/>
      </w:pPr>
      <w:rPr>
        <w:rFonts w:ascii="Gill Sans MT" w:eastAsia="Gill Sans MT" w:hAnsi="Gill Sans MT" w:cs="Gill Sans MT"/>
        <w:b w:val="0"/>
        <w:i w:val="0"/>
        <w:strike w:val="0"/>
        <w:dstrike w:val="0"/>
        <w:color w:val="000000"/>
        <w:sz w:val="24"/>
        <w:szCs w:val="24"/>
        <w:u w:val="none" w:color="000000"/>
        <w:bdr w:val="none" w:sz="0" w:space="0" w:color="auto"/>
        <w:shd w:val="clear" w:color="auto" w:fill="auto"/>
        <w:vertAlign w:val="baseline"/>
      </w:rPr>
    </w:lvl>
    <w:lvl w:ilvl="7" w:tplc="4822AC6A">
      <w:start w:val="1"/>
      <w:numFmt w:val="lowerLetter"/>
      <w:lvlText w:val="%8"/>
      <w:lvlJc w:val="left"/>
      <w:pPr>
        <w:ind w:left="5760"/>
      </w:pPr>
      <w:rPr>
        <w:rFonts w:ascii="Gill Sans MT" w:eastAsia="Gill Sans MT" w:hAnsi="Gill Sans MT" w:cs="Gill Sans MT"/>
        <w:b w:val="0"/>
        <w:i w:val="0"/>
        <w:strike w:val="0"/>
        <w:dstrike w:val="0"/>
        <w:color w:val="000000"/>
        <w:sz w:val="24"/>
        <w:szCs w:val="24"/>
        <w:u w:val="none" w:color="000000"/>
        <w:bdr w:val="none" w:sz="0" w:space="0" w:color="auto"/>
        <w:shd w:val="clear" w:color="auto" w:fill="auto"/>
        <w:vertAlign w:val="baseline"/>
      </w:rPr>
    </w:lvl>
    <w:lvl w:ilvl="8" w:tplc="108C2754">
      <w:start w:val="1"/>
      <w:numFmt w:val="lowerRoman"/>
      <w:lvlText w:val="%9"/>
      <w:lvlJc w:val="left"/>
      <w:pPr>
        <w:ind w:left="6480"/>
      </w:pPr>
      <w:rPr>
        <w:rFonts w:ascii="Gill Sans MT" w:eastAsia="Gill Sans MT" w:hAnsi="Gill Sans MT" w:cs="Gill Sans MT"/>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457B4990"/>
    <w:multiLevelType w:val="hybridMultilevel"/>
    <w:tmpl w:val="C7F8308E"/>
    <w:lvl w:ilvl="0" w:tplc="08090001">
      <w:start w:val="1"/>
      <w:numFmt w:val="bullet"/>
      <w:lvlText w:val=""/>
      <w:lvlJc w:val="left"/>
      <w:pPr>
        <w:ind w:left="721" w:hanging="360"/>
      </w:pPr>
      <w:rPr>
        <w:rFonts w:ascii="Symbol" w:hAnsi="Symbol" w:hint="default"/>
      </w:rPr>
    </w:lvl>
    <w:lvl w:ilvl="1" w:tplc="08090003" w:tentative="1">
      <w:start w:val="1"/>
      <w:numFmt w:val="bullet"/>
      <w:lvlText w:val="o"/>
      <w:lvlJc w:val="left"/>
      <w:pPr>
        <w:ind w:left="1441" w:hanging="360"/>
      </w:pPr>
      <w:rPr>
        <w:rFonts w:ascii="Courier New" w:hAnsi="Courier New" w:cs="Courier New" w:hint="default"/>
      </w:rPr>
    </w:lvl>
    <w:lvl w:ilvl="2" w:tplc="08090005" w:tentative="1">
      <w:start w:val="1"/>
      <w:numFmt w:val="bullet"/>
      <w:lvlText w:val=""/>
      <w:lvlJc w:val="left"/>
      <w:pPr>
        <w:ind w:left="2161" w:hanging="360"/>
      </w:pPr>
      <w:rPr>
        <w:rFonts w:ascii="Wingdings" w:hAnsi="Wingdings" w:hint="default"/>
      </w:rPr>
    </w:lvl>
    <w:lvl w:ilvl="3" w:tplc="08090001" w:tentative="1">
      <w:start w:val="1"/>
      <w:numFmt w:val="bullet"/>
      <w:lvlText w:val=""/>
      <w:lvlJc w:val="left"/>
      <w:pPr>
        <w:ind w:left="2881" w:hanging="360"/>
      </w:pPr>
      <w:rPr>
        <w:rFonts w:ascii="Symbol" w:hAnsi="Symbol" w:hint="default"/>
      </w:rPr>
    </w:lvl>
    <w:lvl w:ilvl="4" w:tplc="08090003" w:tentative="1">
      <w:start w:val="1"/>
      <w:numFmt w:val="bullet"/>
      <w:lvlText w:val="o"/>
      <w:lvlJc w:val="left"/>
      <w:pPr>
        <w:ind w:left="3601" w:hanging="360"/>
      </w:pPr>
      <w:rPr>
        <w:rFonts w:ascii="Courier New" w:hAnsi="Courier New" w:cs="Courier New" w:hint="default"/>
      </w:rPr>
    </w:lvl>
    <w:lvl w:ilvl="5" w:tplc="08090005" w:tentative="1">
      <w:start w:val="1"/>
      <w:numFmt w:val="bullet"/>
      <w:lvlText w:val=""/>
      <w:lvlJc w:val="left"/>
      <w:pPr>
        <w:ind w:left="4321" w:hanging="360"/>
      </w:pPr>
      <w:rPr>
        <w:rFonts w:ascii="Wingdings" w:hAnsi="Wingdings" w:hint="default"/>
      </w:rPr>
    </w:lvl>
    <w:lvl w:ilvl="6" w:tplc="08090001" w:tentative="1">
      <w:start w:val="1"/>
      <w:numFmt w:val="bullet"/>
      <w:lvlText w:val=""/>
      <w:lvlJc w:val="left"/>
      <w:pPr>
        <w:ind w:left="5041" w:hanging="360"/>
      </w:pPr>
      <w:rPr>
        <w:rFonts w:ascii="Symbol" w:hAnsi="Symbol" w:hint="default"/>
      </w:rPr>
    </w:lvl>
    <w:lvl w:ilvl="7" w:tplc="08090003" w:tentative="1">
      <w:start w:val="1"/>
      <w:numFmt w:val="bullet"/>
      <w:lvlText w:val="o"/>
      <w:lvlJc w:val="left"/>
      <w:pPr>
        <w:ind w:left="5761" w:hanging="360"/>
      </w:pPr>
      <w:rPr>
        <w:rFonts w:ascii="Courier New" w:hAnsi="Courier New" w:cs="Courier New" w:hint="default"/>
      </w:rPr>
    </w:lvl>
    <w:lvl w:ilvl="8" w:tplc="08090005" w:tentative="1">
      <w:start w:val="1"/>
      <w:numFmt w:val="bullet"/>
      <w:lvlText w:val=""/>
      <w:lvlJc w:val="left"/>
      <w:pPr>
        <w:ind w:left="6481" w:hanging="360"/>
      </w:pPr>
      <w:rPr>
        <w:rFonts w:ascii="Wingdings" w:hAnsi="Wingdings" w:hint="default"/>
      </w:rPr>
    </w:lvl>
  </w:abstractNum>
  <w:abstractNum w:abstractNumId="15" w15:restartNumberingAfterBreak="0">
    <w:nsid w:val="45DD6BDD"/>
    <w:multiLevelType w:val="hybridMultilevel"/>
    <w:tmpl w:val="7B609B8E"/>
    <w:lvl w:ilvl="0" w:tplc="2DCA0C88">
      <w:start w:val="1"/>
      <w:numFmt w:val="bullet"/>
      <w:lvlText w:val="•"/>
      <w:lvlJc w:val="left"/>
      <w:pPr>
        <w:ind w:left="17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018C0DC">
      <w:start w:val="1"/>
      <w:numFmt w:val="bullet"/>
      <w:lvlText w:val="o"/>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2125816">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41E73EC">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F4CEF44">
      <w:start w:val="1"/>
      <w:numFmt w:val="bullet"/>
      <w:lvlText w:val="o"/>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A0E0D6A">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C02E236">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50EC01A">
      <w:start w:val="1"/>
      <w:numFmt w:val="bullet"/>
      <w:lvlText w:val="o"/>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DDA8FC8">
      <w:start w:val="1"/>
      <w:numFmt w:val="bullet"/>
      <w:lvlText w:val="▪"/>
      <w:lvlJc w:val="left"/>
      <w:pPr>
        <w:ind w:left="75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46185505"/>
    <w:multiLevelType w:val="hybridMultilevel"/>
    <w:tmpl w:val="D110D910"/>
    <w:lvl w:ilvl="0" w:tplc="B64ACFF4">
      <w:start w:val="18"/>
      <w:numFmt w:val="decimal"/>
      <w:lvlText w:val="%1."/>
      <w:lvlJc w:val="left"/>
      <w:pPr>
        <w:ind w:left="705"/>
      </w:pPr>
      <w:rPr>
        <w:rFonts w:ascii="Gill Sans MT" w:eastAsia="Gill Sans MT" w:hAnsi="Gill Sans MT" w:cs="Gill Sans MT"/>
        <w:b w:val="0"/>
        <w:i w:val="0"/>
        <w:strike w:val="0"/>
        <w:dstrike w:val="0"/>
        <w:color w:val="000000"/>
        <w:sz w:val="24"/>
        <w:szCs w:val="24"/>
        <w:u w:val="none" w:color="000000"/>
        <w:bdr w:val="none" w:sz="0" w:space="0" w:color="auto"/>
        <w:shd w:val="clear" w:color="auto" w:fill="auto"/>
        <w:vertAlign w:val="baseline"/>
      </w:rPr>
    </w:lvl>
    <w:lvl w:ilvl="1" w:tplc="6376001E">
      <w:start w:val="1"/>
      <w:numFmt w:val="lowerLetter"/>
      <w:lvlText w:val="%2"/>
      <w:lvlJc w:val="left"/>
      <w:pPr>
        <w:ind w:left="1440"/>
      </w:pPr>
      <w:rPr>
        <w:rFonts w:ascii="Gill Sans MT" w:eastAsia="Gill Sans MT" w:hAnsi="Gill Sans MT" w:cs="Gill Sans MT"/>
        <w:b w:val="0"/>
        <w:i w:val="0"/>
        <w:strike w:val="0"/>
        <w:dstrike w:val="0"/>
        <w:color w:val="000000"/>
        <w:sz w:val="24"/>
        <w:szCs w:val="24"/>
        <w:u w:val="none" w:color="000000"/>
        <w:bdr w:val="none" w:sz="0" w:space="0" w:color="auto"/>
        <w:shd w:val="clear" w:color="auto" w:fill="auto"/>
        <w:vertAlign w:val="baseline"/>
      </w:rPr>
    </w:lvl>
    <w:lvl w:ilvl="2" w:tplc="C8A2AA7E">
      <w:start w:val="1"/>
      <w:numFmt w:val="lowerRoman"/>
      <w:lvlText w:val="%3"/>
      <w:lvlJc w:val="left"/>
      <w:pPr>
        <w:ind w:left="2160"/>
      </w:pPr>
      <w:rPr>
        <w:rFonts w:ascii="Gill Sans MT" w:eastAsia="Gill Sans MT" w:hAnsi="Gill Sans MT" w:cs="Gill Sans MT"/>
        <w:b w:val="0"/>
        <w:i w:val="0"/>
        <w:strike w:val="0"/>
        <w:dstrike w:val="0"/>
        <w:color w:val="000000"/>
        <w:sz w:val="24"/>
        <w:szCs w:val="24"/>
        <w:u w:val="none" w:color="000000"/>
        <w:bdr w:val="none" w:sz="0" w:space="0" w:color="auto"/>
        <w:shd w:val="clear" w:color="auto" w:fill="auto"/>
        <w:vertAlign w:val="baseline"/>
      </w:rPr>
    </w:lvl>
    <w:lvl w:ilvl="3" w:tplc="515CBC54">
      <w:start w:val="1"/>
      <w:numFmt w:val="decimal"/>
      <w:lvlText w:val="%4"/>
      <w:lvlJc w:val="left"/>
      <w:pPr>
        <w:ind w:left="2880"/>
      </w:pPr>
      <w:rPr>
        <w:rFonts w:ascii="Gill Sans MT" w:eastAsia="Gill Sans MT" w:hAnsi="Gill Sans MT" w:cs="Gill Sans MT"/>
        <w:b w:val="0"/>
        <w:i w:val="0"/>
        <w:strike w:val="0"/>
        <w:dstrike w:val="0"/>
        <w:color w:val="000000"/>
        <w:sz w:val="24"/>
        <w:szCs w:val="24"/>
        <w:u w:val="none" w:color="000000"/>
        <w:bdr w:val="none" w:sz="0" w:space="0" w:color="auto"/>
        <w:shd w:val="clear" w:color="auto" w:fill="auto"/>
        <w:vertAlign w:val="baseline"/>
      </w:rPr>
    </w:lvl>
    <w:lvl w:ilvl="4" w:tplc="578AB17E">
      <w:start w:val="1"/>
      <w:numFmt w:val="lowerLetter"/>
      <w:lvlText w:val="%5"/>
      <w:lvlJc w:val="left"/>
      <w:pPr>
        <w:ind w:left="3600"/>
      </w:pPr>
      <w:rPr>
        <w:rFonts w:ascii="Gill Sans MT" w:eastAsia="Gill Sans MT" w:hAnsi="Gill Sans MT" w:cs="Gill Sans MT"/>
        <w:b w:val="0"/>
        <w:i w:val="0"/>
        <w:strike w:val="0"/>
        <w:dstrike w:val="0"/>
        <w:color w:val="000000"/>
        <w:sz w:val="24"/>
        <w:szCs w:val="24"/>
        <w:u w:val="none" w:color="000000"/>
        <w:bdr w:val="none" w:sz="0" w:space="0" w:color="auto"/>
        <w:shd w:val="clear" w:color="auto" w:fill="auto"/>
        <w:vertAlign w:val="baseline"/>
      </w:rPr>
    </w:lvl>
    <w:lvl w:ilvl="5" w:tplc="D36A1008">
      <w:start w:val="1"/>
      <w:numFmt w:val="lowerRoman"/>
      <w:lvlText w:val="%6"/>
      <w:lvlJc w:val="left"/>
      <w:pPr>
        <w:ind w:left="4320"/>
      </w:pPr>
      <w:rPr>
        <w:rFonts w:ascii="Gill Sans MT" w:eastAsia="Gill Sans MT" w:hAnsi="Gill Sans MT" w:cs="Gill Sans MT"/>
        <w:b w:val="0"/>
        <w:i w:val="0"/>
        <w:strike w:val="0"/>
        <w:dstrike w:val="0"/>
        <w:color w:val="000000"/>
        <w:sz w:val="24"/>
        <w:szCs w:val="24"/>
        <w:u w:val="none" w:color="000000"/>
        <w:bdr w:val="none" w:sz="0" w:space="0" w:color="auto"/>
        <w:shd w:val="clear" w:color="auto" w:fill="auto"/>
        <w:vertAlign w:val="baseline"/>
      </w:rPr>
    </w:lvl>
    <w:lvl w:ilvl="6" w:tplc="64CEC76E">
      <w:start w:val="1"/>
      <w:numFmt w:val="decimal"/>
      <w:lvlText w:val="%7"/>
      <w:lvlJc w:val="left"/>
      <w:pPr>
        <w:ind w:left="5040"/>
      </w:pPr>
      <w:rPr>
        <w:rFonts w:ascii="Gill Sans MT" w:eastAsia="Gill Sans MT" w:hAnsi="Gill Sans MT" w:cs="Gill Sans MT"/>
        <w:b w:val="0"/>
        <w:i w:val="0"/>
        <w:strike w:val="0"/>
        <w:dstrike w:val="0"/>
        <w:color w:val="000000"/>
        <w:sz w:val="24"/>
        <w:szCs w:val="24"/>
        <w:u w:val="none" w:color="000000"/>
        <w:bdr w:val="none" w:sz="0" w:space="0" w:color="auto"/>
        <w:shd w:val="clear" w:color="auto" w:fill="auto"/>
        <w:vertAlign w:val="baseline"/>
      </w:rPr>
    </w:lvl>
    <w:lvl w:ilvl="7" w:tplc="57C69C66">
      <w:start w:val="1"/>
      <w:numFmt w:val="lowerLetter"/>
      <w:lvlText w:val="%8"/>
      <w:lvlJc w:val="left"/>
      <w:pPr>
        <w:ind w:left="5760"/>
      </w:pPr>
      <w:rPr>
        <w:rFonts w:ascii="Gill Sans MT" w:eastAsia="Gill Sans MT" w:hAnsi="Gill Sans MT" w:cs="Gill Sans MT"/>
        <w:b w:val="0"/>
        <w:i w:val="0"/>
        <w:strike w:val="0"/>
        <w:dstrike w:val="0"/>
        <w:color w:val="000000"/>
        <w:sz w:val="24"/>
        <w:szCs w:val="24"/>
        <w:u w:val="none" w:color="000000"/>
        <w:bdr w:val="none" w:sz="0" w:space="0" w:color="auto"/>
        <w:shd w:val="clear" w:color="auto" w:fill="auto"/>
        <w:vertAlign w:val="baseline"/>
      </w:rPr>
    </w:lvl>
    <w:lvl w:ilvl="8" w:tplc="64BCFEFE">
      <w:start w:val="1"/>
      <w:numFmt w:val="lowerRoman"/>
      <w:lvlText w:val="%9"/>
      <w:lvlJc w:val="left"/>
      <w:pPr>
        <w:ind w:left="6480"/>
      </w:pPr>
      <w:rPr>
        <w:rFonts w:ascii="Gill Sans MT" w:eastAsia="Gill Sans MT" w:hAnsi="Gill Sans MT" w:cs="Gill Sans MT"/>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504F2326"/>
    <w:multiLevelType w:val="hybridMultilevel"/>
    <w:tmpl w:val="5B763E4C"/>
    <w:lvl w:ilvl="0" w:tplc="3E16596A">
      <w:start w:val="7"/>
      <w:numFmt w:val="decimal"/>
      <w:lvlText w:val="%1."/>
      <w:lvlJc w:val="left"/>
      <w:pPr>
        <w:ind w:left="705"/>
      </w:pPr>
      <w:rPr>
        <w:rFonts w:ascii="Gill Sans MT" w:eastAsia="Gill Sans MT" w:hAnsi="Gill Sans MT" w:cs="Gill Sans MT"/>
        <w:b w:val="0"/>
        <w:i w:val="0"/>
        <w:strike w:val="0"/>
        <w:dstrike w:val="0"/>
        <w:color w:val="000000"/>
        <w:sz w:val="24"/>
        <w:szCs w:val="24"/>
        <w:u w:val="none" w:color="000000"/>
        <w:bdr w:val="none" w:sz="0" w:space="0" w:color="auto"/>
        <w:shd w:val="clear" w:color="auto" w:fill="auto"/>
        <w:vertAlign w:val="baseline"/>
      </w:rPr>
    </w:lvl>
    <w:lvl w:ilvl="1" w:tplc="B9741B9A">
      <w:start w:val="1"/>
      <w:numFmt w:val="lowerLetter"/>
      <w:lvlText w:val="%2"/>
      <w:lvlJc w:val="left"/>
      <w:pPr>
        <w:ind w:left="1440"/>
      </w:pPr>
      <w:rPr>
        <w:rFonts w:ascii="Gill Sans MT" w:eastAsia="Gill Sans MT" w:hAnsi="Gill Sans MT" w:cs="Gill Sans MT"/>
        <w:b w:val="0"/>
        <w:i w:val="0"/>
        <w:strike w:val="0"/>
        <w:dstrike w:val="0"/>
        <w:color w:val="000000"/>
        <w:sz w:val="24"/>
        <w:szCs w:val="24"/>
        <w:u w:val="none" w:color="000000"/>
        <w:bdr w:val="none" w:sz="0" w:space="0" w:color="auto"/>
        <w:shd w:val="clear" w:color="auto" w:fill="auto"/>
        <w:vertAlign w:val="baseline"/>
      </w:rPr>
    </w:lvl>
    <w:lvl w:ilvl="2" w:tplc="405EC56A">
      <w:start w:val="1"/>
      <w:numFmt w:val="lowerRoman"/>
      <w:lvlText w:val="%3"/>
      <w:lvlJc w:val="left"/>
      <w:pPr>
        <w:ind w:left="2160"/>
      </w:pPr>
      <w:rPr>
        <w:rFonts w:ascii="Gill Sans MT" w:eastAsia="Gill Sans MT" w:hAnsi="Gill Sans MT" w:cs="Gill Sans MT"/>
        <w:b w:val="0"/>
        <w:i w:val="0"/>
        <w:strike w:val="0"/>
        <w:dstrike w:val="0"/>
        <w:color w:val="000000"/>
        <w:sz w:val="24"/>
        <w:szCs w:val="24"/>
        <w:u w:val="none" w:color="000000"/>
        <w:bdr w:val="none" w:sz="0" w:space="0" w:color="auto"/>
        <w:shd w:val="clear" w:color="auto" w:fill="auto"/>
        <w:vertAlign w:val="baseline"/>
      </w:rPr>
    </w:lvl>
    <w:lvl w:ilvl="3" w:tplc="3132CA86">
      <w:start w:val="1"/>
      <w:numFmt w:val="decimal"/>
      <w:lvlText w:val="%4"/>
      <w:lvlJc w:val="left"/>
      <w:pPr>
        <w:ind w:left="2880"/>
      </w:pPr>
      <w:rPr>
        <w:rFonts w:ascii="Gill Sans MT" w:eastAsia="Gill Sans MT" w:hAnsi="Gill Sans MT" w:cs="Gill Sans MT"/>
        <w:b w:val="0"/>
        <w:i w:val="0"/>
        <w:strike w:val="0"/>
        <w:dstrike w:val="0"/>
        <w:color w:val="000000"/>
        <w:sz w:val="24"/>
        <w:szCs w:val="24"/>
        <w:u w:val="none" w:color="000000"/>
        <w:bdr w:val="none" w:sz="0" w:space="0" w:color="auto"/>
        <w:shd w:val="clear" w:color="auto" w:fill="auto"/>
        <w:vertAlign w:val="baseline"/>
      </w:rPr>
    </w:lvl>
    <w:lvl w:ilvl="4" w:tplc="1B561F68">
      <w:start w:val="1"/>
      <w:numFmt w:val="lowerLetter"/>
      <w:lvlText w:val="%5"/>
      <w:lvlJc w:val="left"/>
      <w:pPr>
        <w:ind w:left="3600"/>
      </w:pPr>
      <w:rPr>
        <w:rFonts w:ascii="Gill Sans MT" w:eastAsia="Gill Sans MT" w:hAnsi="Gill Sans MT" w:cs="Gill Sans MT"/>
        <w:b w:val="0"/>
        <w:i w:val="0"/>
        <w:strike w:val="0"/>
        <w:dstrike w:val="0"/>
        <w:color w:val="000000"/>
        <w:sz w:val="24"/>
        <w:szCs w:val="24"/>
        <w:u w:val="none" w:color="000000"/>
        <w:bdr w:val="none" w:sz="0" w:space="0" w:color="auto"/>
        <w:shd w:val="clear" w:color="auto" w:fill="auto"/>
        <w:vertAlign w:val="baseline"/>
      </w:rPr>
    </w:lvl>
    <w:lvl w:ilvl="5" w:tplc="43C667AC">
      <w:start w:val="1"/>
      <w:numFmt w:val="lowerRoman"/>
      <w:lvlText w:val="%6"/>
      <w:lvlJc w:val="left"/>
      <w:pPr>
        <w:ind w:left="4320"/>
      </w:pPr>
      <w:rPr>
        <w:rFonts w:ascii="Gill Sans MT" w:eastAsia="Gill Sans MT" w:hAnsi="Gill Sans MT" w:cs="Gill Sans MT"/>
        <w:b w:val="0"/>
        <w:i w:val="0"/>
        <w:strike w:val="0"/>
        <w:dstrike w:val="0"/>
        <w:color w:val="000000"/>
        <w:sz w:val="24"/>
        <w:szCs w:val="24"/>
        <w:u w:val="none" w:color="000000"/>
        <w:bdr w:val="none" w:sz="0" w:space="0" w:color="auto"/>
        <w:shd w:val="clear" w:color="auto" w:fill="auto"/>
        <w:vertAlign w:val="baseline"/>
      </w:rPr>
    </w:lvl>
    <w:lvl w:ilvl="6" w:tplc="C3AADB32">
      <w:start w:val="1"/>
      <w:numFmt w:val="decimal"/>
      <w:lvlText w:val="%7"/>
      <w:lvlJc w:val="left"/>
      <w:pPr>
        <w:ind w:left="5040"/>
      </w:pPr>
      <w:rPr>
        <w:rFonts w:ascii="Gill Sans MT" w:eastAsia="Gill Sans MT" w:hAnsi="Gill Sans MT" w:cs="Gill Sans MT"/>
        <w:b w:val="0"/>
        <w:i w:val="0"/>
        <w:strike w:val="0"/>
        <w:dstrike w:val="0"/>
        <w:color w:val="000000"/>
        <w:sz w:val="24"/>
        <w:szCs w:val="24"/>
        <w:u w:val="none" w:color="000000"/>
        <w:bdr w:val="none" w:sz="0" w:space="0" w:color="auto"/>
        <w:shd w:val="clear" w:color="auto" w:fill="auto"/>
        <w:vertAlign w:val="baseline"/>
      </w:rPr>
    </w:lvl>
    <w:lvl w:ilvl="7" w:tplc="B7166792">
      <w:start w:val="1"/>
      <w:numFmt w:val="lowerLetter"/>
      <w:lvlText w:val="%8"/>
      <w:lvlJc w:val="left"/>
      <w:pPr>
        <w:ind w:left="5760"/>
      </w:pPr>
      <w:rPr>
        <w:rFonts w:ascii="Gill Sans MT" w:eastAsia="Gill Sans MT" w:hAnsi="Gill Sans MT" w:cs="Gill Sans MT"/>
        <w:b w:val="0"/>
        <w:i w:val="0"/>
        <w:strike w:val="0"/>
        <w:dstrike w:val="0"/>
        <w:color w:val="000000"/>
        <w:sz w:val="24"/>
        <w:szCs w:val="24"/>
        <w:u w:val="none" w:color="000000"/>
        <w:bdr w:val="none" w:sz="0" w:space="0" w:color="auto"/>
        <w:shd w:val="clear" w:color="auto" w:fill="auto"/>
        <w:vertAlign w:val="baseline"/>
      </w:rPr>
    </w:lvl>
    <w:lvl w:ilvl="8" w:tplc="A5A07F28">
      <w:start w:val="1"/>
      <w:numFmt w:val="lowerRoman"/>
      <w:lvlText w:val="%9"/>
      <w:lvlJc w:val="left"/>
      <w:pPr>
        <w:ind w:left="6480"/>
      </w:pPr>
      <w:rPr>
        <w:rFonts w:ascii="Gill Sans MT" w:eastAsia="Gill Sans MT" w:hAnsi="Gill Sans MT" w:cs="Gill Sans MT"/>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528637EB"/>
    <w:multiLevelType w:val="hybridMultilevel"/>
    <w:tmpl w:val="4D24F35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97A5974"/>
    <w:multiLevelType w:val="hybridMultilevel"/>
    <w:tmpl w:val="18DE78CC"/>
    <w:lvl w:ilvl="0" w:tplc="A8DA28F2">
      <w:start w:val="1"/>
      <w:numFmt w:val="bullet"/>
      <w:lvlText w:val="•"/>
      <w:lvlJc w:val="left"/>
      <w:pPr>
        <w:ind w:left="5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87038C0">
      <w:start w:val="1"/>
      <w:numFmt w:val="bullet"/>
      <w:lvlText w:val="o"/>
      <w:lvlJc w:val="left"/>
      <w:pPr>
        <w:ind w:left="13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D820854">
      <w:start w:val="1"/>
      <w:numFmt w:val="bullet"/>
      <w:lvlText w:val="▪"/>
      <w:lvlJc w:val="left"/>
      <w:pPr>
        <w:ind w:left="20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1CE908C">
      <w:start w:val="1"/>
      <w:numFmt w:val="bullet"/>
      <w:lvlText w:val="•"/>
      <w:lvlJc w:val="left"/>
      <w:pPr>
        <w:ind w:left="27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E42B170">
      <w:start w:val="1"/>
      <w:numFmt w:val="bullet"/>
      <w:lvlText w:val="o"/>
      <w:lvlJc w:val="left"/>
      <w:pPr>
        <w:ind w:left="34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6EC2C84">
      <w:start w:val="1"/>
      <w:numFmt w:val="bullet"/>
      <w:lvlText w:val="▪"/>
      <w:lvlJc w:val="left"/>
      <w:pPr>
        <w:ind w:left="42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C40FD74">
      <w:start w:val="1"/>
      <w:numFmt w:val="bullet"/>
      <w:lvlText w:val="•"/>
      <w:lvlJc w:val="left"/>
      <w:pPr>
        <w:ind w:left="49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17889BC">
      <w:start w:val="1"/>
      <w:numFmt w:val="bullet"/>
      <w:lvlText w:val="o"/>
      <w:lvlJc w:val="left"/>
      <w:pPr>
        <w:ind w:left="56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760689C">
      <w:start w:val="1"/>
      <w:numFmt w:val="bullet"/>
      <w:lvlText w:val="▪"/>
      <w:lvlJc w:val="left"/>
      <w:pPr>
        <w:ind w:left="63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5EE410A0"/>
    <w:multiLevelType w:val="hybridMultilevel"/>
    <w:tmpl w:val="FEC20AEE"/>
    <w:lvl w:ilvl="0" w:tplc="AFBC5972">
      <w:start w:val="4"/>
      <w:numFmt w:val="decimal"/>
      <w:lvlText w:val="%1."/>
      <w:lvlJc w:val="left"/>
      <w:pPr>
        <w:ind w:left="701"/>
      </w:pPr>
      <w:rPr>
        <w:rFonts w:ascii="Gill Sans MT" w:eastAsia="Gill Sans MT" w:hAnsi="Gill Sans MT" w:cs="Gill Sans MT"/>
        <w:b w:val="0"/>
        <w:i w:val="0"/>
        <w:strike w:val="0"/>
        <w:dstrike w:val="0"/>
        <w:color w:val="000000"/>
        <w:sz w:val="24"/>
        <w:szCs w:val="24"/>
        <w:u w:val="none" w:color="000000"/>
        <w:bdr w:val="none" w:sz="0" w:space="0" w:color="auto"/>
        <w:shd w:val="clear" w:color="auto" w:fill="auto"/>
        <w:vertAlign w:val="baseline"/>
      </w:rPr>
    </w:lvl>
    <w:lvl w:ilvl="1" w:tplc="F94A402A">
      <w:start w:val="1"/>
      <w:numFmt w:val="lowerLetter"/>
      <w:lvlText w:val="%2"/>
      <w:lvlJc w:val="left"/>
      <w:pPr>
        <w:ind w:left="1438"/>
      </w:pPr>
      <w:rPr>
        <w:rFonts w:ascii="Gill Sans MT" w:eastAsia="Gill Sans MT" w:hAnsi="Gill Sans MT" w:cs="Gill Sans MT"/>
        <w:b w:val="0"/>
        <w:i w:val="0"/>
        <w:strike w:val="0"/>
        <w:dstrike w:val="0"/>
        <w:color w:val="000000"/>
        <w:sz w:val="24"/>
        <w:szCs w:val="24"/>
        <w:u w:val="none" w:color="000000"/>
        <w:bdr w:val="none" w:sz="0" w:space="0" w:color="auto"/>
        <w:shd w:val="clear" w:color="auto" w:fill="auto"/>
        <w:vertAlign w:val="baseline"/>
      </w:rPr>
    </w:lvl>
    <w:lvl w:ilvl="2" w:tplc="EAC04B0E">
      <w:start w:val="1"/>
      <w:numFmt w:val="lowerRoman"/>
      <w:lvlText w:val="%3"/>
      <w:lvlJc w:val="left"/>
      <w:pPr>
        <w:ind w:left="2158"/>
      </w:pPr>
      <w:rPr>
        <w:rFonts w:ascii="Gill Sans MT" w:eastAsia="Gill Sans MT" w:hAnsi="Gill Sans MT" w:cs="Gill Sans MT"/>
        <w:b w:val="0"/>
        <w:i w:val="0"/>
        <w:strike w:val="0"/>
        <w:dstrike w:val="0"/>
        <w:color w:val="000000"/>
        <w:sz w:val="24"/>
        <w:szCs w:val="24"/>
        <w:u w:val="none" w:color="000000"/>
        <w:bdr w:val="none" w:sz="0" w:space="0" w:color="auto"/>
        <w:shd w:val="clear" w:color="auto" w:fill="auto"/>
        <w:vertAlign w:val="baseline"/>
      </w:rPr>
    </w:lvl>
    <w:lvl w:ilvl="3" w:tplc="B89A6EA6">
      <w:start w:val="1"/>
      <w:numFmt w:val="decimal"/>
      <w:lvlText w:val="%4"/>
      <w:lvlJc w:val="left"/>
      <w:pPr>
        <w:ind w:left="2878"/>
      </w:pPr>
      <w:rPr>
        <w:rFonts w:ascii="Gill Sans MT" w:eastAsia="Gill Sans MT" w:hAnsi="Gill Sans MT" w:cs="Gill Sans MT"/>
        <w:b w:val="0"/>
        <w:i w:val="0"/>
        <w:strike w:val="0"/>
        <w:dstrike w:val="0"/>
        <w:color w:val="000000"/>
        <w:sz w:val="24"/>
        <w:szCs w:val="24"/>
        <w:u w:val="none" w:color="000000"/>
        <w:bdr w:val="none" w:sz="0" w:space="0" w:color="auto"/>
        <w:shd w:val="clear" w:color="auto" w:fill="auto"/>
        <w:vertAlign w:val="baseline"/>
      </w:rPr>
    </w:lvl>
    <w:lvl w:ilvl="4" w:tplc="5622C1C8">
      <w:start w:val="1"/>
      <w:numFmt w:val="lowerLetter"/>
      <w:lvlText w:val="%5"/>
      <w:lvlJc w:val="left"/>
      <w:pPr>
        <w:ind w:left="3598"/>
      </w:pPr>
      <w:rPr>
        <w:rFonts w:ascii="Gill Sans MT" w:eastAsia="Gill Sans MT" w:hAnsi="Gill Sans MT" w:cs="Gill Sans MT"/>
        <w:b w:val="0"/>
        <w:i w:val="0"/>
        <w:strike w:val="0"/>
        <w:dstrike w:val="0"/>
        <w:color w:val="000000"/>
        <w:sz w:val="24"/>
        <w:szCs w:val="24"/>
        <w:u w:val="none" w:color="000000"/>
        <w:bdr w:val="none" w:sz="0" w:space="0" w:color="auto"/>
        <w:shd w:val="clear" w:color="auto" w:fill="auto"/>
        <w:vertAlign w:val="baseline"/>
      </w:rPr>
    </w:lvl>
    <w:lvl w:ilvl="5" w:tplc="BAA2767C">
      <w:start w:val="1"/>
      <w:numFmt w:val="lowerRoman"/>
      <w:lvlText w:val="%6"/>
      <w:lvlJc w:val="left"/>
      <w:pPr>
        <w:ind w:left="4318"/>
      </w:pPr>
      <w:rPr>
        <w:rFonts w:ascii="Gill Sans MT" w:eastAsia="Gill Sans MT" w:hAnsi="Gill Sans MT" w:cs="Gill Sans MT"/>
        <w:b w:val="0"/>
        <w:i w:val="0"/>
        <w:strike w:val="0"/>
        <w:dstrike w:val="0"/>
        <w:color w:val="000000"/>
        <w:sz w:val="24"/>
        <w:szCs w:val="24"/>
        <w:u w:val="none" w:color="000000"/>
        <w:bdr w:val="none" w:sz="0" w:space="0" w:color="auto"/>
        <w:shd w:val="clear" w:color="auto" w:fill="auto"/>
        <w:vertAlign w:val="baseline"/>
      </w:rPr>
    </w:lvl>
    <w:lvl w:ilvl="6" w:tplc="F2A8CF1A">
      <w:start w:val="1"/>
      <w:numFmt w:val="decimal"/>
      <w:lvlText w:val="%7"/>
      <w:lvlJc w:val="left"/>
      <w:pPr>
        <w:ind w:left="5038"/>
      </w:pPr>
      <w:rPr>
        <w:rFonts w:ascii="Gill Sans MT" w:eastAsia="Gill Sans MT" w:hAnsi="Gill Sans MT" w:cs="Gill Sans MT"/>
        <w:b w:val="0"/>
        <w:i w:val="0"/>
        <w:strike w:val="0"/>
        <w:dstrike w:val="0"/>
        <w:color w:val="000000"/>
        <w:sz w:val="24"/>
        <w:szCs w:val="24"/>
        <w:u w:val="none" w:color="000000"/>
        <w:bdr w:val="none" w:sz="0" w:space="0" w:color="auto"/>
        <w:shd w:val="clear" w:color="auto" w:fill="auto"/>
        <w:vertAlign w:val="baseline"/>
      </w:rPr>
    </w:lvl>
    <w:lvl w:ilvl="7" w:tplc="C562F5C6">
      <w:start w:val="1"/>
      <w:numFmt w:val="lowerLetter"/>
      <w:lvlText w:val="%8"/>
      <w:lvlJc w:val="left"/>
      <w:pPr>
        <w:ind w:left="5758"/>
      </w:pPr>
      <w:rPr>
        <w:rFonts w:ascii="Gill Sans MT" w:eastAsia="Gill Sans MT" w:hAnsi="Gill Sans MT" w:cs="Gill Sans MT"/>
        <w:b w:val="0"/>
        <w:i w:val="0"/>
        <w:strike w:val="0"/>
        <w:dstrike w:val="0"/>
        <w:color w:val="000000"/>
        <w:sz w:val="24"/>
        <w:szCs w:val="24"/>
        <w:u w:val="none" w:color="000000"/>
        <w:bdr w:val="none" w:sz="0" w:space="0" w:color="auto"/>
        <w:shd w:val="clear" w:color="auto" w:fill="auto"/>
        <w:vertAlign w:val="baseline"/>
      </w:rPr>
    </w:lvl>
    <w:lvl w:ilvl="8" w:tplc="3A74CD54">
      <w:start w:val="1"/>
      <w:numFmt w:val="lowerRoman"/>
      <w:lvlText w:val="%9"/>
      <w:lvlJc w:val="left"/>
      <w:pPr>
        <w:ind w:left="6478"/>
      </w:pPr>
      <w:rPr>
        <w:rFonts w:ascii="Gill Sans MT" w:eastAsia="Gill Sans MT" w:hAnsi="Gill Sans MT" w:cs="Gill Sans MT"/>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60A20244"/>
    <w:multiLevelType w:val="hybridMultilevel"/>
    <w:tmpl w:val="2EA4C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FCF1B07"/>
    <w:multiLevelType w:val="hybridMultilevel"/>
    <w:tmpl w:val="AF9A1904"/>
    <w:lvl w:ilvl="0" w:tplc="EEFA7436">
      <w:start w:val="1"/>
      <w:numFmt w:val="bullet"/>
      <w:lvlText w:val="•"/>
      <w:lvlJc w:val="left"/>
      <w:pPr>
        <w:ind w:left="4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23" w15:restartNumberingAfterBreak="0">
    <w:nsid w:val="77A3794B"/>
    <w:multiLevelType w:val="hybridMultilevel"/>
    <w:tmpl w:val="1FC4F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41683498">
    <w:abstractNumId w:val="15"/>
  </w:num>
  <w:num w:numId="2" w16cid:durableId="1531259439">
    <w:abstractNumId w:val="8"/>
  </w:num>
  <w:num w:numId="3" w16cid:durableId="285545887">
    <w:abstractNumId w:val="1"/>
  </w:num>
  <w:num w:numId="4" w16cid:durableId="1688558536">
    <w:abstractNumId w:val="20"/>
  </w:num>
  <w:num w:numId="5" w16cid:durableId="1583248413">
    <w:abstractNumId w:val="17"/>
  </w:num>
  <w:num w:numId="6" w16cid:durableId="845828498">
    <w:abstractNumId w:val="13"/>
  </w:num>
  <w:num w:numId="7" w16cid:durableId="107283466">
    <w:abstractNumId w:val="5"/>
  </w:num>
  <w:num w:numId="8" w16cid:durableId="779109777">
    <w:abstractNumId w:val="2"/>
  </w:num>
  <w:num w:numId="9" w16cid:durableId="180365756">
    <w:abstractNumId w:val="16"/>
  </w:num>
  <w:num w:numId="10" w16cid:durableId="1072503411">
    <w:abstractNumId w:val="0"/>
  </w:num>
  <w:num w:numId="11" w16cid:durableId="1863057436">
    <w:abstractNumId w:val="12"/>
  </w:num>
  <w:num w:numId="12" w16cid:durableId="1839227482">
    <w:abstractNumId w:val="10"/>
  </w:num>
  <w:num w:numId="13" w16cid:durableId="1352880454">
    <w:abstractNumId w:val="7"/>
  </w:num>
  <w:num w:numId="14" w16cid:durableId="464196225">
    <w:abstractNumId w:val="3"/>
  </w:num>
  <w:num w:numId="15" w16cid:durableId="1338924701">
    <w:abstractNumId w:val="9"/>
  </w:num>
  <w:num w:numId="16" w16cid:durableId="1295258922">
    <w:abstractNumId w:val="22"/>
  </w:num>
  <w:num w:numId="17" w16cid:durableId="790980455">
    <w:abstractNumId w:val="19"/>
  </w:num>
  <w:num w:numId="18" w16cid:durableId="1658650867">
    <w:abstractNumId w:val="4"/>
  </w:num>
  <w:num w:numId="19" w16cid:durableId="943347266">
    <w:abstractNumId w:val="21"/>
  </w:num>
  <w:num w:numId="20" w16cid:durableId="178199608">
    <w:abstractNumId w:val="18"/>
  </w:num>
  <w:num w:numId="21" w16cid:durableId="376710933">
    <w:abstractNumId w:val="23"/>
  </w:num>
  <w:num w:numId="22" w16cid:durableId="106976277">
    <w:abstractNumId w:val="14"/>
  </w:num>
  <w:num w:numId="23" w16cid:durableId="1666475965">
    <w:abstractNumId w:val="11"/>
  </w:num>
  <w:num w:numId="24" w16cid:durableId="130535758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3A10"/>
    <w:rsid w:val="00047B00"/>
    <w:rsid w:val="00096053"/>
    <w:rsid w:val="000C11A5"/>
    <w:rsid w:val="001356E2"/>
    <w:rsid w:val="00141FB3"/>
    <w:rsid w:val="00166C76"/>
    <w:rsid w:val="00173885"/>
    <w:rsid w:val="001C3A10"/>
    <w:rsid w:val="001D43A0"/>
    <w:rsid w:val="001E51E7"/>
    <w:rsid w:val="00221EF5"/>
    <w:rsid w:val="00275760"/>
    <w:rsid w:val="00295B86"/>
    <w:rsid w:val="00430742"/>
    <w:rsid w:val="00460483"/>
    <w:rsid w:val="004C6A76"/>
    <w:rsid w:val="004D3FF0"/>
    <w:rsid w:val="00532CA8"/>
    <w:rsid w:val="00547484"/>
    <w:rsid w:val="00561AA4"/>
    <w:rsid w:val="005B3C49"/>
    <w:rsid w:val="006D1DCC"/>
    <w:rsid w:val="007036F1"/>
    <w:rsid w:val="00707DAD"/>
    <w:rsid w:val="00747C2A"/>
    <w:rsid w:val="00770E9C"/>
    <w:rsid w:val="007A5F0C"/>
    <w:rsid w:val="007B5430"/>
    <w:rsid w:val="007D403A"/>
    <w:rsid w:val="007F2A95"/>
    <w:rsid w:val="00836A60"/>
    <w:rsid w:val="0084403F"/>
    <w:rsid w:val="00844F32"/>
    <w:rsid w:val="00882853"/>
    <w:rsid w:val="008D6638"/>
    <w:rsid w:val="008F0B0C"/>
    <w:rsid w:val="0097788A"/>
    <w:rsid w:val="00984490"/>
    <w:rsid w:val="00994F75"/>
    <w:rsid w:val="009E140C"/>
    <w:rsid w:val="00A64289"/>
    <w:rsid w:val="00A67DA4"/>
    <w:rsid w:val="00A74F9A"/>
    <w:rsid w:val="00AA3572"/>
    <w:rsid w:val="00AE31FD"/>
    <w:rsid w:val="00B466A6"/>
    <w:rsid w:val="00B51E7D"/>
    <w:rsid w:val="00B544CC"/>
    <w:rsid w:val="00BA4385"/>
    <w:rsid w:val="00C01C7E"/>
    <w:rsid w:val="00C21FF1"/>
    <w:rsid w:val="00CE01C3"/>
    <w:rsid w:val="00D975D8"/>
    <w:rsid w:val="00DD09CE"/>
    <w:rsid w:val="00DE51C7"/>
    <w:rsid w:val="00DF06FB"/>
    <w:rsid w:val="00E40FD2"/>
    <w:rsid w:val="00F71196"/>
    <w:rsid w:val="00F82155"/>
    <w:rsid w:val="00FB2B8B"/>
    <w:rsid w:val="00FF48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34F536"/>
  <w15:docId w15:val="{268A8940-10D9-4891-BB96-62D02EF5C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7" w:line="247" w:lineRule="auto"/>
      <w:ind w:left="366" w:hanging="366"/>
      <w:jc w:val="both"/>
    </w:pPr>
    <w:rPr>
      <w:rFonts w:ascii="Gill Sans MT" w:eastAsia="Gill Sans MT" w:hAnsi="Gill Sans MT" w:cs="Gill Sans MT"/>
      <w:color w:val="000000"/>
      <w:sz w:val="24"/>
    </w:rPr>
  </w:style>
  <w:style w:type="paragraph" w:styleId="Heading1">
    <w:name w:val="heading 1"/>
    <w:next w:val="Normal"/>
    <w:link w:val="Heading1Char"/>
    <w:uiPriority w:val="9"/>
    <w:unhideWhenUsed/>
    <w:qFormat/>
    <w:pPr>
      <w:keepNext/>
      <w:keepLines/>
      <w:spacing w:after="49"/>
      <w:ind w:left="10" w:hanging="10"/>
      <w:outlineLvl w:val="0"/>
    </w:pPr>
    <w:rPr>
      <w:rFonts w:ascii="Gill Sans MT" w:eastAsia="Gill Sans MT" w:hAnsi="Gill Sans MT" w:cs="Gill Sans MT"/>
      <w:b/>
      <w:color w:val="000000"/>
      <w:sz w:val="24"/>
    </w:rPr>
  </w:style>
  <w:style w:type="paragraph" w:styleId="Heading2">
    <w:name w:val="heading 2"/>
    <w:next w:val="Normal"/>
    <w:link w:val="Heading2Char"/>
    <w:uiPriority w:val="9"/>
    <w:unhideWhenUsed/>
    <w:qFormat/>
    <w:pPr>
      <w:keepNext/>
      <w:keepLines/>
      <w:pBdr>
        <w:top w:val="single" w:sz="12" w:space="0" w:color="000000"/>
        <w:left w:val="single" w:sz="12" w:space="0" w:color="000000"/>
        <w:bottom w:val="single" w:sz="12" w:space="0" w:color="000000"/>
        <w:right w:val="single" w:sz="12" w:space="0" w:color="000000"/>
      </w:pBdr>
      <w:spacing w:after="23"/>
      <w:ind w:left="370" w:hanging="10"/>
      <w:outlineLvl w:val="1"/>
    </w:pPr>
    <w:rPr>
      <w:rFonts w:ascii="Gill Sans MT" w:eastAsia="Gill Sans MT" w:hAnsi="Gill Sans MT" w:cs="Gill Sans MT"/>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Gill Sans MT" w:eastAsia="Gill Sans MT" w:hAnsi="Gill Sans MT" w:cs="Gill Sans MT"/>
      <w:b/>
      <w:color w:val="000000"/>
      <w:sz w:val="24"/>
    </w:rPr>
  </w:style>
  <w:style w:type="character" w:customStyle="1" w:styleId="Heading2Char">
    <w:name w:val="Heading 2 Char"/>
    <w:link w:val="Heading2"/>
    <w:rPr>
      <w:rFonts w:ascii="Gill Sans MT" w:eastAsia="Gill Sans MT" w:hAnsi="Gill Sans MT" w:cs="Gill Sans MT"/>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7036F1"/>
    <w:pPr>
      <w:ind w:left="720"/>
      <w:contextualSpacing/>
    </w:pPr>
  </w:style>
  <w:style w:type="paragraph" w:styleId="Header">
    <w:name w:val="header"/>
    <w:basedOn w:val="Normal"/>
    <w:link w:val="HeaderChar"/>
    <w:uiPriority w:val="99"/>
    <w:unhideWhenUsed/>
    <w:rsid w:val="007036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36F1"/>
    <w:rPr>
      <w:rFonts w:ascii="Gill Sans MT" w:eastAsia="Gill Sans MT" w:hAnsi="Gill Sans MT" w:cs="Gill Sans MT"/>
      <w:color w:val="000000"/>
      <w:sz w:val="24"/>
    </w:rPr>
  </w:style>
  <w:style w:type="paragraph" w:customStyle="1" w:styleId="TableParagraph">
    <w:name w:val="Table Paragraph"/>
    <w:basedOn w:val="Normal"/>
    <w:uiPriority w:val="1"/>
    <w:qFormat/>
    <w:rsid w:val="00221EF5"/>
    <w:pPr>
      <w:widowControl w:val="0"/>
      <w:spacing w:after="0" w:line="240" w:lineRule="auto"/>
      <w:ind w:left="0" w:firstLine="0"/>
      <w:jc w:val="left"/>
    </w:pPr>
    <w:rPr>
      <w:rFonts w:asciiTheme="minorHAnsi" w:eastAsiaTheme="minorHAnsi" w:hAnsiTheme="minorHAnsi" w:cstheme="minorBidi"/>
      <w:color w:val="auto"/>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17520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11309F-6F2D-459A-9380-E8EDE98C5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1077</Words>
  <Characters>6143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Neilson, Donna</dc:creator>
  <cp:keywords/>
  <cp:lastModifiedBy>Fitzgerald, Carleen</cp:lastModifiedBy>
  <cp:revision>4</cp:revision>
  <dcterms:created xsi:type="dcterms:W3CDTF">2023-03-06T14:06:00Z</dcterms:created>
  <dcterms:modified xsi:type="dcterms:W3CDTF">2025-05-22T10:58:00Z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5dd2ced9,753aae4b,7400daf6</vt:lpwstr>
  </property>
  <property fmtid="{D5CDD505-2E9C-101B-9397-08002B2CF9AE}" pid="3" name="ClassificationContentMarkingHeaderFontProps">
    <vt:lpwstr>#0000ff,12,Calibri</vt:lpwstr>
  </property>
  <property fmtid="{D5CDD505-2E9C-101B-9397-08002B2CF9AE}" pid="4" name="ClassificationContentMarkingHeaderText">
    <vt:lpwstr>Official</vt:lpwstr>
  </property>
  <property fmtid="{D5CDD505-2E9C-101B-9397-08002B2CF9AE}" pid="5" name="MSIP_Label_a4a5840d-a49b-46be-b8fd-7cefe9ea2d80_Enabled">
    <vt:lpwstr>true</vt:lpwstr>
  </property>
  <property fmtid="{D5CDD505-2E9C-101B-9397-08002B2CF9AE}" pid="6" name="MSIP_Label_a4a5840d-a49b-46be-b8fd-7cefe9ea2d80_SetDate">
    <vt:lpwstr>2025-05-22T10:57:43Z</vt:lpwstr>
  </property>
  <property fmtid="{D5CDD505-2E9C-101B-9397-08002B2CF9AE}" pid="7" name="MSIP_Label_a4a5840d-a49b-46be-b8fd-7cefe9ea2d80_Method">
    <vt:lpwstr>Standard</vt:lpwstr>
  </property>
  <property fmtid="{D5CDD505-2E9C-101B-9397-08002B2CF9AE}" pid="8" name="MSIP_Label_a4a5840d-a49b-46be-b8fd-7cefe9ea2d80_Name">
    <vt:lpwstr>Official</vt:lpwstr>
  </property>
  <property fmtid="{D5CDD505-2E9C-101B-9397-08002B2CF9AE}" pid="9" name="MSIP_Label_a4a5840d-a49b-46be-b8fd-7cefe9ea2d80_SiteId">
    <vt:lpwstr>55033623-6e77-43db-9999-0c5ebe851a58</vt:lpwstr>
  </property>
  <property fmtid="{D5CDD505-2E9C-101B-9397-08002B2CF9AE}" pid="10" name="MSIP_Label_a4a5840d-a49b-46be-b8fd-7cefe9ea2d80_ActionId">
    <vt:lpwstr>89048ba1-c972-4ac5-997b-e34c9316ef1d</vt:lpwstr>
  </property>
  <property fmtid="{D5CDD505-2E9C-101B-9397-08002B2CF9AE}" pid="11" name="MSIP_Label_a4a5840d-a49b-46be-b8fd-7cefe9ea2d80_ContentBits">
    <vt:lpwstr>1</vt:lpwstr>
  </property>
  <property fmtid="{D5CDD505-2E9C-101B-9397-08002B2CF9AE}" pid="12" name="MSIP_Label_a4a5840d-a49b-46be-b8fd-7cefe9ea2d80_Tag">
    <vt:lpwstr>10, 3, 0, 1</vt:lpwstr>
  </property>
</Properties>
</file>