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2A740" w14:textId="77777777" w:rsidR="00643CF9" w:rsidRPr="00D63618" w:rsidRDefault="001D4408" w:rsidP="007B4B92">
      <w:pPr>
        <w:tabs>
          <w:tab w:val="left" w:pos="2445"/>
        </w:tabs>
        <w:spacing w:before="120" w:after="120" w:line="276" w:lineRule="auto"/>
        <w:ind w:right="170"/>
        <w:jc w:val="both"/>
        <w:rPr>
          <w:rFonts w:ascii="Gill Sans MT" w:hAnsi="Gill Sans MT"/>
          <w:sz w:val="24"/>
          <w:szCs w:val="24"/>
        </w:rPr>
      </w:pPr>
      <w:r w:rsidRPr="00D63618">
        <w:rPr>
          <w:noProof/>
          <w:lang w:eastAsia="en-GB"/>
        </w:rPr>
        <w:drawing>
          <wp:anchor distT="0" distB="0" distL="114300" distR="114300" simplePos="0" relativeHeight="251665408" behindDoc="0" locked="0" layoutInCell="1" allowOverlap="1" wp14:anchorId="08CB4014" wp14:editId="7865F9A2">
            <wp:simplePos x="0" y="0"/>
            <wp:positionH relativeFrom="column">
              <wp:posOffset>5296619</wp:posOffset>
            </wp:positionH>
            <wp:positionV relativeFrom="paragraph">
              <wp:posOffset>-765834</wp:posOffset>
            </wp:positionV>
            <wp:extent cx="1040765" cy="515620"/>
            <wp:effectExtent l="0" t="0" r="6985" b="0"/>
            <wp:wrapNone/>
            <wp:docPr id="5" name="Picture 5"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0765" cy="515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571041" w14:textId="77777777" w:rsidR="00AB2168" w:rsidRPr="00D63618" w:rsidRDefault="00AB2168" w:rsidP="00401224">
      <w:pPr>
        <w:pStyle w:val="ListParagraph"/>
        <w:numPr>
          <w:ilvl w:val="0"/>
          <w:numId w:val="1"/>
        </w:numPr>
        <w:tabs>
          <w:tab w:val="left" w:pos="1134"/>
        </w:tabs>
        <w:ind w:right="170"/>
        <w:rPr>
          <w:rFonts w:ascii="Gill Sans MT" w:hAnsi="Gill Sans MT"/>
          <w:sz w:val="24"/>
          <w:szCs w:val="24"/>
        </w:rPr>
      </w:pPr>
      <w:r w:rsidRPr="00D63618">
        <w:rPr>
          <w:rFonts w:ascii="Gill Sans MT" w:hAnsi="Gill Sans MT"/>
          <w:b/>
          <w:sz w:val="24"/>
          <w:szCs w:val="24"/>
        </w:rPr>
        <w:t>OBJECTIVE AND SCOPE</w:t>
      </w:r>
    </w:p>
    <w:p w14:paraId="55174476" w14:textId="77777777" w:rsidR="00CC08B5" w:rsidRPr="00D63618" w:rsidRDefault="00CC08B5" w:rsidP="00CC08B5">
      <w:pPr>
        <w:tabs>
          <w:tab w:val="left" w:pos="1134"/>
        </w:tabs>
        <w:ind w:left="357"/>
        <w:jc w:val="both"/>
        <w:rPr>
          <w:rFonts w:ascii="Gill Sans MT" w:hAnsi="Gill Sans MT"/>
          <w:sz w:val="24"/>
          <w:szCs w:val="24"/>
        </w:rPr>
      </w:pPr>
    </w:p>
    <w:p w14:paraId="78AA3B34" w14:textId="68BCADC1" w:rsidR="001B0492" w:rsidRPr="00D63618" w:rsidRDefault="004A319E" w:rsidP="00CC08B5">
      <w:pPr>
        <w:tabs>
          <w:tab w:val="left" w:pos="1134"/>
        </w:tabs>
        <w:ind w:left="357"/>
        <w:jc w:val="both"/>
        <w:rPr>
          <w:rFonts w:ascii="Gill Sans MT" w:hAnsi="Gill Sans MT"/>
          <w:sz w:val="24"/>
          <w:szCs w:val="24"/>
        </w:rPr>
      </w:pPr>
      <w:r w:rsidRPr="00D63618">
        <w:rPr>
          <w:rFonts w:ascii="Gill Sans MT" w:hAnsi="Gill Sans MT"/>
          <w:sz w:val="24"/>
          <w:szCs w:val="24"/>
        </w:rPr>
        <w:t>Electrical Safety</w:t>
      </w:r>
      <w:r w:rsidR="001B0492" w:rsidRPr="00D63618">
        <w:rPr>
          <w:rFonts w:ascii="Gill Sans MT" w:hAnsi="Gill Sans MT"/>
          <w:sz w:val="24"/>
          <w:szCs w:val="24"/>
        </w:rPr>
        <w:t xml:space="preserve"> is one of a number of</w:t>
      </w:r>
      <w:r w:rsidR="00CC08B5" w:rsidRPr="00D63618">
        <w:rPr>
          <w:rFonts w:ascii="Gill Sans MT" w:hAnsi="Gill Sans MT"/>
          <w:sz w:val="24"/>
          <w:szCs w:val="24"/>
        </w:rPr>
        <w:t xml:space="preserve"> </w:t>
      </w:r>
      <w:r w:rsidRPr="00D63618">
        <w:rPr>
          <w:rFonts w:ascii="Gill Sans MT" w:hAnsi="Gill Sans MT"/>
          <w:sz w:val="24"/>
          <w:szCs w:val="24"/>
        </w:rPr>
        <w:t xml:space="preserve">documents </w:t>
      </w:r>
      <w:r w:rsidR="001B0492" w:rsidRPr="00D63618">
        <w:rPr>
          <w:rFonts w:ascii="Gill Sans MT" w:hAnsi="Gill Sans MT"/>
          <w:sz w:val="24"/>
          <w:szCs w:val="24"/>
        </w:rPr>
        <w:t xml:space="preserve">forming </w:t>
      </w:r>
      <w:r w:rsidR="007B4B92" w:rsidRPr="00D63618">
        <w:rPr>
          <w:rFonts w:ascii="Gill Sans MT" w:hAnsi="Gill Sans MT"/>
          <w:sz w:val="24"/>
          <w:szCs w:val="24"/>
        </w:rPr>
        <w:t>the Trust’s</w:t>
      </w:r>
      <w:r w:rsidR="001B0492" w:rsidRPr="00D63618">
        <w:rPr>
          <w:rFonts w:ascii="Gill Sans MT" w:hAnsi="Gill Sans MT"/>
          <w:sz w:val="24"/>
          <w:szCs w:val="24"/>
        </w:rPr>
        <w:t xml:space="preserve"> </w:t>
      </w:r>
      <w:r w:rsidRPr="00D63618">
        <w:rPr>
          <w:rFonts w:ascii="Gill Sans MT" w:hAnsi="Gill Sans MT"/>
          <w:sz w:val="24"/>
          <w:szCs w:val="24"/>
        </w:rPr>
        <w:t xml:space="preserve">Health &amp; Safety Policy </w:t>
      </w:r>
      <w:r w:rsidR="001B0492" w:rsidRPr="00D63618">
        <w:rPr>
          <w:rFonts w:ascii="Gill Sans MT" w:hAnsi="Gill Sans MT"/>
          <w:sz w:val="24"/>
          <w:szCs w:val="24"/>
        </w:rPr>
        <w:t>written arrangements in compliance with general duties under</w:t>
      </w:r>
      <w:r w:rsidR="002F4452" w:rsidRPr="00D63618">
        <w:rPr>
          <w:rFonts w:ascii="Gill Sans MT" w:hAnsi="Gill Sans MT"/>
          <w:sz w:val="24"/>
          <w:szCs w:val="24"/>
        </w:rPr>
        <w:t xml:space="preserve"> </w:t>
      </w:r>
      <w:r w:rsidR="001B0492" w:rsidRPr="00D63618">
        <w:rPr>
          <w:rFonts w:ascii="Gill Sans MT" w:hAnsi="Gill Sans MT"/>
          <w:sz w:val="24"/>
          <w:szCs w:val="24"/>
        </w:rPr>
        <w:t xml:space="preserve">the </w:t>
      </w:r>
      <w:hyperlink r:id="rId9" w:history="1">
        <w:r w:rsidR="001B0492" w:rsidRPr="00D63618">
          <w:rPr>
            <w:rStyle w:val="Hyperlink"/>
            <w:rFonts w:ascii="Gill Sans MT" w:hAnsi="Gill Sans MT"/>
            <w:sz w:val="24"/>
            <w:szCs w:val="24"/>
          </w:rPr>
          <w:t>Health and Safety at Work etc. Act 1974</w:t>
        </w:r>
      </w:hyperlink>
      <w:r w:rsidR="001B0492" w:rsidRPr="00D63618">
        <w:rPr>
          <w:rFonts w:ascii="Gill Sans MT" w:hAnsi="Gill Sans MT"/>
          <w:sz w:val="24"/>
          <w:szCs w:val="24"/>
        </w:rPr>
        <w:t xml:space="preserve">.   </w:t>
      </w:r>
    </w:p>
    <w:p w14:paraId="35AE4003" w14:textId="77777777" w:rsidR="001B0492" w:rsidRPr="00D63618" w:rsidRDefault="001B0492" w:rsidP="00CC08B5">
      <w:pPr>
        <w:tabs>
          <w:tab w:val="left" w:pos="1134"/>
        </w:tabs>
        <w:jc w:val="both"/>
        <w:rPr>
          <w:rFonts w:ascii="Gill Sans MT" w:hAnsi="Gill Sans MT"/>
          <w:sz w:val="24"/>
          <w:szCs w:val="24"/>
        </w:rPr>
      </w:pPr>
    </w:p>
    <w:p w14:paraId="78DA9252" w14:textId="36FF24AA" w:rsidR="00EA4D07" w:rsidRPr="00D63618" w:rsidRDefault="001B0492" w:rsidP="00CC08B5">
      <w:pPr>
        <w:tabs>
          <w:tab w:val="left" w:pos="1134"/>
        </w:tabs>
        <w:ind w:left="357"/>
        <w:jc w:val="both"/>
        <w:rPr>
          <w:rFonts w:ascii="Gill Sans MT" w:hAnsi="Gill Sans MT"/>
          <w:sz w:val="24"/>
          <w:szCs w:val="24"/>
        </w:rPr>
      </w:pPr>
      <w:r w:rsidRPr="00D63618">
        <w:rPr>
          <w:rFonts w:ascii="Gill Sans MT" w:hAnsi="Gill Sans MT"/>
          <w:sz w:val="24"/>
          <w:szCs w:val="24"/>
        </w:rPr>
        <w:t xml:space="preserve">This </w:t>
      </w:r>
      <w:r w:rsidR="004A319E" w:rsidRPr="00D63618">
        <w:rPr>
          <w:rFonts w:ascii="Gill Sans MT" w:hAnsi="Gill Sans MT"/>
          <w:sz w:val="24"/>
          <w:szCs w:val="24"/>
        </w:rPr>
        <w:t>S</w:t>
      </w:r>
      <w:r w:rsidRPr="00D63618">
        <w:rPr>
          <w:rFonts w:ascii="Gill Sans MT" w:hAnsi="Gill Sans MT"/>
          <w:sz w:val="24"/>
          <w:szCs w:val="24"/>
        </w:rPr>
        <w:t xml:space="preserve">tandard </w:t>
      </w:r>
      <w:r w:rsidR="004A319E" w:rsidRPr="00D63618">
        <w:rPr>
          <w:rFonts w:ascii="Gill Sans MT" w:hAnsi="Gill Sans MT"/>
          <w:sz w:val="24"/>
          <w:szCs w:val="24"/>
        </w:rPr>
        <w:t xml:space="preserve">outlines the arrangements in place within the Trust with regard to the inspection and test of fixed electrical installations and fixed and portable electrical equipment as required under the </w:t>
      </w:r>
      <w:hyperlink r:id="rId10">
        <w:r w:rsidR="004A319E" w:rsidRPr="00D63618">
          <w:rPr>
            <w:rFonts w:ascii="Gill Sans MT" w:hAnsi="Gill Sans MT"/>
            <w:color w:val="0000FF"/>
            <w:sz w:val="24"/>
            <w:szCs w:val="24"/>
            <w:u w:val="single" w:color="0000FF"/>
          </w:rPr>
          <w:t>Electricity at Work Regulations 1989</w:t>
        </w:r>
      </w:hyperlink>
      <w:r w:rsidR="004A319E" w:rsidRPr="00D63618">
        <w:rPr>
          <w:rFonts w:ascii="Gill Sans MT" w:hAnsi="Gill Sans MT"/>
          <w:sz w:val="24"/>
          <w:szCs w:val="24"/>
        </w:rPr>
        <w:t xml:space="preserve"> and the </w:t>
      </w:r>
      <w:hyperlink r:id="rId11">
        <w:r w:rsidR="004A319E" w:rsidRPr="00D63618">
          <w:rPr>
            <w:rFonts w:ascii="Gill Sans MT" w:hAnsi="Gill Sans MT"/>
            <w:color w:val="0000FF"/>
            <w:sz w:val="24"/>
            <w:szCs w:val="24"/>
            <w:u w:val="single" w:color="0000FF"/>
          </w:rPr>
          <w:t>Provision and Use of Work Equipment Regulations 1998</w:t>
        </w:r>
      </w:hyperlink>
    </w:p>
    <w:p w14:paraId="742C4ED2" w14:textId="77777777" w:rsidR="001B0492" w:rsidRPr="00D63618" w:rsidRDefault="001B0492" w:rsidP="001B0492">
      <w:pPr>
        <w:tabs>
          <w:tab w:val="left" w:pos="1134"/>
        </w:tabs>
        <w:spacing w:line="276" w:lineRule="auto"/>
        <w:ind w:left="357"/>
        <w:jc w:val="both"/>
        <w:rPr>
          <w:rFonts w:ascii="Gill Sans MT" w:hAnsi="Gill Sans MT"/>
        </w:rPr>
      </w:pPr>
    </w:p>
    <w:p w14:paraId="62D8B204" w14:textId="77777777" w:rsidR="00AB2168" w:rsidRPr="00D63618" w:rsidRDefault="00AB2168" w:rsidP="00401224">
      <w:pPr>
        <w:pStyle w:val="ListParagraph"/>
        <w:numPr>
          <w:ilvl w:val="0"/>
          <w:numId w:val="1"/>
        </w:numPr>
        <w:tabs>
          <w:tab w:val="left" w:pos="1134"/>
        </w:tabs>
        <w:ind w:right="170"/>
        <w:rPr>
          <w:rFonts w:ascii="Gill Sans MT" w:hAnsi="Gill Sans MT"/>
          <w:sz w:val="24"/>
          <w:szCs w:val="24"/>
        </w:rPr>
      </w:pPr>
      <w:r w:rsidRPr="00D63618">
        <w:rPr>
          <w:rFonts w:ascii="Gill Sans MT" w:hAnsi="Gill Sans MT"/>
          <w:b/>
          <w:sz w:val="24"/>
          <w:szCs w:val="24"/>
        </w:rPr>
        <w:t>RESPONSIBILITY</w:t>
      </w:r>
    </w:p>
    <w:p w14:paraId="2E323AAA" w14:textId="77777777" w:rsidR="00CC08B5" w:rsidRPr="00D63618" w:rsidRDefault="00CC08B5" w:rsidP="00CC08B5">
      <w:pPr>
        <w:ind w:left="357"/>
        <w:jc w:val="both"/>
        <w:rPr>
          <w:rFonts w:ascii="Gill Sans MT" w:hAnsi="Gill Sans MT"/>
          <w:sz w:val="24"/>
          <w:szCs w:val="24"/>
        </w:rPr>
      </w:pPr>
    </w:p>
    <w:p w14:paraId="37C555B1" w14:textId="5B776452" w:rsidR="004A319E" w:rsidRPr="00D63618" w:rsidRDefault="002F4452" w:rsidP="004A319E">
      <w:pPr>
        <w:ind w:left="357"/>
        <w:jc w:val="both"/>
        <w:rPr>
          <w:rFonts w:ascii="Gill Sans MT" w:hAnsi="Gill Sans MT"/>
          <w:sz w:val="24"/>
          <w:szCs w:val="24"/>
        </w:rPr>
      </w:pPr>
      <w:r w:rsidRPr="00D63618">
        <w:rPr>
          <w:rFonts w:ascii="Gill Sans MT" w:hAnsi="Gill Sans MT"/>
          <w:sz w:val="24"/>
          <w:szCs w:val="24"/>
        </w:rPr>
        <w:t xml:space="preserve">Overall responsibility of this standard belongs to the </w:t>
      </w:r>
      <w:r w:rsidR="00E31ED0" w:rsidRPr="00F62309">
        <w:rPr>
          <w:rFonts w:ascii="Gill Sans MT" w:hAnsi="Gill Sans MT"/>
          <w:sz w:val="24"/>
          <w:szCs w:val="24"/>
        </w:rPr>
        <w:t>Directors</w:t>
      </w:r>
      <w:r w:rsidRPr="00D63618">
        <w:rPr>
          <w:rFonts w:ascii="Gill Sans MT" w:hAnsi="Gill Sans MT"/>
          <w:sz w:val="24"/>
          <w:szCs w:val="24"/>
        </w:rPr>
        <w:t xml:space="preserve"> and S</w:t>
      </w:r>
      <w:r w:rsidR="00A5282A">
        <w:rPr>
          <w:rFonts w:ascii="Gill Sans MT" w:hAnsi="Gill Sans MT"/>
          <w:sz w:val="24"/>
          <w:szCs w:val="24"/>
        </w:rPr>
        <w:t>enior Management Team</w:t>
      </w:r>
      <w:r w:rsidR="00CC08B5" w:rsidRPr="00D63618">
        <w:rPr>
          <w:rFonts w:ascii="Gill Sans MT" w:hAnsi="Gill Sans MT"/>
          <w:sz w:val="24"/>
          <w:szCs w:val="24"/>
        </w:rPr>
        <w:t>.</w:t>
      </w:r>
      <w:r w:rsidR="004A319E" w:rsidRPr="00D63618">
        <w:rPr>
          <w:rFonts w:ascii="Gill Sans MT" w:hAnsi="Gill Sans MT"/>
          <w:sz w:val="24"/>
          <w:szCs w:val="24"/>
        </w:rPr>
        <w:t xml:space="preserve">  </w:t>
      </w:r>
      <w:r w:rsidR="004A319E" w:rsidRPr="00D63618">
        <w:rPr>
          <w:rFonts w:ascii="Gill Sans MT" w:hAnsi="Gill Sans MT"/>
          <w:sz w:val="24"/>
        </w:rPr>
        <w:t>Premises Managers are responsible for ensuring</w:t>
      </w:r>
      <w:r w:rsidR="004A319E" w:rsidRPr="00D63618">
        <w:rPr>
          <w:rFonts w:ascii="Gill Sans MT" w:hAnsi="Gill Sans MT"/>
          <w:w w:val="99"/>
          <w:sz w:val="24"/>
        </w:rPr>
        <w:t xml:space="preserve"> </w:t>
      </w:r>
      <w:r w:rsidR="004A319E" w:rsidRPr="00D63618">
        <w:rPr>
          <w:rFonts w:ascii="Gill Sans MT" w:hAnsi="Gill Sans MT"/>
          <w:sz w:val="24"/>
        </w:rPr>
        <w:t>arrangements are fully implemented within their areas of control</w:t>
      </w:r>
      <w:r w:rsidR="004A319E" w:rsidRPr="00D63618">
        <w:rPr>
          <w:rFonts w:ascii="Gill Sans MT" w:hAnsi="Gill Sans MT"/>
          <w:b/>
          <w:sz w:val="24"/>
        </w:rPr>
        <w:t>.</w:t>
      </w:r>
    </w:p>
    <w:p w14:paraId="36C962CF" w14:textId="77777777" w:rsidR="004A319E" w:rsidRPr="00D63618" w:rsidRDefault="004A319E" w:rsidP="004A319E">
      <w:pPr>
        <w:ind w:left="357"/>
        <w:jc w:val="both"/>
        <w:rPr>
          <w:rFonts w:ascii="Gill Sans MT" w:hAnsi="Gill Sans MT"/>
          <w:sz w:val="24"/>
          <w:szCs w:val="24"/>
        </w:rPr>
      </w:pPr>
    </w:p>
    <w:p w14:paraId="50CCA14A" w14:textId="28754AF5" w:rsidR="004A319E" w:rsidRPr="00D63618" w:rsidRDefault="004A319E" w:rsidP="004A319E">
      <w:pPr>
        <w:ind w:left="357"/>
        <w:jc w:val="both"/>
        <w:rPr>
          <w:rFonts w:ascii="Gill Sans MT" w:hAnsi="Gill Sans MT"/>
          <w:sz w:val="24"/>
          <w:szCs w:val="24"/>
        </w:rPr>
      </w:pPr>
      <w:r w:rsidRPr="00D63618">
        <w:rPr>
          <w:rFonts w:ascii="Gill Sans MT" w:hAnsi="Gill Sans MT"/>
          <w:sz w:val="24"/>
        </w:rPr>
        <w:t>Services may need to supplement this standard with written details of the local arrangements in place, including details of electrical installations, equipment</w:t>
      </w:r>
      <w:r w:rsidRPr="00D63618">
        <w:rPr>
          <w:rFonts w:ascii="Gill Sans MT" w:hAnsi="Gill Sans MT"/>
          <w:w w:val="99"/>
          <w:sz w:val="24"/>
        </w:rPr>
        <w:t xml:space="preserve"> </w:t>
      </w:r>
      <w:r w:rsidRPr="00D63618">
        <w:rPr>
          <w:rFonts w:ascii="Gill Sans MT" w:hAnsi="Gill Sans MT"/>
          <w:sz w:val="24"/>
        </w:rPr>
        <w:t>inventories and inspection and testing schedules.</w:t>
      </w:r>
    </w:p>
    <w:p w14:paraId="3FD49AC3" w14:textId="77777777" w:rsidR="00643CF9" w:rsidRPr="00D63618" w:rsidRDefault="00643CF9" w:rsidP="004967B0">
      <w:pPr>
        <w:spacing w:before="120" w:after="120"/>
        <w:ind w:left="851" w:hanging="284"/>
        <w:rPr>
          <w:rFonts w:ascii="Gill Sans MT" w:hAnsi="Gill Sans MT"/>
          <w:b/>
          <w:sz w:val="28"/>
          <w:szCs w:val="28"/>
        </w:rPr>
      </w:pPr>
    </w:p>
    <w:p w14:paraId="5A421144" w14:textId="77777777" w:rsidR="004967B0" w:rsidRPr="00D63618" w:rsidRDefault="004967B0" w:rsidP="004967B0">
      <w:pPr>
        <w:spacing w:before="120" w:after="120"/>
        <w:ind w:left="851" w:hanging="284"/>
        <w:rPr>
          <w:rFonts w:ascii="Gill Sans MT" w:hAnsi="Gill Sans MT"/>
          <w:b/>
          <w:sz w:val="28"/>
          <w:szCs w:val="28"/>
        </w:rPr>
      </w:pPr>
    </w:p>
    <w:p w14:paraId="339D4328" w14:textId="77777777" w:rsidR="004967B0" w:rsidRPr="00D63618" w:rsidRDefault="004967B0" w:rsidP="004967B0">
      <w:pPr>
        <w:spacing w:before="120" w:after="120"/>
        <w:ind w:left="851" w:hanging="284"/>
        <w:rPr>
          <w:rFonts w:ascii="Gill Sans MT" w:hAnsi="Gill Sans MT"/>
          <w:b/>
          <w:sz w:val="28"/>
          <w:szCs w:val="28"/>
        </w:rPr>
      </w:pPr>
    </w:p>
    <w:p w14:paraId="33262D20" w14:textId="77777777" w:rsidR="004967B0" w:rsidRPr="00D63618" w:rsidRDefault="004967B0" w:rsidP="004967B0">
      <w:pPr>
        <w:spacing w:before="120" w:after="120"/>
        <w:ind w:left="851" w:hanging="284"/>
        <w:rPr>
          <w:rFonts w:ascii="Gill Sans MT" w:hAnsi="Gill Sans MT"/>
          <w:b/>
          <w:sz w:val="28"/>
          <w:szCs w:val="28"/>
        </w:rPr>
      </w:pPr>
    </w:p>
    <w:p w14:paraId="5A9DE510" w14:textId="77777777" w:rsidR="004967B0" w:rsidRPr="00D63618" w:rsidRDefault="004967B0" w:rsidP="004967B0">
      <w:pPr>
        <w:spacing w:before="120" w:after="120"/>
        <w:ind w:left="851" w:hanging="284"/>
        <w:rPr>
          <w:rFonts w:ascii="Gill Sans MT" w:hAnsi="Gill Sans MT"/>
          <w:b/>
          <w:sz w:val="28"/>
          <w:szCs w:val="28"/>
        </w:rPr>
      </w:pPr>
    </w:p>
    <w:p w14:paraId="766978BE" w14:textId="77777777" w:rsidR="004967B0" w:rsidRPr="00D63618" w:rsidRDefault="004967B0" w:rsidP="004967B0">
      <w:pPr>
        <w:spacing w:before="120" w:after="120"/>
        <w:ind w:left="851" w:hanging="284"/>
        <w:rPr>
          <w:rFonts w:ascii="Gill Sans MT" w:hAnsi="Gill Sans MT"/>
          <w:b/>
          <w:sz w:val="28"/>
          <w:szCs w:val="28"/>
        </w:rPr>
      </w:pPr>
    </w:p>
    <w:p w14:paraId="4749FA5F" w14:textId="77777777" w:rsidR="004967B0" w:rsidRPr="00D63618" w:rsidRDefault="004967B0" w:rsidP="004967B0">
      <w:pPr>
        <w:spacing w:before="120" w:after="120"/>
        <w:ind w:left="851" w:hanging="284"/>
        <w:rPr>
          <w:rFonts w:ascii="Gill Sans MT" w:hAnsi="Gill Sans MT"/>
          <w:b/>
          <w:sz w:val="28"/>
          <w:szCs w:val="28"/>
        </w:rPr>
      </w:pPr>
    </w:p>
    <w:p w14:paraId="7C16F755" w14:textId="77777777" w:rsidR="00CC08B5" w:rsidRPr="00D63618" w:rsidRDefault="00CC08B5" w:rsidP="004967B0">
      <w:pPr>
        <w:spacing w:before="120" w:after="120"/>
        <w:ind w:left="851" w:hanging="284"/>
        <w:rPr>
          <w:rFonts w:ascii="Gill Sans MT" w:hAnsi="Gill Sans MT"/>
          <w:b/>
          <w:sz w:val="28"/>
          <w:szCs w:val="28"/>
        </w:rPr>
      </w:pPr>
    </w:p>
    <w:p w14:paraId="181B7C81" w14:textId="77777777" w:rsidR="00CC08B5" w:rsidRPr="00D63618" w:rsidRDefault="00CC08B5" w:rsidP="004967B0">
      <w:pPr>
        <w:spacing w:before="120" w:after="120"/>
        <w:ind w:left="851" w:hanging="284"/>
        <w:rPr>
          <w:rFonts w:ascii="Gill Sans MT" w:hAnsi="Gill Sans MT"/>
          <w:b/>
          <w:sz w:val="28"/>
          <w:szCs w:val="28"/>
        </w:rPr>
      </w:pPr>
    </w:p>
    <w:p w14:paraId="718427D1" w14:textId="77777777" w:rsidR="00CC08B5" w:rsidRPr="00D63618" w:rsidRDefault="00CC08B5" w:rsidP="004967B0">
      <w:pPr>
        <w:spacing w:before="120" w:after="120"/>
        <w:ind w:left="851" w:hanging="284"/>
        <w:rPr>
          <w:rFonts w:ascii="Gill Sans MT" w:hAnsi="Gill Sans MT"/>
          <w:b/>
          <w:sz w:val="28"/>
          <w:szCs w:val="28"/>
        </w:rPr>
      </w:pPr>
    </w:p>
    <w:p w14:paraId="75F87DA6" w14:textId="77777777" w:rsidR="00CC08B5" w:rsidRPr="00D63618" w:rsidRDefault="00CC08B5" w:rsidP="004967B0">
      <w:pPr>
        <w:spacing w:before="120" w:after="120"/>
        <w:ind w:left="851" w:hanging="284"/>
        <w:rPr>
          <w:rFonts w:ascii="Gill Sans MT" w:hAnsi="Gill Sans MT"/>
          <w:b/>
          <w:sz w:val="28"/>
          <w:szCs w:val="28"/>
        </w:rPr>
      </w:pPr>
    </w:p>
    <w:p w14:paraId="58F94BE7" w14:textId="77777777" w:rsidR="004967B0" w:rsidRPr="00D63618" w:rsidRDefault="004967B0" w:rsidP="004967B0">
      <w:pPr>
        <w:spacing w:before="120" w:after="120"/>
        <w:ind w:left="851" w:hanging="284"/>
        <w:rPr>
          <w:rFonts w:ascii="Gill Sans MT" w:hAnsi="Gill Sans MT"/>
          <w:b/>
          <w:sz w:val="28"/>
          <w:szCs w:val="28"/>
        </w:rPr>
      </w:pPr>
    </w:p>
    <w:p w14:paraId="6EE1CDD5" w14:textId="77777777" w:rsidR="00557579" w:rsidRPr="00D63618" w:rsidRDefault="00557579" w:rsidP="004967B0">
      <w:pPr>
        <w:spacing w:before="120" w:after="120"/>
        <w:ind w:left="851" w:hanging="284"/>
        <w:rPr>
          <w:rFonts w:ascii="Gill Sans MT" w:hAnsi="Gill Sans MT"/>
          <w:b/>
          <w:sz w:val="28"/>
          <w:szCs w:val="28"/>
        </w:rPr>
      </w:pPr>
    </w:p>
    <w:p w14:paraId="67A25A50" w14:textId="77777777" w:rsidR="00557579" w:rsidRPr="00D63618" w:rsidRDefault="00BF008E" w:rsidP="00BF008E">
      <w:pPr>
        <w:tabs>
          <w:tab w:val="left" w:pos="3405"/>
        </w:tabs>
        <w:spacing w:before="120" w:after="120"/>
        <w:ind w:left="851" w:hanging="284"/>
        <w:rPr>
          <w:rFonts w:ascii="Gill Sans MT" w:hAnsi="Gill Sans MT"/>
          <w:b/>
          <w:sz w:val="28"/>
          <w:szCs w:val="28"/>
        </w:rPr>
      </w:pPr>
      <w:r w:rsidRPr="00D63618">
        <w:rPr>
          <w:rFonts w:ascii="Gill Sans MT" w:hAnsi="Gill Sans MT"/>
          <w:b/>
          <w:sz w:val="28"/>
          <w:szCs w:val="28"/>
        </w:rPr>
        <w:tab/>
      </w:r>
      <w:r w:rsidRPr="00D63618">
        <w:rPr>
          <w:rFonts w:ascii="Gill Sans MT" w:hAnsi="Gill Sans MT"/>
          <w:b/>
          <w:sz w:val="28"/>
          <w:szCs w:val="28"/>
        </w:rPr>
        <w:tab/>
      </w:r>
    </w:p>
    <w:p w14:paraId="6205BE32" w14:textId="77777777" w:rsidR="005C38EA" w:rsidRPr="00D63618" w:rsidRDefault="005C38EA" w:rsidP="005C38EA"/>
    <w:p w14:paraId="28F60F65" w14:textId="77777777" w:rsidR="004A319E" w:rsidRPr="00D63618" w:rsidRDefault="004A319E" w:rsidP="005C38EA"/>
    <w:p w14:paraId="1B49B080" w14:textId="77777777" w:rsidR="004A319E" w:rsidRPr="00D63618" w:rsidRDefault="004A319E" w:rsidP="005C38EA"/>
    <w:p w14:paraId="563FFDC0" w14:textId="77777777" w:rsidR="004A319E" w:rsidRPr="00D63618" w:rsidRDefault="004A319E" w:rsidP="005C38EA"/>
    <w:p w14:paraId="22B01303" w14:textId="77777777" w:rsidR="004A319E" w:rsidRPr="00D63618" w:rsidRDefault="004A319E" w:rsidP="005C38EA"/>
    <w:p w14:paraId="115E5F81" w14:textId="3A3FB7E0" w:rsidR="001B0492" w:rsidRPr="00D63618" w:rsidRDefault="001D4408" w:rsidP="001B0492">
      <w:pPr>
        <w:pStyle w:val="TOC1"/>
        <w:tabs>
          <w:tab w:val="left" w:pos="400"/>
          <w:tab w:val="right" w:leader="dot" w:pos="8292"/>
        </w:tabs>
        <w:rPr>
          <w:rFonts w:ascii="Gill Sans MT" w:hAnsi="Gill Sans MT"/>
          <w:sz w:val="28"/>
          <w:szCs w:val="28"/>
        </w:rPr>
      </w:pPr>
      <w:r w:rsidRPr="00D63618">
        <w:rPr>
          <w:noProof/>
          <w:lang w:eastAsia="en-GB"/>
        </w:rPr>
        <w:lastRenderedPageBreak/>
        <w:drawing>
          <wp:anchor distT="0" distB="0" distL="114300" distR="114300" simplePos="0" relativeHeight="251663360" behindDoc="0" locked="0" layoutInCell="1" allowOverlap="1" wp14:anchorId="7B26A8CB" wp14:editId="15267826">
            <wp:simplePos x="0" y="0"/>
            <wp:positionH relativeFrom="column">
              <wp:posOffset>5114925</wp:posOffset>
            </wp:positionH>
            <wp:positionV relativeFrom="paragraph">
              <wp:posOffset>-786130</wp:posOffset>
            </wp:positionV>
            <wp:extent cx="1040765" cy="515620"/>
            <wp:effectExtent l="0" t="0" r="6985" b="0"/>
            <wp:wrapNone/>
            <wp:docPr id="2" name="Picture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0765" cy="515620"/>
                    </a:xfrm>
                    <a:prstGeom prst="rect">
                      <a:avLst/>
                    </a:prstGeom>
                    <a:noFill/>
                    <a:ln>
                      <a:noFill/>
                    </a:ln>
                  </pic:spPr>
                </pic:pic>
              </a:graphicData>
            </a:graphic>
            <wp14:sizeRelH relativeFrom="page">
              <wp14:pctWidth>0</wp14:pctWidth>
            </wp14:sizeRelH>
            <wp14:sizeRelV relativeFrom="page">
              <wp14:pctHeight>0</wp14:pctHeight>
            </wp14:sizeRelV>
          </wp:anchor>
        </w:drawing>
      </w:r>
      <w:r w:rsidR="004967B0" w:rsidRPr="00D63618">
        <w:rPr>
          <w:rFonts w:ascii="Gill Sans MT" w:hAnsi="Gill Sans MT"/>
          <w:sz w:val="28"/>
          <w:szCs w:val="28"/>
        </w:rPr>
        <w:t>C</w:t>
      </w:r>
      <w:r w:rsidR="00600CCE" w:rsidRPr="00D63618">
        <w:rPr>
          <w:rFonts w:ascii="Gill Sans MT" w:hAnsi="Gill Sans MT"/>
          <w:sz w:val="28"/>
          <w:szCs w:val="28"/>
        </w:rPr>
        <w:t>ONTENTS</w:t>
      </w:r>
    </w:p>
    <w:p w14:paraId="3AD41E97" w14:textId="76A64FD5" w:rsidR="004A319E" w:rsidRPr="00D63618" w:rsidRDefault="004967B0" w:rsidP="004A319E">
      <w:pPr>
        <w:pStyle w:val="TOC1"/>
        <w:tabs>
          <w:tab w:val="left" w:pos="400"/>
          <w:tab w:val="right" w:leader="dot" w:pos="8292"/>
        </w:tabs>
        <w:spacing w:line="360" w:lineRule="auto"/>
      </w:pPr>
      <w:r w:rsidRPr="00D63618">
        <w:rPr>
          <w:rFonts w:ascii="Gill Sans MT" w:hAnsi="Gill Sans MT"/>
          <w:sz w:val="24"/>
          <w:szCs w:val="24"/>
        </w:rPr>
        <w:br/>
      </w:r>
      <w:r w:rsidR="001B0492" w:rsidRPr="00D63618">
        <w:rPr>
          <w:rFonts w:ascii="Gill Sans MT" w:hAnsi="Gill Sans MT"/>
          <w:caps/>
          <w:sz w:val="22"/>
          <w:szCs w:val="22"/>
        </w:rPr>
        <w:fldChar w:fldCharType="begin"/>
      </w:r>
      <w:r w:rsidR="001B0492" w:rsidRPr="00D63618">
        <w:rPr>
          <w:rFonts w:ascii="Gill Sans MT" w:hAnsi="Gill Sans MT"/>
          <w:caps/>
          <w:sz w:val="22"/>
          <w:szCs w:val="22"/>
        </w:rPr>
        <w:instrText xml:space="preserve"> TOC \o "1-3" \h \z \u </w:instrText>
      </w:r>
      <w:r w:rsidR="001B0492" w:rsidRPr="00D63618">
        <w:rPr>
          <w:rFonts w:ascii="Gill Sans MT" w:hAnsi="Gill Sans MT"/>
          <w:caps/>
          <w:sz w:val="22"/>
          <w:szCs w:val="22"/>
        </w:rPr>
        <w:fldChar w:fldCharType="separate"/>
      </w:r>
      <w:hyperlink w:anchor="_Toc533154505" w:history="1">
        <w:r w:rsidR="001B0492" w:rsidRPr="00D63618">
          <w:rPr>
            <w:rFonts w:ascii="Gill Sans MT" w:hAnsi="Gill Sans MT"/>
            <w:caps/>
            <w:noProof/>
            <w:sz w:val="22"/>
            <w:szCs w:val="22"/>
          </w:rPr>
          <w:t>1.</w:t>
        </w:r>
        <w:r w:rsidR="001B0492" w:rsidRPr="00D63618">
          <w:rPr>
            <w:rFonts w:ascii="Gill Sans MT" w:eastAsiaTheme="minorEastAsia" w:hAnsi="Gill Sans MT" w:cstheme="minorBidi"/>
            <w:noProof/>
            <w:sz w:val="22"/>
            <w:szCs w:val="22"/>
            <w:lang w:eastAsia="en-GB"/>
          </w:rPr>
          <w:tab/>
          <w:t xml:space="preserve">      </w:t>
        </w:r>
        <w:r w:rsidR="001B0492" w:rsidRPr="00D63618">
          <w:rPr>
            <w:rFonts w:ascii="Gill Sans MT" w:hAnsi="Gill Sans MT"/>
            <w:caps/>
            <w:noProof/>
            <w:sz w:val="22"/>
            <w:szCs w:val="22"/>
          </w:rPr>
          <w:t>INTRODUCTION</w:t>
        </w:r>
        <w:r w:rsidR="001B0492" w:rsidRPr="00D63618">
          <w:rPr>
            <w:rFonts w:ascii="Gill Sans MT" w:hAnsi="Gill Sans MT"/>
            <w:caps/>
            <w:noProof/>
            <w:webHidden/>
            <w:sz w:val="22"/>
            <w:szCs w:val="22"/>
          </w:rPr>
          <w:t xml:space="preserve">                                                                                                      </w:t>
        </w:r>
        <w:r w:rsidR="001B0492" w:rsidRPr="00D63618">
          <w:rPr>
            <w:rFonts w:ascii="Gill Sans MT" w:hAnsi="Gill Sans MT"/>
            <w:caps/>
            <w:noProof/>
            <w:webHidden/>
            <w:sz w:val="22"/>
            <w:szCs w:val="22"/>
          </w:rPr>
          <w:tab/>
          <w:t>2</w:t>
        </w:r>
      </w:hyperlink>
    </w:p>
    <w:p w14:paraId="69925E78" w14:textId="59ED30E2" w:rsidR="001B0492" w:rsidRPr="00D63618" w:rsidRDefault="00CC08B5" w:rsidP="001B0492">
      <w:pPr>
        <w:tabs>
          <w:tab w:val="left" w:pos="400"/>
          <w:tab w:val="right" w:leader="dot" w:pos="8292"/>
        </w:tabs>
        <w:spacing w:before="120" w:after="120" w:line="360" w:lineRule="auto"/>
        <w:rPr>
          <w:rFonts w:ascii="Gill Sans MT" w:hAnsi="Gill Sans MT"/>
          <w:b/>
          <w:caps/>
          <w:noProof/>
          <w:sz w:val="22"/>
          <w:szCs w:val="22"/>
        </w:rPr>
      </w:pPr>
      <w:r w:rsidRPr="00D63618">
        <w:rPr>
          <w:rFonts w:ascii="Gill Sans MT" w:hAnsi="Gill Sans MT"/>
          <w:b/>
          <w:caps/>
          <w:noProof/>
          <w:sz w:val="22"/>
          <w:szCs w:val="22"/>
        </w:rPr>
        <w:t>2</w:t>
      </w:r>
      <w:r w:rsidR="001B0492" w:rsidRPr="00D63618">
        <w:rPr>
          <w:rFonts w:ascii="Gill Sans MT" w:hAnsi="Gill Sans MT"/>
          <w:b/>
          <w:caps/>
          <w:noProof/>
          <w:sz w:val="22"/>
          <w:szCs w:val="22"/>
        </w:rPr>
        <w:t>.</w:t>
      </w:r>
      <w:r w:rsidR="001B0492" w:rsidRPr="00D63618">
        <w:rPr>
          <w:rFonts w:ascii="Gill Sans MT" w:hAnsi="Gill Sans MT"/>
          <w:b/>
          <w:caps/>
          <w:noProof/>
          <w:sz w:val="22"/>
          <w:szCs w:val="22"/>
        </w:rPr>
        <w:tab/>
        <w:t xml:space="preserve">      </w:t>
      </w:r>
      <w:r w:rsidR="004A319E" w:rsidRPr="00D63618">
        <w:rPr>
          <w:rFonts w:ascii="Gill Sans MT" w:hAnsi="Gill Sans MT"/>
          <w:b/>
          <w:caps/>
          <w:noProof/>
          <w:sz w:val="22"/>
          <w:szCs w:val="22"/>
        </w:rPr>
        <w:t xml:space="preserve">LEGAL REQUIREMENTS           </w:t>
      </w:r>
      <w:r w:rsidR="000E168D" w:rsidRPr="00D63618">
        <w:rPr>
          <w:rFonts w:ascii="Gill Sans MT" w:hAnsi="Gill Sans MT"/>
          <w:b/>
          <w:caps/>
          <w:noProof/>
          <w:sz w:val="22"/>
          <w:szCs w:val="22"/>
        </w:rPr>
        <w:t xml:space="preserve">                                                                            </w:t>
      </w:r>
      <w:r w:rsidR="000E168D" w:rsidRPr="00D63618">
        <w:rPr>
          <w:rFonts w:ascii="Gill Sans MT" w:hAnsi="Gill Sans MT"/>
          <w:b/>
          <w:caps/>
          <w:noProof/>
          <w:sz w:val="22"/>
          <w:szCs w:val="22"/>
        </w:rPr>
        <w:tab/>
        <w:t>2</w:t>
      </w:r>
    </w:p>
    <w:p w14:paraId="06C4D150" w14:textId="6918005F" w:rsidR="004A319E" w:rsidRPr="00D63618" w:rsidRDefault="004A319E" w:rsidP="001B0492">
      <w:pPr>
        <w:tabs>
          <w:tab w:val="left" w:pos="400"/>
          <w:tab w:val="right" w:leader="dot" w:pos="8292"/>
        </w:tabs>
        <w:spacing w:before="120" w:after="120" w:line="360" w:lineRule="auto"/>
        <w:rPr>
          <w:rFonts w:ascii="Gill Sans MT" w:hAnsi="Gill Sans MT"/>
          <w:b/>
          <w:caps/>
          <w:noProof/>
          <w:sz w:val="22"/>
          <w:szCs w:val="22"/>
        </w:rPr>
      </w:pPr>
      <w:r w:rsidRPr="00D63618">
        <w:rPr>
          <w:rFonts w:ascii="Gill Sans MT" w:hAnsi="Gill Sans MT"/>
          <w:b/>
          <w:caps/>
          <w:noProof/>
          <w:sz w:val="22"/>
          <w:szCs w:val="22"/>
        </w:rPr>
        <w:t>3.</w:t>
      </w:r>
      <w:r w:rsidRPr="00D63618">
        <w:rPr>
          <w:rFonts w:ascii="Gill Sans MT" w:hAnsi="Gill Sans MT"/>
          <w:b/>
          <w:caps/>
          <w:noProof/>
          <w:sz w:val="22"/>
          <w:szCs w:val="22"/>
        </w:rPr>
        <w:tab/>
        <w:t xml:space="preserve">      DUTIES AND RESPONSBILITIES                                                                             </w:t>
      </w:r>
      <w:r w:rsidRPr="00D63618">
        <w:rPr>
          <w:rFonts w:ascii="Gill Sans MT" w:hAnsi="Gill Sans MT"/>
          <w:b/>
          <w:caps/>
          <w:noProof/>
          <w:sz w:val="22"/>
          <w:szCs w:val="22"/>
        </w:rPr>
        <w:tab/>
      </w:r>
      <w:r w:rsidR="00421B50">
        <w:rPr>
          <w:rFonts w:ascii="Gill Sans MT" w:hAnsi="Gill Sans MT"/>
          <w:b/>
          <w:caps/>
          <w:noProof/>
          <w:sz w:val="22"/>
          <w:szCs w:val="22"/>
        </w:rPr>
        <w:t>3</w:t>
      </w:r>
    </w:p>
    <w:p w14:paraId="2F3F1DC0" w14:textId="11A5ABEF" w:rsidR="00CC08B5" w:rsidRPr="00D63618" w:rsidRDefault="00421B50" w:rsidP="001B0492">
      <w:pPr>
        <w:tabs>
          <w:tab w:val="left" w:pos="800"/>
          <w:tab w:val="right" w:leader="dot" w:pos="8292"/>
        </w:tabs>
        <w:spacing w:line="360" w:lineRule="auto"/>
      </w:pPr>
      <w:hyperlink w:anchor="_Toc533154508" w:history="1">
        <w:r>
          <w:rPr>
            <w:rFonts w:ascii="Gill Sans MT" w:hAnsi="Gill Sans MT"/>
            <w:smallCaps/>
            <w:noProof/>
            <w:sz w:val="22"/>
            <w:szCs w:val="22"/>
          </w:rPr>
          <w:t>3</w:t>
        </w:r>
        <w:r w:rsidR="00B37DD3" w:rsidRPr="00D63618">
          <w:rPr>
            <w:rFonts w:ascii="Gill Sans MT" w:hAnsi="Gill Sans MT"/>
            <w:smallCaps/>
            <w:noProof/>
            <w:sz w:val="22"/>
            <w:szCs w:val="22"/>
          </w:rPr>
          <w:t>.1</w:t>
        </w:r>
        <w:r w:rsidR="00B37DD3" w:rsidRPr="00D63618">
          <w:rPr>
            <w:rFonts w:ascii="Gill Sans MT" w:hAnsi="Gill Sans MT"/>
            <w:smallCaps/>
            <w:noProof/>
            <w:sz w:val="22"/>
            <w:szCs w:val="22"/>
          </w:rPr>
          <w:tab/>
        </w:r>
        <w:r w:rsidR="00E31ED0" w:rsidRPr="00F62309">
          <w:rPr>
            <w:rFonts w:ascii="Gill Sans MT" w:hAnsi="Gill Sans MT"/>
            <w:smallCaps/>
            <w:noProof/>
            <w:sz w:val="22"/>
            <w:szCs w:val="22"/>
          </w:rPr>
          <w:t>Directors</w:t>
        </w:r>
        <w:r w:rsidR="004A319E" w:rsidRPr="00D63618">
          <w:rPr>
            <w:rFonts w:ascii="Gill Sans MT" w:hAnsi="Gill Sans MT"/>
            <w:smallCaps/>
            <w:noProof/>
            <w:sz w:val="22"/>
            <w:szCs w:val="22"/>
          </w:rPr>
          <w:t xml:space="preserve"> and </w:t>
        </w:r>
        <w:r w:rsidR="00017687" w:rsidRPr="00D63618">
          <w:rPr>
            <w:rFonts w:ascii="Gill Sans MT" w:hAnsi="Gill Sans MT"/>
            <w:smallCaps/>
            <w:noProof/>
            <w:sz w:val="22"/>
            <w:szCs w:val="22"/>
          </w:rPr>
          <w:t>s</w:t>
        </w:r>
        <w:r w:rsidR="00F62309">
          <w:rPr>
            <w:rFonts w:ascii="Gill Sans MT" w:hAnsi="Gill Sans MT"/>
            <w:smallCaps/>
            <w:noProof/>
            <w:sz w:val="22"/>
            <w:szCs w:val="22"/>
          </w:rPr>
          <w:t>trategic leads</w:t>
        </w:r>
        <w:r w:rsidR="00CC08B5" w:rsidRPr="00D63618">
          <w:rPr>
            <w:rFonts w:ascii="Gill Sans MT" w:hAnsi="Gill Sans MT"/>
            <w:smallCaps/>
            <w:noProof/>
            <w:sz w:val="22"/>
            <w:szCs w:val="22"/>
          </w:rPr>
          <w:t xml:space="preserve">                                         </w:t>
        </w:r>
        <w:r w:rsidR="00C53F63" w:rsidRPr="00D63618">
          <w:rPr>
            <w:rFonts w:ascii="Gill Sans MT" w:hAnsi="Gill Sans MT"/>
            <w:smallCaps/>
            <w:noProof/>
            <w:webHidden/>
            <w:sz w:val="22"/>
            <w:szCs w:val="22"/>
          </w:rPr>
          <w:t xml:space="preserve">                      </w:t>
        </w:r>
        <w:r w:rsidR="001B0492" w:rsidRPr="00D63618">
          <w:rPr>
            <w:rFonts w:ascii="Gill Sans MT" w:hAnsi="Gill Sans MT"/>
            <w:smallCaps/>
            <w:noProof/>
            <w:webHidden/>
            <w:sz w:val="22"/>
            <w:szCs w:val="22"/>
          </w:rPr>
          <w:t xml:space="preserve">                            </w:t>
        </w:r>
        <w:r w:rsidR="00E31ED0">
          <w:rPr>
            <w:rFonts w:ascii="Gill Sans MT" w:hAnsi="Gill Sans MT"/>
            <w:smallCaps/>
            <w:noProof/>
            <w:webHidden/>
            <w:sz w:val="22"/>
            <w:szCs w:val="22"/>
          </w:rPr>
          <w:tab/>
          <w:t xml:space="preserve">      </w:t>
        </w:r>
        <w:r w:rsidR="001B0492" w:rsidRPr="00D63618">
          <w:rPr>
            <w:rFonts w:ascii="Gill Sans MT" w:hAnsi="Gill Sans MT"/>
            <w:smallCaps/>
            <w:noProof/>
            <w:webHidden/>
            <w:sz w:val="22"/>
            <w:szCs w:val="22"/>
          </w:rPr>
          <w:t xml:space="preserve">  </w:t>
        </w:r>
        <w:r w:rsidR="005C38EA" w:rsidRPr="00D63618">
          <w:rPr>
            <w:rFonts w:ascii="Gill Sans MT" w:hAnsi="Gill Sans MT"/>
            <w:smallCaps/>
            <w:noProof/>
            <w:webHidden/>
            <w:sz w:val="22"/>
            <w:szCs w:val="22"/>
          </w:rPr>
          <w:t xml:space="preserve">      </w:t>
        </w:r>
        <w:r>
          <w:rPr>
            <w:rFonts w:ascii="Gill Sans MT" w:hAnsi="Gill Sans MT"/>
            <w:b/>
            <w:smallCaps/>
            <w:noProof/>
            <w:webHidden/>
            <w:sz w:val="22"/>
            <w:szCs w:val="22"/>
          </w:rPr>
          <w:t>3</w:t>
        </w:r>
      </w:hyperlink>
    </w:p>
    <w:p w14:paraId="5909399C" w14:textId="1FB7D93E" w:rsidR="004A319E" w:rsidRPr="00D63618" w:rsidRDefault="00421B50" w:rsidP="001B0492">
      <w:pPr>
        <w:tabs>
          <w:tab w:val="left" w:pos="800"/>
          <w:tab w:val="right" w:leader="dot" w:pos="8292"/>
        </w:tabs>
        <w:spacing w:line="360" w:lineRule="auto"/>
        <w:rPr>
          <w:rFonts w:ascii="Gill Sans MT" w:hAnsi="Gill Sans MT"/>
        </w:rPr>
      </w:pPr>
      <w:hyperlink w:anchor="_Toc533154509" w:history="1">
        <w:r>
          <w:rPr>
            <w:rFonts w:ascii="Gill Sans MT" w:hAnsi="Gill Sans MT"/>
            <w:bCs/>
            <w:iCs/>
            <w:smallCaps/>
            <w:noProof/>
            <w:sz w:val="22"/>
            <w:szCs w:val="22"/>
          </w:rPr>
          <w:t>3</w:t>
        </w:r>
        <w:r w:rsidR="004A319E" w:rsidRPr="00D63618">
          <w:rPr>
            <w:rFonts w:ascii="Gill Sans MT" w:hAnsi="Gill Sans MT"/>
            <w:bCs/>
            <w:iCs/>
            <w:smallCaps/>
            <w:noProof/>
            <w:sz w:val="22"/>
            <w:szCs w:val="22"/>
          </w:rPr>
          <w:t>.2</w:t>
        </w:r>
        <w:r w:rsidR="004A319E" w:rsidRPr="00D63618">
          <w:rPr>
            <w:rFonts w:ascii="Gill Sans MT" w:eastAsiaTheme="minorEastAsia" w:hAnsi="Gill Sans MT" w:cstheme="minorBidi"/>
            <w:noProof/>
            <w:sz w:val="22"/>
            <w:szCs w:val="22"/>
            <w:lang w:eastAsia="en-GB"/>
          </w:rPr>
          <w:tab/>
        </w:r>
        <w:r w:rsidR="004A319E" w:rsidRPr="00D63618">
          <w:rPr>
            <w:rFonts w:ascii="Gill Sans MT" w:hAnsi="Gill Sans MT"/>
            <w:bCs/>
            <w:iCs/>
            <w:smallCaps/>
            <w:noProof/>
            <w:sz w:val="22"/>
            <w:szCs w:val="22"/>
          </w:rPr>
          <w:t>facilities and property management</w:t>
        </w:r>
        <w:r w:rsidR="004A319E" w:rsidRPr="00D63618">
          <w:rPr>
            <w:rFonts w:ascii="Gill Sans MT" w:hAnsi="Gill Sans MT"/>
            <w:bCs/>
            <w:iCs/>
            <w:smallCaps/>
            <w:noProof/>
            <w:sz w:val="22"/>
            <w:szCs w:val="22"/>
          </w:rPr>
          <w:tab/>
          <w:t xml:space="preserve">                                   </w:t>
        </w:r>
        <w:r w:rsidR="004A319E" w:rsidRPr="00D63618">
          <w:rPr>
            <w:rFonts w:ascii="Gill Sans MT" w:hAnsi="Gill Sans MT"/>
            <w:smallCaps/>
            <w:noProof/>
            <w:webHidden/>
            <w:sz w:val="22"/>
            <w:szCs w:val="22"/>
          </w:rPr>
          <w:t xml:space="preserve">                                                                   </w:t>
        </w:r>
        <w:r w:rsidR="004A319E" w:rsidRPr="00D63618">
          <w:rPr>
            <w:rFonts w:ascii="Gill Sans MT" w:hAnsi="Gill Sans MT"/>
            <w:b/>
            <w:smallCaps/>
            <w:noProof/>
            <w:webHidden/>
            <w:sz w:val="22"/>
            <w:szCs w:val="22"/>
          </w:rPr>
          <w:t>3</w:t>
        </w:r>
      </w:hyperlink>
    </w:p>
    <w:p w14:paraId="57BD6A4A" w14:textId="420F98DC" w:rsidR="002F4452" w:rsidRPr="00D63618" w:rsidRDefault="00421B50" w:rsidP="001B0492">
      <w:pPr>
        <w:tabs>
          <w:tab w:val="left" w:pos="800"/>
          <w:tab w:val="right" w:leader="dot" w:pos="8292"/>
        </w:tabs>
        <w:spacing w:line="360" w:lineRule="auto"/>
        <w:rPr>
          <w:rFonts w:ascii="Gill Sans MT" w:hAnsi="Gill Sans MT"/>
        </w:rPr>
      </w:pPr>
      <w:hyperlink w:anchor="_Toc533154509" w:history="1">
        <w:r>
          <w:rPr>
            <w:rFonts w:ascii="Gill Sans MT" w:hAnsi="Gill Sans MT"/>
            <w:bCs/>
            <w:iCs/>
            <w:smallCaps/>
            <w:noProof/>
            <w:sz w:val="22"/>
            <w:szCs w:val="22"/>
          </w:rPr>
          <w:t>3</w:t>
        </w:r>
        <w:r w:rsidR="001B0492" w:rsidRPr="00D63618">
          <w:rPr>
            <w:rFonts w:ascii="Gill Sans MT" w:hAnsi="Gill Sans MT"/>
            <w:bCs/>
            <w:iCs/>
            <w:smallCaps/>
            <w:noProof/>
            <w:sz w:val="22"/>
            <w:szCs w:val="22"/>
          </w:rPr>
          <w:t>.</w:t>
        </w:r>
        <w:r w:rsidR="004A319E" w:rsidRPr="00D63618">
          <w:rPr>
            <w:rFonts w:ascii="Gill Sans MT" w:hAnsi="Gill Sans MT"/>
            <w:bCs/>
            <w:iCs/>
            <w:smallCaps/>
            <w:noProof/>
            <w:sz w:val="22"/>
            <w:szCs w:val="22"/>
          </w:rPr>
          <w:t>3</w:t>
        </w:r>
        <w:r w:rsidR="001B0492" w:rsidRPr="00D63618">
          <w:rPr>
            <w:rFonts w:ascii="Gill Sans MT" w:eastAsiaTheme="minorEastAsia" w:hAnsi="Gill Sans MT" w:cstheme="minorBidi"/>
            <w:noProof/>
            <w:sz w:val="22"/>
            <w:szCs w:val="22"/>
            <w:lang w:eastAsia="en-GB"/>
          </w:rPr>
          <w:tab/>
        </w:r>
        <w:r w:rsidR="00F31EF9" w:rsidRPr="00D63618">
          <w:rPr>
            <w:rFonts w:ascii="Gill Sans MT" w:hAnsi="Gill Sans MT"/>
            <w:bCs/>
            <w:iCs/>
            <w:smallCaps/>
            <w:noProof/>
            <w:sz w:val="22"/>
            <w:szCs w:val="22"/>
          </w:rPr>
          <w:t>development officers and</w:t>
        </w:r>
        <w:r w:rsidR="0042193B" w:rsidRPr="00D63618">
          <w:rPr>
            <w:rFonts w:ascii="Gill Sans MT" w:hAnsi="Gill Sans MT"/>
            <w:bCs/>
            <w:iCs/>
            <w:smallCaps/>
            <w:noProof/>
            <w:sz w:val="22"/>
            <w:szCs w:val="22"/>
          </w:rPr>
          <w:t xml:space="preserve"> </w:t>
        </w:r>
        <w:r w:rsidR="00A5282A" w:rsidRPr="00A5282A">
          <w:rPr>
            <w:rFonts w:ascii="Gill Sans MT" w:hAnsi="Gill Sans MT"/>
            <w:bCs/>
            <w:iCs/>
            <w:smallCaps/>
            <w:noProof/>
            <w:sz w:val="18"/>
            <w:szCs w:val="18"/>
          </w:rPr>
          <w:t>DEVELOPMENT</w:t>
        </w:r>
        <w:r w:rsidR="00A5282A">
          <w:rPr>
            <w:rFonts w:ascii="Gill Sans MT" w:hAnsi="Gill Sans MT"/>
            <w:bCs/>
            <w:iCs/>
            <w:smallCaps/>
            <w:noProof/>
            <w:sz w:val="22"/>
            <w:szCs w:val="22"/>
          </w:rPr>
          <w:t xml:space="preserve"> </w:t>
        </w:r>
        <w:r w:rsidR="00F31EF9" w:rsidRPr="00D63618">
          <w:rPr>
            <w:rFonts w:ascii="Gill Sans MT" w:hAnsi="Gill Sans MT"/>
            <w:bCs/>
            <w:iCs/>
            <w:smallCaps/>
            <w:noProof/>
            <w:sz w:val="22"/>
            <w:szCs w:val="22"/>
          </w:rPr>
          <w:t>co-ordinators</w:t>
        </w:r>
        <w:r w:rsidR="00346435" w:rsidRPr="00D63618">
          <w:rPr>
            <w:rFonts w:ascii="Gill Sans MT" w:hAnsi="Gill Sans MT"/>
            <w:bCs/>
            <w:iCs/>
            <w:smallCaps/>
            <w:noProof/>
            <w:sz w:val="22"/>
            <w:szCs w:val="22"/>
          </w:rPr>
          <w:t xml:space="preserve">          </w:t>
        </w:r>
        <w:r w:rsidR="001B0492" w:rsidRPr="00D63618">
          <w:rPr>
            <w:rFonts w:ascii="Gill Sans MT" w:hAnsi="Gill Sans MT"/>
            <w:smallCaps/>
            <w:noProof/>
            <w:webHidden/>
            <w:sz w:val="22"/>
            <w:szCs w:val="22"/>
          </w:rPr>
          <w:t xml:space="preserve">                                     </w:t>
        </w:r>
        <w:r w:rsidR="00F31EF9" w:rsidRPr="00D63618">
          <w:rPr>
            <w:rFonts w:ascii="Gill Sans MT" w:hAnsi="Gill Sans MT"/>
            <w:smallCaps/>
            <w:noProof/>
            <w:webHidden/>
            <w:sz w:val="22"/>
            <w:szCs w:val="22"/>
          </w:rPr>
          <w:t xml:space="preserve">         </w:t>
        </w:r>
        <w:r w:rsidR="00017687" w:rsidRPr="00D63618">
          <w:rPr>
            <w:rFonts w:ascii="Gill Sans MT" w:hAnsi="Gill Sans MT"/>
            <w:smallCaps/>
            <w:noProof/>
            <w:webHidden/>
            <w:sz w:val="22"/>
            <w:szCs w:val="22"/>
          </w:rPr>
          <w:t xml:space="preserve">         </w:t>
        </w:r>
        <w:r w:rsidR="000E168D" w:rsidRPr="00D63618">
          <w:rPr>
            <w:rFonts w:ascii="Gill Sans MT" w:hAnsi="Gill Sans MT"/>
            <w:b/>
            <w:smallCaps/>
            <w:noProof/>
            <w:webHidden/>
            <w:sz w:val="22"/>
            <w:szCs w:val="22"/>
          </w:rPr>
          <w:t>3</w:t>
        </w:r>
      </w:hyperlink>
    </w:p>
    <w:p w14:paraId="5EFD56E0" w14:textId="0EC76C7C" w:rsidR="00017687" w:rsidRPr="00D63618" w:rsidRDefault="00421B50" w:rsidP="001B0492">
      <w:pPr>
        <w:tabs>
          <w:tab w:val="left" w:pos="800"/>
          <w:tab w:val="right" w:leader="dot" w:pos="8292"/>
        </w:tabs>
        <w:spacing w:line="360" w:lineRule="auto"/>
        <w:rPr>
          <w:rFonts w:ascii="Gill Sans MT" w:hAnsi="Gill Sans MT"/>
          <w:sz w:val="22"/>
          <w:szCs w:val="22"/>
        </w:rPr>
      </w:pPr>
      <w:r>
        <w:rPr>
          <w:rFonts w:ascii="Gill Sans MT" w:hAnsi="Gill Sans MT"/>
          <w:sz w:val="22"/>
          <w:szCs w:val="22"/>
        </w:rPr>
        <w:t>3</w:t>
      </w:r>
      <w:r w:rsidR="00017687" w:rsidRPr="00D63618">
        <w:rPr>
          <w:rFonts w:ascii="Gill Sans MT" w:hAnsi="Gill Sans MT"/>
          <w:sz w:val="22"/>
          <w:szCs w:val="22"/>
        </w:rPr>
        <w:t>.</w:t>
      </w:r>
      <w:r w:rsidR="004A319E" w:rsidRPr="00D63618">
        <w:rPr>
          <w:rFonts w:ascii="Gill Sans MT" w:hAnsi="Gill Sans MT"/>
          <w:sz w:val="22"/>
          <w:szCs w:val="22"/>
        </w:rPr>
        <w:t>4</w:t>
      </w:r>
      <w:r w:rsidR="00017687" w:rsidRPr="00D63618">
        <w:rPr>
          <w:rFonts w:ascii="Gill Sans MT" w:hAnsi="Gill Sans MT"/>
          <w:sz w:val="22"/>
          <w:szCs w:val="22"/>
        </w:rPr>
        <w:tab/>
      </w:r>
      <w:r w:rsidR="004A319E" w:rsidRPr="00D63618">
        <w:rPr>
          <w:rFonts w:ascii="Gill Sans MT" w:hAnsi="Gill Sans MT"/>
          <w:smallCaps/>
          <w:noProof/>
          <w:sz w:val="22"/>
          <w:szCs w:val="22"/>
        </w:rPr>
        <w:t xml:space="preserve">premises managers                         </w:t>
      </w:r>
      <w:r w:rsidR="00017687" w:rsidRPr="00D63618">
        <w:rPr>
          <w:rFonts w:ascii="Gill Sans MT" w:hAnsi="Gill Sans MT"/>
          <w:sz w:val="22"/>
          <w:szCs w:val="22"/>
        </w:rPr>
        <w:t xml:space="preserve">                    </w:t>
      </w:r>
      <w:r w:rsidR="004A319E" w:rsidRPr="00D63618">
        <w:rPr>
          <w:rFonts w:ascii="Gill Sans MT" w:hAnsi="Gill Sans MT"/>
          <w:sz w:val="22"/>
          <w:szCs w:val="22"/>
        </w:rPr>
        <w:t xml:space="preserve">      </w:t>
      </w:r>
      <w:r w:rsidR="00017687" w:rsidRPr="00D63618">
        <w:rPr>
          <w:rFonts w:ascii="Gill Sans MT" w:hAnsi="Gill Sans MT"/>
          <w:sz w:val="22"/>
          <w:szCs w:val="22"/>
        </w:rPr>
        <w:t xml:space="preserve">                                                                  </w:t>
      </w:r>
      <w:r w:rsidR="00017687" w:rsidRPr="00D63618">
        <w:rPr>
          <w:rFonts w:ascii="Gill Sans MT" w:hAnsi="Gill Sans MT"/>
          <w:b/>
          <w:bCs/>
          <w:sz w:val="22"/>
          <w:szCs w:val="22"/>
        </w:rPr>
        <w:t xml:space="preserve">3 </w:t>
      </w:r>
      <w:r w:rsidR="00017687" w:rsidRPr="00D63618">
        <w:rPr>
          <w:rFonts w:ascii="Gill Sans MT" w:hAnsi="Gill Sans MT"/>
          <w:sz w:val="22"/>
          <w:szCs w:val="22"/>
        </w:rPr>
        <w:t xml:space="preserve">                                                                                    </w:t>
      </w:r>
    </w:p>
    <w:p w14:paraId="0B1E5EB3" w14:textId="7525C035" w:rsidR="00017687" w:rsidRPr="00D63618" w:rsidRDefault="00421B50" w:rsidP="001B0492">
      <w:pPr>
        <w:tabs>
          <w:tab w:val="left" w:pos="800"/>
          <w:tab w:val="right" w:leader="dot" w:pos="8292"/>
        </w:tabs>
        <w:spacing w:line="360" w:lineRule="auto"/>
        <w:rPr>
          <w:rFonts w:ascii="Gill Sans MT" w:hAnsi="Gill Sans MT"/>
          <w:sz w:val="22"/>
          <w:szCs w:val="22"/>
        </w:rPr>
      </w:pPr>
      <w:r>
        <w:rPr>
          <w:rFonts w:ascii="Gill Sans MT" w:hAnsi="Gill Sans MT"/>
          <w:sz w:val="22"/>
          <w:szCs w:val="22"/>
        </w:rPr>
        <w:t>3</w:t>
      </w:r>
      <w:r w:rsidR="00017687" w:rsidRPr="00D63618">
        <w:rPr>
          <w:rFonts w:ascii="Gill Sans MT" w:hAnsi="Gill Sans MT"/>
          <w:sz w:val="22"/>
          <w:szCs w:val="22"/>
        </w:rPr>
        <w:t>.</w:t>
      </w:r>
      <w:r w:rsidR="004A319E" w:rsidRPr="00D63618">
        <w:rPr>
          <w:rFonts w:ascii="Gill Sans MT" w:hAnsi="Gill Sans MT"/>
          <w:sz w:val="22"/>
          <w:szCs w:val="22"/>
        </w:rPr>
        <w:t>5</w:t>
      </w:r>
      <w:r w:rsidR="00017687" w:rsidRPr="00D63618">
        <w:rPr>
          <w:rFonts w:ascii="Gill Sans MT" w:hAnsi="Gill Sans MT"/>
          <w:sz w:val="22"/>
          <w:szCs w:val="22"/>
        </w:rPr>
        <w:tab/>
      </w:r>
      <w:r w:rsidR="00017687" w:rsidRPr="00D63618">
        <w:rPr>
          <w:rFonts w:ascii="Gill Sans MT" w:hAnsi="Gill Sans MT"/>
          <w:smallCaps/>
          <w:noProof/>
          <w:sz w:val="22"/>
          <w:szCs w:val="22"/>
        </w:rPr>
        <w:t xml:space="preserve">employees                                                                                                                                                         </w:t>
      </w:r>
      <w:r>
        <w:rPr>
          <w:rFonts w:ascii="Gill Sans MT" w:hAnsi="Gill Sans MT"/>
          <w:b/>
          <w:bCs/>
          <w:smallCaps/>
          <w:noProof/>
          <w:sz w:val="22"/>
          <w:szCs w:val="22"/>
        </w:rPr>
        <w:t>4</w:t>
      </w:r>
    </w:p>
    <w:p w14:paraId="4C52BF74" w14:textId="2839B7F0" w:rsidR="00017687" w:rsidRPr="00D63618" w:rsidRDefault="006B4EAF" w:rsidP="004954A5">
      <w:pPr>
        <w:tabs>
          <w:tab w:val="left" w:pos="400"/>
          <w:tab w:val="right" w:leader="dot" w:pos="8292"/>
        </w:tabs>
        <w:spacing w:before="120" w:after="120" w:line="360" w:lineRule="auto"/>
        <w:rPr>
          <w:rFonts w:ascii="Gill Sans MT" w:hAnsi="Gill Sans MT"/>
          <w:b/>
          <w:caps/>
          <w:noProof/>
          <w:sz w:val="22"/>
          <w:szCs w:val="22"/>
        </w:rPr>
      </w:pPr>
      <w:r w:rsidRPr="00D63618">
        <w:rPr>
          <w:rFonts w:ascii="Gill Sans MT" w:hAnsi="Gill Sans MT"/>
          <w:b/>
          <w:caps/>
          <w:noProof/>
          <w:sz w:val="22"/>
          <w:szCs w:val="22"/>
        </w:rPr>
        <w:t>4</w:t>
      </w:r>
      <w:r w:rsidR="00017687" w:rsidRPr="00D63618">
        <w:rPr>
          <w:rFonts w:ascii="Gill Sans MT" w:hAnsi="Gill Sans MT"/>
          <w:b/>
          <w:caps/>
          <w:noProof/>
          <w:sz w:val="22"/>
          <w:szCs w:val="22"/>
        </w:rPr>
        <w:t>.</w:t>
      </w:r>
      <w:r w:rsidR="00017687" w:rsidRPr="00D63618">
        <w:rPr>
          <w:rFonts w:ascii="Gill Sans MT" w:hAnsi="Gill Sans MT"/>
          <w:b/>
          <w:caps/>
          <w:noProof/>
          <w:sz w:val="22"/>
          <w:szCs w:val="22"/>
        </w:rPr>
        <w:tab/>
        <w:t xml:space="preserve">      </w:t>
      </w:r>
      <w:r w:rsidRPr="00D63618">
        <w:rPr>
          <w:rFonts w:ascii="Gill Sans MT" w:hAnsi="Gill Sans MT"/>
          <w:b/>
          <w:caps/>
          <w:noProof/>
          <w:sz w:val="22"/>
          <w:szCs w:val="22"/>
        </w:rPr>
        <w:t>maintenance and inspection</w:t>
      </w:r>
      <w:r w:rsidR="00017687" w:rsidRPr="00D63618">
        <w:rPr>
          <w:rFonts w:ascii="Gill Sans MT" w:hAnsi="Gill Sans MT"/>
          <w:b/>
          <w:caps/>
          <w:noProof/>
          <w:sz w:val="22"/>
          <w:szCs w:val="22"/>
        </w:rPr>
        <w:t xml:space="preserve">                                                                             </w:t>
      </w:r>
      <w:r w:rsidR="00421B50">
        <w:rPr>
          <w:rFonts w:ascii="Gill Sans MT" w:hAnsi="Gill Sans MT"/>
          <w:b/>
          <w:caps/>
          <w:noProof/>
          <w:sz w:val="22"/>
          <w:szCs w:val="22"/>
        </w:rPr>
        <w:t>4</w:t>
      </w:r>
    </w:p>
    <w:p w14:paraId="7AB35BF2" w14:textId="72C036CB" w:rsidR="004954A5" w:rsidRPr="00D63618" w:rsidRDefault="006B4EAF" w:rsidP="004954A5">
      <w:pPr>
        <w:tabs>
          <w:tab w:val="left" w:pos="400"/>
          <w:tab w:val="right" w:leader="dot" w:pos="8292"/>
        </w:tabs>
        <w:spacing w:before="120" w:after="120" w:line="360" w:lineRule="auto"/>
        <w:rPr>
          <w:rFonts w:ascii="Gill Sans MT" w:hAnsi="Gill Sans MT"/>
          <w:b/>
          <w:caps/>
          <w:noProof/>
          <w:sz w:val="22"/>
          <w:szCs w:val="22"/>
        </w:rPr>
      </w:pPr>
      <w:r w:rsidRPr="00D63618">
        <w:rPr>
          <w:rFonts w:ascii="Gill Sans MT" w:hAnsi="Gill Sans MT"/>
          <w:b/>
          <w:caps/>
          <w:noProof/>
          <w:sz w:val="22"/>
          <w:szCs w:val="22"/>
        </w:rPr>
        <w:t>5</w:t>
      </w:r>
      <w:r w:rsidR="004954A5" w:rsidRPr="00D63618">
        <w:rPr>
          <w:rFonts w:ascii="Gill Sans MT" w:hAnsi="Gill Sans MT"/>
          <w:b/>
          <w:caps/>
          <w:noProof/>
          <w:sz w:val="22"/>
          <w:szCs w:val="22"/>
        </w:rPr>
        <w:t>.</w:t>
      </w:r>
      <w:r w:rsidR="004954A5" w:rsidRPr="00D63618">
        <w:rPr>
          <w:rFonts w:ascii="Gill Sans MT" w:hAnsi="Gill Sans MT"/>
          <w:b/>
          <w:caps/>
          <w:noProof/>
          <w:sz w:val="22"/>
          <w:szCs w:val="22"/>
        </w:rPr>
        <w:tab/>
        <w:t xml:space="preserve">      </w:t>
      </w:r>
      <w:r w:rsidRPr="00D63618">
        <w:rPr>
          <w:rFonts w:ascii="Gill Sans MT" w:hAnsi="Gill Sans MT"/>
          <w:b/>
          <w:caps/>
          <w:noProof/>
          <w:sz w:val="22"/>
          <w:szCs w:val="22"/>
        </w:rPr>
        <w:t>fixed electrical installations</w:t>
      </w:r>
      <w:r w:rsidR="004954A5" w:rsidRPr="00D63618">
        <w:rPr>
          <w:rFonts w:ascii="Gill Sans MT" w:hAnsi="Gill Sans MT"/>
          <w:b/>
          <w:caps/>
          <w:noProof/>
          <w:sz w:val="22"/>
          <w:szCs w:val="22"/>
        </w:rPr>
        <w:t xml:space="preserve">                                                                        </w:t>
      </w:r>
      <w:r w:rsidR="00421B50">
        <w:rPr>
          <w:rFonts w:ascii="Gill Sans MT" w:hAnsi="Gill Sans MT"/>
          <w:b/>
          <w:caps/>
          <w:noProof/>
          <w:sz w:val="22"/>
          <w:szCs w:val="22"/>
        </w:rPr>
        <w:t>4</w:t>
      </w:r>
    </w:p>
    <w:p w14:paraId="4DDB59A2" w14:textId="3511F2ED" w:rsidR="004954A5" w:rsidRPr="00D63618" w:rsidRDefault="006B4EAF" w:rsidP="001B0492">
      <w:pPr>
        <w:tabs>
          <w:tab w:val="left" w:pos="800"/>
          <w:tab w:val="right" w:leader="dot" w:pos="8292"/>
        </w:tabs>
        <w:spacing w:line="360" w:lineRule="auto"/>
        <w:rPr>
          <w:rFonts w:ascii="Gill Sans MT" w:hAnsi="Gill Sans MT"/>
          <w:b/>
          <w:smallCaps/>
          <w:noProof/>
          <w:sz w:val="22"/>
          <w:szCs w:val="22"/>
        </w:rPr>
      </w:pPr>
      <w:hyperlink w:anchor="_Toc533154508" w:history="1">
        <w:r w:rsidRPr="00D63618">
          <w:rPr>
            <w:rFonts w:ascii="Gill Sans MT" w:hAnsi="Gill Sans MT"/>
            <w:smallCaps/>
            <w:noProof/>
            <w:sz w:val="22"/>
            <w:szCs w:val="22"/>
          </w:rPr>
          <w:t>5</w:t>
        </w:r>
        <w:r w:rsidR="004954A5" w:rsidRPr="00D63618">
          <w:rPr>
            <w:rFonts w:ascii="Gill Sans MT" w:hAnsi="Gill Sans MT"/>
            <w:smallCaps/>
            <w:noProof/>
            <w:sz w:val="22"/>
            <w:szCs w:val="22"/>
          </w:rPr>
          <w:t>.1</w:t>
        </w:r>
        <w:r w:rsidR="004954A5" w:rsidRPr="00D63618">
          <w:rPr>
            <w:rFonts w:ascii="Gill Sans MT" w:hAnsi="Gill Sans MT"/>
            <w:smallCaps/>
            <w:noProof/>
            <w:sz w:val="22"/>
            <w:szCs w:val="22"/>
          </w:rPr>
          <w:tab/>
        </w:r>
        <w:r w:rsidRPr="00D63618">
          <w:rPr>
            <w:rFonts w:ascii="Gill Sans MT" w:hAnsi="Gill Sans MT"/>
            <w:smallCaps/>
            <w:noProof/>
            <w:sz w:val="22"/>
            <w:szCs w:val="22"/>
          </w:rPr>
          <w:t xml:space="preserve">inspection and testing                            </w:t>
        </w:r>
        <w:r w:rsidR="00017687" w:rsidRPr="00D63618">
          <w:rPr>
            <w:rFonts w:ascii="Gill Sans MT" w:hAnsi="Gill Sans MT"/>
            <w:smallCaps/>
            <w:noProof/>
            <w:sz w:val="22"/>
            <w:szCs w:val="22"/>
          </w:rPr>
          <w:t xml:space="preserve">                                                 </w:t>
        </w:r>
        <w:r w:rsidR="004954A5" w:rsidRPr="00D63618">
          <w:rPr>
            <w:rFonts w:ascii="Gill Sans MT" w:hAnsi="Gill Sans MT"/>
            <w:smallCaps/>
            <w:noProof/>
            <w:sz w:val="22"/>
            <w:szCs w:val="22"/>
          </w:rPr>
          <w:t xml:space="preserve">                                              </w:t>
        </w:r>
        <w:r w:rsidR="004954A5" w:rsidRPr="00D63618">
          <w:rPr>
            <w:rFonts w:ascii="Gill Sans MT" w:hAnsi="Gill Sans MT"/>
            <w:smallCaps/>
            <w:noProof/>
            <w:sz w:val="22"/>
            <w:szCs w:val="22"/>
          </w:rPr>
          <w:tab/>
        </w:r>
        <w:r w:rsidR="00421B50">
          <w:rPr>
            <w:rFonts w:ascii="Gill Sans MT" w:hAnsi="Gill Sans MT"/>
            <w:b/>
            <w:smallCaps/>
            <w:noProof/>
            <w:webHidden/>
            <w:sz w:val="22"/>
            <w:szCs w:val="22"/>
          </w:rPr>
          <w:t>4</w:t>
        </w:r>
      </w:hyperlink>
    </w:p>
    <w:p w14:paraId="730A8C77" w14:textId="21DBB92A" w:rsidR="004954A5" w:rsidRPr="00D63618" w:rsidRDefault="006B4EAF" w:rsidP="001B0492">
      <w:pPr>
        <w:tabs>
          <w:tab w:val="left" w:pos="800"/>
          <w:tab w:val="right" w:leader="dot" w:pos="8292"/>
        </w:tabs>
        <w:spacing w:line="360" w:lineRule="auto"/>
        <w:rPr>
          <w:rFonts w:ascii="Gill Sans MT" w:hAnsi="Gill Sans MT"/>
          <w:smallCaps/>
          <w:noProof/>
          <w:sz w:val="22"/>
          <w:szCs w:val="22"/>
        </w:rPr>
      </w:pPr>
      <w:r w:rsidRPr="00D63618">
        <w:rPr>
          <w:rFonts w:ascii="Gill Sans MT" w:hAnsi="Gill Sans MT"/>
          <w:smallCaps/>
          <w:noProof/>
          <w:sz w:val="22"/>
          <w:szCs w:val="22"/>
        </w:rPr>
        <w:t>5</w:t>
      </w:r>
      <w:r w:rsidR="004954A5" w:rsidRPr="00D63618">
        <w:rPr>
          <w:rFonts w:ascii="Gill Sans MT" w:hAnsi="Gill Sans MT"/>
          <w:smallCaps/>
          <w:noProof/>
          <w:sz w:val="22"/>
          <w:szCs w:val="22"/>
        </w:rPr>
        <w:t>.2</w:t>
      </w:r>
      <w:r w:rsidR="004954A5" w:rsidRPr="00D63618">
        <w:rPr>
          <w:rFonts w:ascii="Gill Sans MT" w:hAnsi="Gill Sans MT"/>
          <w:smallCaps/>
          <w:noProof/>
          <w:sz w:val="22"/>
          <w:szCs w:val="22"/>
        </w:rPr>
        <w:tab/>
      </w:r>
      <w:r w:rsidRPr="00D63618">
        <w:rPr>
          <w:rFonts w:ascii="Gill Sans MT" w:hAnsi="Gill Sans MT"/>
          <w:smallCaps/>
          <w:noProof/>
          <w:sz w:val="22"/>
          <w:szCs w:val="22"/>
        </w:rPr>
        <w:t xml:space="preserve">frequency of fixed electrical testing       </w:t>
      </w:r>
      <w:r w:rsidR="004954A5" w:rsidRPr="00D63618">
        <w:rPr>
          <w:rFonts w:ascii="Gill Sans MT" w:hAnsi="Gill Sans MT"/>
          <w:smallCaps/>
          <w:noProof/>
          <w:sz w:val="22"/>
          <w:szCs w:val="22"/>
        </w:rPr>
        <w:t xml:space="preserve">                                                                                 </w:t>
      </w:r>
      <w:r w:rsidR="00017687" w:rsidRPr="00D63618">
        <w:rPr>
          <w:rFonts w:ascii="Gill Sans MT" w:hAnsi="Gill Sans MT"/>
          <w:smallCaps/>
          <w:noProof/>
          <w:sz w:val="22"/>
          <w:szCs w:val="22"/>
        </w:rPr>
        <w:t xml:space="preserve">          </w:t>
      </w:r>
      <w:r w:rsidR="00421B50">
        <w:rPr>
          <w:rFonts w:ascii="Gill Sans MT" w:hAnsi="Gill Sans MT"/>
          <w:b/>
          <w:smallCaps/>
          <w:noProof/>
          <w:sz w:val="22"/>
          <w:szCs w:val="22"/>
        </w:rPr>
        <w:t>5</w:t>
      </w:r>
    </w:p>
    <w:p w14:paraId="199B60C3" w14:textId="191E4AFA" w:rsidR="001B0492" w:rsidRPr="00D63618" w:rsidRDefault="006B4EAF" w:rsidP="001B0492">
      <w:pPr>
        <w:tabs>
          <w:tab w:val="left" w:pos="800"/>
          <w:tab w:val="right" w:leader="dot" w:pos="8292"/>
        </w:tabs>
        <w:spacing w:before="120" w:after="120" w:line="360" w:lineRule="auto"/>
        <w:rPr>
          <w:rFonts w:ascii="Gill Sans MT" w:eastAsiaTheme="minorEastAsia" w:hAnsi="Gill Sans MT" w:cstheme="minorBidi"/>
          <w:noProof/>
          <w:sz w:val="22"/>
          <w:szCs w:val="22"/>
          <w:lang w:eastAsia="en-GB"/>
        </w:rPr>
      </w:pPr>
      <w:hyperlink w:anchor="_Toc533154510" w:history="1">
        <w:r w:rsidRPr="00D63618">
          <w:rPr>
            <w:rFonts w:ascii="Gill Sans MT" w:hAnsi="Gill Sans MT"/>
            <w:b/>
            <w:caps/>
            <w:noProof/>
            <w:sz w:val="22"/>
            <w:szCs w:val="22"/>
          </w:rPr>
          <w:t>6</w:t>
        </w:r>
        <w:r w:rsidR="001B0492" w:rsidRPr="00D63618">
          <w:rPr>
            <w:rFonts w:ascii="Gill Sans MT" w:hAnsi="Gill Sans MT"/>
            <w:b/>
            <w:caps/>
            <w:noProof/>
            <w:sz w:val="22"/>
            <w:szCs w:val="22"/>
          </w:rPr>
          <w:t xml:space="preserve">.     </w:t>
        </w:r>
        <w:r w:rsidR="001B0492" w:rsidRPr="00D63618">
          <w:rPr>
            <w:rFonts w:ascii="Gill Sans MT" w:eastAsiaTheme="minorEastAsia" w:hAnsi="Gill Sans MT" w:cstheme="minorBidi"/>
            <w:noProof/>
            <w:sz w:val="22"/>
            <w:szCs w:val="22"/>
            <w:lang w:eastAsia="en-GB"/>
          </w:rPr>
          <w:tab/>
        </w:r>
        <w:r w:rsidRPr="00D63618">
          <w:rPr>
            <w:rFonts w:ascii="Gill Sans MT" w:hAnsi="Gill Sans MT"/>
            <w:b/>
            <w:caps/>
            <w:noProof/>
            <w:sz w:val="22"/>
            <w:szCs w:val="22"/>
          </w:rPr>
          <w:t>portable, transportable and fixed equipment</w:t>
        </w:r>
        <w:r w:rsidR="004954A5" w:rsidRPr="00D63618">
          <w:rPr>
            <w:rFonts w:ascii="Gill Sans MT" w:hAnsi="Gill Sans MT"/>
            <w:b/>
            <w:caps/>
            <w:noProof/>
            <w:sz w:val="22"/>
            <w:szCs w:val="22"/>
          </w:rPr>
          <w:t xml:space="preserve">                           </w:t>
        </w:r>
        <w:r w:rsidR="001B0492" w:rsidRPr="00D63618">
          <w:rPr>
            <w:rFonts w:ascii="Gill Sans MT" w:hAnsi="Gill Sans MT"/>
            <w:b/>
            <w:caps/>
            <w:noProof/>
            <w:webHidden/>
            <w:sz w:val="22"/>
            <w:szCs w:val="22"/>
          </w:rPr>
          <w:t xml:space="preserve">   </w:t>
        </w:r>
        <w:r w:rsidRPr="00D63618">
          <w:rPr>
            <w:rFonts w:ascii="Gill Sans MT" w:hAnsi="Gill Sans MT"/>
            <w:b/>
            <w:caps/>
            <w:noProof/>
            <w:webHidden/>
            <w:sz w:val="22"/>
            <w:szCs w:val="22"/>
          </w:rPr>
          <w:t xml:space="preserve">        </w:t>
        </w:r>
        <w:r w:rsidR="00421B50">
          <w:rPr>
            <w:rFonts w:ascii="Gill Sans MT" w:hAnsi="Gill Sans MT"/>
            <w:b/>
            <w:caps/>
            <w:noProof/>
            <w:webHidden/>
            <w:sz w:val="22"/>
            <w:szCs w:val="22"/>
          </w:rPr>
          <w:t>6</w:t>
        </w:r>
      </w:hyperlink>
    </w:p>
    <w:p w14:paraId="78DBCD83" w14:textId="3C3F1707" w:rsidR="001B0492" w:rsidRPr="00D63618" w:rsidRDefault="006B4EAF" w:rsidP="001B0492">
      <w:pPr>
        <w:tabs>
          <w:tab w:val="left" w:pos="800"/>
          <w:tab w:val="right" w:leader="dot" w:pos="8292"/>
        </w:tabs>
        <w:spacing w:line="360" w:lineRule="auto"/>
        <w:rPr>
          <w:rFonts w:ascii="Gill Sans MT" w:hAnsi="Gill Sans MT"/>
          <w:b/>
          <w:smallCaps/>
          <w:noProof/>
          <w:sz w:val="22"/>
          <w:szCs w:val="22"/>
        </w:rPr>
      </w:pPr>
      <w:hyperlink w:anchor="_Toc533154511" w:history="1">
        <w:r w:rsidRPr="00D63618">
          <w:rPr>
            <w:rFonts w:ascii="Gill Sans MT" w:hAnsi="Gill Sans MT"/>
            <w:smallCaps/>
            <w:noProof/>
            <w:sz w:val="22"/>
            <w:szCs w:val="22"/>
          </w:rPr>
          <w:t>6</w:t>
        </w:r>
        <w:r w:rsidR="001B0492" w:rsidRPr="00D63618">
          <w:rPr>
            <w:rFonts w:ascii="Gill Sans MT" w:hAnsi="Gill Sans MT"/>
            <w:smallCaps/>
            <w:noProof/>
            <w:sz w:val="22"/>
            <w:szCs w:val="22"/>
          </w:rPr>
          <w:t>.1</w:t>
        </w:r>
        <w:r w:rsidR="001B0492" w:rsidRPr="00D63618">
          <w:rPr>
            <w:rFonts w:ascii="Gill Sans MT" w:eastAsiaTheme="minorEastAsia" w:hAnsi="Gill Sans MT" w:cstheme="minorBidi"/>
            <w:noProof/>
            <w:sz w:val="22"/>
            <w:szCs w:val="22"/>
            <w:lang w:eastAsia="en-GB"/>
          </w:rPr>
          <w:tab/>
        </w:r>
        <w:r w:rsidRPr="00D63618">
          <w:rPr>
            <w:rFonts w:ascii="Gill Sans MT" w:hAnsi="Gill Sans MT"/>
            <w:smallCaps/>
            <w:noProof/>
            <w:sz w:val="22"/>
            <w:szCs w:val="22"/>
          </w:rPr>
          <w:t>definitions</w:t>
        </w:r>
        <w:r w:rsidR="00FE66E7" w:rsidRPr="00D63618">
          <w:rPr>
            <w:rFonts w:ascii="Gill Sans MT" w:hAnsi="Gill Sans MT"/>
            <w:smallCaps/>
            <w:noProof/>
            <w:sz w:val="22"/>
            <w:szCs w:val="22"/>
          </w:rPr>
          <w:t xml:space="preserve">                                                                             </w:t>
        </w:r>
        <w:r w:rsidR="001B0492" w:rsidRPr="00D63618">
          <w:rPr>
            <w:rFonts w:ascii="Gill Sans MT" w:hAnsi="Gill Sans MT"/>
            <w:smallCaps/>
            <w:noProof/>
            <w:webHidden/>
            <w:sz w:val="22"/>
            <w:szCs w:val="22"/>
          </w:rPr>
          <w:t xml:space="preserve">  </w:t>
        </w:r>
        <w:r w:rsidR="003F5E70" w:rsidRPr="00D63618">
          <w:rPr>
            <w:rFonts w:ascii="Gill Sans MT" w:hAnsi="Gill Sans MT"/>
            <w:smallCaps/>
            <w:noProof/>
            <w:webHidden/>
            <w:sz w:val="22"/>
            <w:szCs w:val="22"/>
          </w:rPr>
          <w:t xml:space="preserve">                       </w:t>
        </w:r>
        <w:r w:rsidR="001B0492" w:rsidRPr="00D63618">
          <w:rPr>
            <w:rFonts w:ascii="Gill Sans MT" w:hAnsi="Gill Sans MT"/>
            <w:smallCaps/>
            <w:noProof/>
            <w:webHidden/>
            <w:sz w:val="22"/>
            <w:szCs w:val="22"/>
          </w:rPr>
          <w:t xml:space="preserve">                                         </w:t>
        </w:r>
        <w:r w:rsidRPr="00D63618">
          <w:rPr>
            <w:rFonts w:ascii="Gill Sans MT" w:hAnsi="Gill Sans MT"/>
            <w:smallCaps/>
            <w:noProof/>
            <w:webHidden/>
            <w:sz w:val="22"/>
            <w:szCs w:val="22"/>
          </w:rPr>
          <w:t xml:space="preserve">   </w:t>
        </w:r>
        <w:r w:rsidR="001B0492" w:rsidRPr="00D63618">
          <w:rPr>
            <w:rFonts w:ascii="Gill Sans MT" w:hAnsi="Gill Sans MT"/>
            <w:smallCaps/>
            <w:noProof/>
            <w:webHidden/>
            <w:sz w:val="22"/>
            <w:szCs w:val="22"/>
          </w:rPr>
          <w:t xml:space="preserve">  </w:t>
        </w:r>
        <w:r w:rsidRPr="00D63618">
          <w:rPr>
            <w:rFonts w:ascii="Gill Sans MT" w:hAnsi="Gill Sans MT"/>
            <w:smallCaps/>
            <w:noProof/>
            <w:webHidden/>
            <w:sz w:val="22"/>
            <w:szCs w:val="22"/>
          </w:rPr>
          <w:t xml:space="preserve">  </w:t>
        </w:r>
        <w:r w:rsidR="00421B50">
          <w:rPr>
            <w:rFonts w:ascii="Gill Sans MT" w:hAnsi="Gill Sans MT"/>
            <w:b/>
            <w:smallCaps/>
            <w:noProof/>
            <w:webHidden/>
            <w:sz w:val="22"/>
            <w:szCs w:val="22"/>
          </w:rPr>
          <w:t>6</w:t>
        </w:r>
      </w:hyperlink>
    </w:p>
    <w:p w14:paraId="23680F08" w14:textId="54741A6B" w:rsidR="00E95EA9" w:rsidRPr="00D63618" w:rsidRDefault="006B4EAF" w:rsidP="001B0492">
      <w:pPr>
        <w:tabs>
          <w:tab w:val="left" w:pos="800"/>
          <w:tab w:val="right" w:leader="dot" w:pos="8292"/>
        </w:tabs>
        <w:spacing w:line="360" w:lineRule="auto"/>
        <w:rPr>
          <w:rFonts w:ascii="Gill Sans MT" w:hAnsi="Gill Sans MT"/>
          <w:smallCaps/>
          <w:noProof/>
          <w:sz w:val="22"/>
          <w:szCs w:val="22"/>
        </w:rPr>
      </w:pPr>
      <w:r w:rsidRPr="00D63618">
        <w:rPr>
          <w:rFonts w:ascii="Gill Sans MT" w:hAnsi="Gill Sans MT"/>
          <w:smallCaps/>
          <w:noProof/>
          <w:sz w:val="22"/>
          <w:szCs w:val="22"/>
        </w:rPr>
        <w:t>6.</w:t>
      </w:r>
      <w:r w:rsidR="00E95EA9" w:rsidRPr="00D63618">
        <w:rPr>
          <w:rFonts w:ascii="Gill Sans MT" w:hAnsi="Gill Sans MT"/>
          <w:smallCaps/>
          <w:noProof/>
          <w:sz w:val="22"/>
          <w:szCs w:val="22"/>
        </w:rPr>
        <w:t>2</w:t>
      </w:r>
      <w:r w:rsidR="00FE66E7" w:rsidRPr="00D63618">
        <w:rPr>
          <w:rFonts w:ascii="Gill Sans MT" w:hAnsi="Gill Sans MT"/>
          <w:smallCaps/>
          <w:noProof/>
          <w:sz w:val="22"/>
          <w:szCs w:val="22"/>
        </w:rPr>
        <w:tab/>
      </w:r>
      <w:r w:rsidRPr="00D63618">
        <w:rPr>
          <w:rFonts w:ascii="Gill Sans MT" w:hAnsi="Gill Sans MT"/>
          <w:smallCaps/>
          <w:noProof/>
          <w:sz w:val="22"/>
          <w:szCs w:val="22"/>
        </w:rPr>
        <w:t>personal electrical equipment</w:t>
      </w:r>
      <w:r w:rsidR="00FE66E7" w:rsidRPr="00D63618">
        <w:rPr>
          <w:rFonts w:ascii="Gill Sans MT" w:hAnsi="Gill Sans MT"/>
          <w:smallCaps/>
          <w:noProof/>
          <w:sz w:val="22"/>
          <w:szCs w:val="22"/>
        </w:rPr>
        <w:t xml:space="preserve">                                             </w:t>
      </w:r>
      <w:r w:rsidR="00E95EA9" w:rsidRPr="00D63618">
        <w:rPr>
          <w:rFonts w:ascii="Gill Sans MT" w:hAnsi="Gill Sans MT"/>
          <w:smallCaps/>
          <w:noProof/>
          <w:sz w:val="22"/>
          <w:szCs w:val="22"/>
        </w:rPr>
        <w:t xml:space="preserve">                                                                </w:t>
      </w:r>
      <w:r w:rsidR="004954A5" w:rsidRPr="00D63618">
        <w:rPr>
          <w:rFonts w:ascii="Gill Sans MT" w:hAnsi="Gill Sans MT"/>
          <w:smallCaps/>
          <w:noProof/>
          <w:sz w:val="22"/>
          <w:szCs w:val="22"/>
        </w:rPr>
        <w:t xml:space="preserve">  </w:t>
      </w:r>
      <w:r w:rsidRPr="00D63618">
        <w:rPr>
          <w:rFonts w:ascii="Gill Sans MT" w:hAnsi="Gill Sans MT"/>
          <w:smallCaps/>
          <w:noProof/>
          <w:sz w:val="22"/>
          <w:szCs w:val="22"/>
        </w:rPr>
        <w:t xml:space="preserve"> </w:t>
      </w:r>
      <w:r w:rsidR="00421B50">
        <w:rPr>
          <w:rFonts w:ascii="Gill Sans MT" w:hAnsi="Gill Sans MT"/>
          <w:smallCaps/>
          <w:noProof/>
          <w:sz w:val="22"/>
          <w:szCs w:val="22"/>
        </w:rPr>
        <w:t xml:space="preserve"> </w:t>
      </w:r>
      <w:r w:rsidR="00421B50">
        <w:rPr>
          <w:rFonts w:ascii="Gill Sans MT" w:hAnsi="Gill Sans MT"/>
          <w:b/>
          <w:smallCaps/>
          <w:noProof/>
          <w:sz w:val="22"/>
          <w:szCs w:val="22"/>
        </w:rPr>
        <w:t>7</w:t>
      </w:r>
    </w:p>
    <w:p w14:paraId="6F9C681C" w14:textId="1F492744" w:rsidR="006B4EAF" w:rsidRPr="00D63618" w:rsidRDefault="006B4EAF" w:rsidP="001B0492">
      <w:pPr>
        <w:tabs>
          <w:tab w:val="left" w:pos="800"/>
          <w:tab w:val="right" w:leader="dot" w:pos="8292"/>
        </w:tabs>
        <w:spacing w:line="360" w:lineRule="auto"/>
        <w:rPr>
          <w:rFonts w:ascii="Gill Sans MT" w:hAnsi="Gill Sans MT"/>
          <w:b/>
          <w:smallCaps/>
          <w:noProof/>
          <w:sz w:val="22"/>
          <w:szCs w:val="22"/>
        </w:rPr>
      </w:pPr>
      <w:r w:rsidRPr="00D63618">
        <w:rPr>
          <w:rFonts w:ascii="Gill Sans MT" w:hAnsi="Gill Sans MT"/>
          <w:smallCaps/>
          <w:noProof/>
          <w:sz w:val="22"/>
          <w:szCs w:val="22"/>
        </w:rPr>
        <w:t>6</w:t>
      </w:r>
      <w:r w:rsidR="00E95EA9" w:rsidRPr="00D63618">
        <w:rPr>
          <w:rFonts w:ascii="Gill Sans MT" w:hAnsi="Gill Sans MT"/>
          <w:smallCaps/>
          <w:noProof/>
          <w:sz w:val="22"/>
          <w:szCs w:val="22"/>
        </w:rPr>
        <w:t>.3</w:t>
      </w:r>
      <w:r w:rsidR="003F5E70" w:rsidRPr="00D63618">
        <w:rPr>
          <w:rFonts w:ascii="Gill Sans MT" w:hAnsi="Gill Sans MT"/>
          <w:smallCaps/>
          <w:noProof/>
          <w:sz w:val="22"/>
          <w:szCs w:val="22"/>
        </w:rPr>
        <w:tab/>
      </w:r>
      <w:r w:rsidRPr="00D63618">
        <w:rPr>
          <w:rFonts w:ascii="Gill Sans MT" w:hAnsi="Gill Sans MT"/>
          <w:smallCaps/>
          <w:noProof/>
          <w:sz w:val="22"/>
          <w:szCs w:val="22"/>
        </w:rPr>
        <w:t>relocation of electrical equipment</w:t>
      </w:r>
      <w:r w:rsidR="003F5E70" w:rsidRPr="00D63618">
        <w:rPr>
          <w:rFonts w:ascii="Gill Sans MT" w:hAnsi="Gill Sans MT"/>
          <w:smallCaps/>
          <w:noProof/>
          <w:sz w:val="22"/>
          <w:szCs w:val="22"/>
        </w:rPr>
        <w:t xml:space="preserve">                                                               </w:t>
      </w:r>
      <w:r w:rsidRPr="00D63618">
        <w:rPr>
          <w:rFonts w:ascii="Gill Sans MT" w:hAnsi="Gill Sans MT"/>
          <w:smallCaps/>
          <w:noProof/>
          <w:sz w:val="22"/>
          <w:szCs w:val="22"/>
        </w:rPr>
        <w:t xml:space="preserve">                      </w:t>
      </w:r>
      <w:r w:rsidR="003F5E70" w:rsidRPr="00D63618">
        <w:rPr>
          <w:rFonts w:ascii="Gill Sans MT" w:hAnsi="Gill Sans MT"/>
          <w:smallCaps/>
          <w:noProof/>
          <w:sz w:val="22"/>
          <w:szCs w:val="22"/>
        </w:rPr>
        <w:t xml:space="preserve">      </w:t>
      </w:r>
      <w:r w:rsidR="00FE66E7" w:rsidRPr="00D63618">
        <w:rPr>
          <w:rFonts w:ascii="Gill Sans MT" w:hAnsi="Gill Sans MT"/>
          <w:smallCaps/>
          <w:noProof/>
          <w:sz w:val="22"/>
          <w:szCs w:val="22"/>
        </w:rPr>
        <w:t xml:space="preserve">         </w:t>
      </w:r>
      <w:r w:rsidRPr="00D63618">
        <w:rPr>
          <w:rFonts w:ascii="Gill Sans MT" w:hAnsi="Gill Sans MT"/>
          <w:smallCaps/>
          <w:noProof/>
          <w:sz w:val="22"/>
          <w:szCs w:val="22"/>
        </w:rPr>
        <w:t xml:space="preserve"> </w:t>
      </w:r>
      <w:r w:rsidR="00421B50">
        <w:rPr>
          <w:rFonts w:ascii="Gill Sans MT" w:hAnsi="Gill Sans MT"/>
          <w:smallCaps/>
          <w:noProof/>
          <w:sz w:val="22"/>
          <w:szCs w:val="22"/>
        </w:rPr>
        <w:t xml:space="preserve"> </w:t>
      </w:r>
      <w:r w:rsidR="00421B50">
        <w:rPr>
          <w:rFonts w:ascii="Gill Sans MT" w:hAnsi="Gill Sans MT"/>
          <w:b/>
          <w:smallCaps/>
          <w:noProof/>
          <w:sz w:val="22"/>
          <w:szCs w:val="22"/>
        </w:rPr>
        <w:t>7</w:t>
      </w:r>
    </w:p>
    <w:p w14:paraId="125C0B45" w14:textId="7BC5A361" w:rsidR="006B4EAF" w:rsidRPr="00D63618" w:rsidRDefault="006B4EAF" w:rsidP="006B4EAF">
      <w:pPr>
        <w:tabs>
          <w:tab w:val="left" w:pos="800"/>
          <w:tab w:val="right" w:leader="dot" w:pos="8292"/>
        </w:tabs>
        <w:spacing w:line="360" w:lineRule="auto"/>
        <w:rPr>
          <w:rFonts w:ascii="Gill Sans MT" w:hAnsi="Gill Sans MT"/>
          <w:b/>
          <w:smallCaps/>
          <w:noProof/>
          <w:sz w:val="22"/>
          <w:szCs w:val="22"/>
        </w:rPr>
      </w:pPr>
      <w:r w:rsidRPr="00D63618">
        <w:rPr>
          <w:rFonts w:ascii="Gill Sans MT" w:hAnsi="Gill Sans MT"/>
          <w:smallCaps/>
          <w:noProof/>
          <w:sz w:val="22"/>
          <w:szCs w:val="22"/>
        </w:rPr>
        <w:t>6.4</w:t>
      </w:r>
      <w:r w:rsidRPr="00D63618">
        <w:rPr>
          <w:rFonts w:ascii="Gill Sans MT" w:hAnsi="Gill Sans MT"/>
          <w:smallCaps/>
          <w:noProof/>
          <w:sz w:val="22"/>
          <w:szCs w:val="22"/>
        </w:rPr>
        <w:tab/>
        <w:t xml:space="preserve">new electrical equipment with a ce tag                                                                                             </w:t>
      </w:r>
      <w:r w:rsidR="00421B50">
        <w:rPr>
          <w:rFonts w:ascii="Gill Sans MT" w:hAnsi="Gill Sans MT"/>
          <w:smallCaps/>
          <w:noProof/>
          <w:sz w:val="22"/>
          <w:szCs w:val="22"/>
        </w:rPr>
        <w:t xml:space="preserve"> </w:t>
      </w:r>
      <w:r w:rsidR="00421B50">
        <w:rPr>
          <w:rFonts w:ascii="Gill Sans MT" w:hAnsi="Gill Sans MT"/>
          <w:b/>
          <w:smallCaps/>
          <w:noProof/>
          <w:sz w:val="22"/>
          <w:szCs w:val="22"/>
        </w:rPr>
        <w:t>7</w:t>
      </w:r>
    </w:p>
    <w:p w14:paraId="589AB96B" w14:textId="6819C6A8" w:rsidR="006B4EAF" w:rsidRPr="00D63618" w:rsidRDefault="006B4EAF" w:rsidP="006B4EAF">
      <w:pPr>
        <w:tabs>
          <w:tab w:val="left" w:pos="800"/>
          <w:tab w:val="right" w:leader="dot" w:pos="8292"/>
        </w:tabs>
        <w:spacing w:line="360" w:lineRule="auto"/>
        <w:rPr>
          <w:rFonts w:ascii="Gill Sans MT" w:hAnsi="Gill Sans MT"/>
          <w:b/>
          <w:smallCaps/>
          <w:noProof/>
          <w:sz w:val="22"/>
          <w:szCs w:val="22"/>
        </w:rPr>
      </w:pPr>
      <w:r w:rsidRPr="00D63618">
        <w:rPr>
          <w:rFonts w:ascii="Gill Sans MT" w:hAnsi="Gill Sans MT"/>
          <w:smallCaps/>
          <w:noProof/>
          <w:sz w:val="22"/>
          <w:szCs w:val="22"/>
        </w:rPr>
        <w:t>6.5</w:t>
      </w:r>
      <w:r w:rsidRPr="00D63618">
        <w:rPr>
          <w:rFonts w:ascii="Gill Sans MT" w:hAnsi="Gill Sans MT"/>
          <w:smallCaps/>
          <w:noProof/>
          <w:sz w:val="22"/>
          <w:szCs w:val="22"/>
        </w:rPr>
        <w:tab/>
        <w:t xml:space="preserve">christmas lighting                                                                                                                                     </w:t>
      </w:r>
      <w:r w:rsidR="00421B50">
        <w:rPr>
          <w:rFonts w:ascii="Gill Sans MT" w:hAnsi="Gill Sans MT"/>
          <w:smallCaps/>
          <w:noProof/>
          <w:sz w:val="22"/>
          <w:szCs w:val="22"/>
        </w:rPr>
        <w:t xml:space="preserve"> </w:t>
      </w:r>
      <w:r w:rsidRPr="00D63618">
        <w:rPr>
          <w:rFonts w:ascii="Gill Sans MT" w:hAnsi="Gill Sans MT"/>
          <w:smallCaps/>
          <w:noProof/>
          <w:sz w:val="22"/>
          <w:szCs w:val="22"/>
        </w:rPr>
        <w:t xml:space="preserve"> </w:t>
      </w:r>
      <w:r w:rsidR="00421B50">
        <w:rPr>
          <w:rFonts w:ascii="Gill Sans MT" w:hAnsi="Gill Sans MT"/>
          <w:b/>
          <w:smallCaps/>
          <w:noProof/>
          <w:sz w:val="22"/>
          <w:szCs w:val="22"/>
        </w:rPr>
        <w:t>7</w:t>
      </w:r>
    </w:p>
    <w:p w14:paraId="4E734AE4" w14:textId="3EBD0C60" w:rsidR="006B4EAF" w:rsidRPr="00D63618" w:rsidRDefault="006B4EAF" w:rsidP="006B4EAF">
      <w:pPr>
        <w:tabs>
          <w:tab w:val="left" w:pos="800"/>
          <w:tab w:val="right" w:leader="dot" w:pos="8292"/>
        </w:tabs>
        <w:spacing w:line="360" w:lineRule="auto"/>
        <w:rPr>
          <w:rFonts w:ascii="Gill Sans MT" w:hAnsi="Gill Sans MT"/>
          <w:b/>
          <w:smallCaps/>
          <w:noProof/>
          <w:sz w:val="22"/>
          <w:szCs w:val="22"/>
        </w:rPr>
      </w:pPr>
      <w:r w:rsidRPr="00D63618">
        <w:rPr>
          <w:rFonts w:ascii="Gill Sans MT" w:hAnsi="Gill Sans MT"/>
          <w:smallCaps/>
          <w:noProof/>
          <w:sz w:val="22"/>
          <w:szCs w:val="22"/>
        </w:rPr>
        <w:t>6.6</w:t>
      </w:r>
      <w:r w:rsidRPr="00D63618">
        <w:rPr>
          <w:rFonts w:ascii="Gill Sans MT" w:hAnsi="Gill Sans MT"/>
          <w:smallCaps/>
          <w:noProof/>
          <w:sz w:val="22"/>
          <w:szCs w:val="22"/>
        </w:rPr>
        <w:tab/>
        <w:t xml:space="preserve">user checks                                                                                                                                                    </w:t>
      </w:r>
      <w:r w:rsidR="00421B50">
        <w:rPr>
          <w:rFonts w:ascii="Gill Sans MT" w:hAnsi="Gill Sans MT"/>
          <w:smallCaps/>
          <w:noProof/>
          <w:sz w:val="22"/>
          <w:szCs w:val="22"/>
        </w:rPr>
        <w:t xml:space="preserve"> </w:t>
      </w:r>
      <w:r w:rsidR="001F51E6">
        <w:rPr>
          <w:rFonts w:ascii="Gill Sans MT" w:hAnsi="Gill Sans MT"/>
          <w:b/>
          <w:smallCaps/>
          <w:noProof/>
          <w:sz w:val="22"/>
          <w:szCs w:val="22"/>
        </w:rPr>
        <w:t>8</w:t>
      </w:r>
    </w:p>
    <w:p w14:paraId="6CDB7069" w14:textId="052655FD" w:rsidR="006B4EAF" w:rsidRPr="00D63618" w:rsidRDefault="006B4EAF" w:rsidP="006B4EAF">
      <w:pPr>
        <w:tabs>
          <w:tab w:val="left" w:pos="800"/>
          <w:tab w:val="right" w:leader="dot" w:pos="8292"/>
        </w:tabs>
        <w:spacing w:line="360" w:lineRule="auto"/>
        <w:rPr>
          <w:rFonts w:ascii="Gill Sans MT" w:hAnsi="Gill Sans MT"/>
          <w:b/>
          <w:smallCaps/>
          <w:noProof/>
          <w:sz w:val="22"/>
          <w:szCs w:val="22"/>
        </w:rPr>
      </w:pPr>
      <w:r w:rsidRPr="00D63618">
        <w:rPr>
          <w:rFonts w:ascii="Gill Sans MT" w:hAnsi="Gill Sans MT"/>
          <w:smallCaps/>
          <w:noProof/>
          <w:sz w:val="22"/>
          <w:szCs w:val="22"/>
        </w:rPr>
        <w:t>6.7</w:t>
      </w:r>
      <w:r w:rsidRPr="00D63618">
        <w:rPr>
          <w:rFonts w:ascii="Gill Sans MT" w:hAnsi="Gill Sans MT"/>
          <w:smallCaps/>
          <w:noProof/>
          <w:sz w:val="22"/>
          <w:szCs w:val="22"/>
        </w:rPr>
        <w:tab/>
        <w:t xml:space="preserve">portable appliance testing (pat) / fixed appliance testing (fat)                                                    </w:t>
      </w:r>
      <w:r w:rsidR="00421B50">
        <w:rPr>
          <w:rFonts w:ascii="Gill Sans MT" w:hAnsi="Gill Sans MT"/>
          <w:smallCaps/>
          <w:noProof/>
          <w:sz w:val="22"/>
          <w:szCs w:val="22"/>
        </w:rPr>
        <w:t xml:space="preserve"> </w:t>
      </w:r>
      <w:r w:rsidR="00421B50">
        <w:rPr>
          <w:rFonts w:ascii="Gill Sans MT" w:hAnsi="Gill Sans MT"/>
          <w:b/>
          <w:smallCaps/>
          <w:noProof/>
          <w:sz w:val="22"/>
          <w:szCs w:val="22"/>
        </w:rPr>
        <w:t>8</w:t>
      </w:r>
    </w:p>
    <w:p w14:paraId="6388CE37" w14:textId="2ABD7998" w:rsidR="006B4EAF" w:rsidRPr="00D63618" w:rsidRDefault="006B4EAF" w:rsidP="001B0492">
      <w:pPr>
        <w:tabs>
          <w:tab w:val="left" w:pos="800"/>
          <w:tab w:val="right" w:leader="dot" w:pos="8292"/>
        </w:tabs>
        <w:spacing w:line="360" w:lineRule="auto"/>
        <w:rPr>
          <w:rFonts w:ascii="Gill Sans MT" w:hAnsi="Gill Sans MT"/>
          <w:b/>
          <w:smallCaps/>
          <w:noProof/>
          <w:sz w:val="22"/>
          <w:szCs w:val="22"/>
        </w:rPr>
      </w:pPr>
      <w:r w:rsidRPr="00D63618">
        <w:rPr>
          <w:rFonts w:ascii="Gill Sans MT" w:hAnsi="Gill Sans MT"/>
          <w:smallCaps/>
          <w:noProof/>
          <w:sz w:val="22"/>
          <w:szCs w:val="22"/>
        </w:rPr>
        <w:t>6.</w:t>
      </w:r>
      <w:r w:rsidR="00B86934">
        <w:rPr>
          <w:rFonts w:ascii="Gill Sans MT" w:hAnsi="Gill Sans MT"/>
          <w:smallCaps/>
          <w:noProof/>
          <w:sz w:val="22"/>
          <w:szCs w:val="22"/>
        </w:rPr>
        <w:t>8</w:t>
      </w:r>
      <w:r w:rsidRPr="00D63618">
        <w:rPr>
          <w:rFonts w:ascii="Gill Sans MT" w:hAnsi="Gill Sans MT"/>
          <w:smallCaps/>
          <w:noProof/>
          <w:sz w:val="22"/>
          <w:szCs w:val="22"/>
        </w:rPr>
        <w:tab/>
        <w:t xml:space="preserve">battery powered equipment                                                                                                                     </w:t>
      </w:r>
      <w:r w:rsidR="00421B50">
        <w:rPr>
          <w:rFonts w:ascii="Gill Sans MT" w:hAnsi="Gill Sans MT"/>
          <w:smallCaps/>
          <w:noProof/>
          <w:sz w:val="22"/>
          <w:szCs w:val="22"/>
        </w:rPr>
        <w:t xml:space="preserve">  </w:t>
      </w:r>
      <w:r w:rsidR="00421B50">
        <w:rPr>
          <w:rFonts w:ascii="Gill Sans MT" w:hAnsi="Gill Sans MT"/>
          <w:b/>
          <w:smallCaps/>
          <w:noProof/>
          <w:sz w:val="22"/>
          <w:szCs w:val="22"/>
        </w:rPr>
        <w:t>9</w:t>
      </w:r>
    </w:p>
    <w:p w14:paraId="6B660661" w14:textId="20FA5ABA" w:rsidR="00AA0D8C" w:rsidRPr="00D63618" w:rsidRDefault="006B4EAF" w:rsidP="00AA0D8C">
      <w:pPr>
        <w:tabs>
          <w:tab w:val="left" w:pos="400"/>
          <w:tab w:val="right" w:leader="dot" w:pos="8292"/>
        </w:tabs>
        <w:spacing w:before="120" w:after="120" w:line="360" w:lineRule="auto"/>
        <w:rPr>
          <w:rFonts w:ascii="Gill Sans MT" w:hAnsi="Gill Sans MT"/>
          <w:b/>
          <w:caps/>
          <w:noProof/>
          <w:sz w:val="22"/>
          <w:szCs w:val="22"/>
        </w:rPr>
      </w:pPr>
      <w:hyperlink w:anchor="_Toc533154517" w:history="1">
        <w:r w:rsidRPr="00D63618">
          <w:rPr>
            <w:rFonts w:ascii="Gill Sans MT" w:hAnsi="Gill Sans MT"/>
            <w:b/>
            <w:caps/>
            <w:noProof/>
            <w:sz w:val="22"/>
            <w:szCs w:val="22"/>
          </w:rPr>
          <w:t>7</w:t>
        </w:r>
        <w:r w:rsidR="00AA0D8C" w:rsidRPr="00D63618">
          <w:rPr>
            <w:rFonts w:ascii="Gill Sans MT" w:hAnsi="Gill Sans MT"/>
            <w:b/>
            <w:caps/>
            <w:noProof/>
            <w:sz w:val="22"/>
            <w:szCs w:val="22"/>
          </w:rPr>
          <w:t>.</w:t>
        </w:r>
        <w:r w:rsidR="00AA0D8C" w:rsidRPr="00D63618">
          <w:rPr>
            <w:rFonts w:ascii="Gill Sans MT" w:eastAsiaTheme="minorEastAsia" w:hAnsi="Gill Sans MT" w:cstheme="minorBidi"/>
            <w:noProof/>
            <w:sz w:val="22"/>
            <w:szCs w:val="22"/>
            <w:lang w:eastAsia="en-GB"/>
          </w:rPr>
          <w:tab/>
          <w:t xml:space="preserve">      </w:t>
        </w:r>
        <w:r w:rsidR="00AA0D8C" w:rsidRPr="00D63618">
          <w:rPr>
            <w:rFonts w:ascii="Gill Sans MT" w:hAnsi="Gill Sans MT"/>
            <w:b/>
            <w:caps/>
            <w:noProof/>
            <w:sz w:val="22"/>
            <w:szCs w:val="22"/>
          </w:rPr>
          <w:t>FURTHER INFORMATION</w:t>
        </w:r>
        <w:r w:rsidR="00AA0D8C" w:rsidRPr="00D63618">
          <w:rPr>
            <w:rFonts w:ascii="Gill Sans MT" w:hAnsi="Gill Sans MT"/>
            <w:b/>
            <w:caps/>
            <w:noProof/>
            <w:webHidden/>
            <w:sz w:val="22"/>
            <w:szCs w:val="22"/>
          </w:rPr>
          <w:t xml:space="preserve">                                                                              </w:t>
        </w:r>
        <w:r w:rsidR="00AA0D8C" w:rsidRPr="00D63618">
          <w:rPr>
            <w:rFonts w:ascii="Gill Sans MT" w:hAnsi="Gill Sans MT"/>
            <w:b/>
            <w:caps/>
            <w:noProof/>
            <w:webHidden/>
            <w:sz w:val="22"/>
            <w:szCs w:val="22"/>
          </w:rPr>
          <w:tab/>
        </w:r>
        <w:r w:rsidR="00AA0D8C" w:rsidRPr="00D63618">
          <w:rPr>
            <w:rFonts w:ascii="Gill Sans MT" w:hAnsi="Gill Sans MT"/>
            <w:b/>
            <w:caps/>
            <w:noProof/>
            <w:webHidden/>
            <w:sz w:val="22"/>
            <w:szCs w:val="22"/>
          </w:rPr>
          <w:tab/>
        </w:r>
        <w:r w:rsidR="00421B50">
          <w:rPr>
            <w:rFonts w:ascii="Gill Sans MT" w:hAnsi="Gill Sans MT"/>
            <w:b/>
            <w:caps/>
            <w:noProof/>
            <w:webHidden/>
            <w:sz w:val="22"/>
            <w:szCs w:val="22"/>
          </w:rPr>
          <w:t>10</w:t>
        </w:r>
      </w:hyperlink>
    </w:p>
    <w:p w14:paraId="2CF1D53D" w14:textId="77777777" w:rsidR="00744D73" w:rsidRPr="00D63618" w:rsidRDefault="001B0492" w:rsidP="00007BB8">
      <w:pPr>
        <w:tabs>
          <w:tab w:val="left" w:pos="2127"/>
        </w:tabs>
        <w:spacing w:before="120" w:after="120" w:line="360" w:lineRule="auto"/>
        <w:rPr>
          <w:rFonts w:ascii="Gill Sans MT" w:hAnsi="Gill Sans MT"/>
          <w:b/>
          <w:bCs/>
          <w:noProof/>
          <w:sz w:val="22"/>
          <w:szCs w:val="22"/>
        </w:rPr>
      </w:pPr>
      <w:r w:rsidRPr="00D63618">
        <w:rPr>
          <w:rFonts w:ascii="Gill Sans MT" w:hAnsi="Gill Sans MT"/>
          <w:b/>
          <w:bCs/>
          <w:noProof/>
          <w:sz w:val="22"/>
          <w:szCs w:val="22"/>
        </w:rPr>
        <w:fldChar w:fldCharType="end"/>
      </w:r>
      <w:bookmarkStart w:id="0" w:name="_Toc495312912"/>
      <w:bookmarkStart w:id="1" w:name="_Toc496001236"/>
    </w:p>
    <w:p w14:paraId="71C700C9" w14:textId="77777777" w:rsidR="00905EAA" w:rsidRPr="00D63618" w:rsidRDefault="00905EAA" w:rsidP="00007BB8">
      <w:pPr>
        <w:tabs>
          <w:tab w:val="left" w:pos="2127"/>
        </w:tabs>
        <w:spacing w:before="120" w:after="120" w:line="360" w:lineRule="auto"/>
        <w:rPr>
          <w:rFonts w:ascii="Gill Sans MT" w:hAnsi="Gill Sans MT"/>
          <w:b/>
          <w:bCs/>
          <w:noProof/>
          <w:sz w:val="22"/>
          <w:szCs w:val="22"/>
        </w:rPr>
      </w:pPr>
    </w:p>
    <w:p w14:paraId="1EE0D351" w14:textId="77777777" w:rsidR="00905EAA" w:rsidRDefault="00905EAA" w:rsidP="00007BB8">
      <w:pPr>
        <w:tabs>
          <w:tab w:val="left" w:pos="2127"/>
        </w:tabs>
        <w:spacing w:before="120" w:after="120" w:line="360" w:lineRule="auto"/>
        <w:rPr>
          <w:rFonts w:ascii="Gill Sans MT" w:hAnsi="Gill Sans MT"/>
          <w:b/>
          <w:bCs/>
          <w:noProof/>
          <w:sz w:val="22"/>
          <w:szCs w:val="22"/>
        </w:rPr>
      </w:pPr>
    </w:p>
    <w:p w14:paraId="5C10A5FB" w14:textId="77777777" w:rsidR="00B86934" w:rsidRDefault="00B86934" w:rsidP="00007BB8">
      <w:pPr>
        <w:tabs>
          <w:tab w:val="left" w:pos="2127"/>
        </w:tabs>
        <w:spacing w:before="120" w:after="120" w:line="360" w:lineRule="auto"/>
        <w:rPr>
          <w:rFonts w:ascii="Gill Sans MT" w:hAnsi="Gill Sans MT"/>
          <w:b/>
          <w:bCs/>
          <w:noProof/>
          <w:sz w:val="22"/>
          <w:szCs w:val="22"/>
        </w:rPr>
      </w:pPr>
    </w:p>
    <w:p w14:paraId="4ECF2457" w14:textId="77777777" w:rsidR="00905EAA" w:rsidRDefault="00905EAA" w:rsidP="00007BB8">
      <w:pPr>
        <w:tabs>
          <w:tab w:val="left" w:pos="2127"/>
        </w:tabs>
        <w:spacing w:before="120" w:after="120" w:line="360" w:lineRule="auto"/>
        <w:rPr>
          <w:rFonts w:ascii="Gill Sans MT" w:hAnsi="Gill Sans MT"/>
          <w:b/>
          <w:bCs/>
          <w:noProof/>
          <w:sz w:val="22"/>
          <w:szCs w:val="22"/>
        </w:rPr>
      </w:pPr>
    </w:p>
    <w:p w14:paraId="0CAA13FE" w14:textId="77777777" w:rsidR="00421B50" w:rsidRPr="00421B50" w:rsidRDefault="00421B50" w:rsidP="00007BB8">
      <w:pPr>
        <w:tabs>
          <w:tab w:val="left" w:pos="2127"/>
        </w:tabs>
        <w:spacing w:before="120" w:after="120" w:line="360" w:lineRule="auto"/>
        <w:rPr>
          <w:rFonts w:ascii="Gill Sans MT" w:hAnsi="Gill Sans MT"/>
          <w:b/>
          <w:bCs/>
          <w:noProof/>
          <w:sz w:val="12"/>
          <w:szCs w:val="12"/>
        </w:rPr>
      </w:pPr>
    </w:p>
    <w:p w14:paraId="548E599A" w14:textId="77777777" w:rsidR="005B0C9F" w:rsidRPr="00D63618" w:rsidRDefault="005B0C9F" w:rsidP="00401224">
      <w:pPr>
        <w:pStyle w:val="ListParagraph"/>
        <w:numPr>
          <w:ilvl w:val="0"/>
          <w:numId w:val="2"/>
        </w:numPr>
        <w:tabs>
          <w:tab w:val="left" w:pos="1134"/>
        </w:tabs>
        <w:ind w:right="170"/>
        <w:rPr>
          <w:rFonts w:ascii="Gill Sans MT" w:hAnsi="Gill Sans MT"/>
          <w:sz w:val="24"/>
          <w:szCs w:val="24"/>
        </w:rPr>
      </w:pPr>
      <w:r w:rsidRPr="00D63618">
        <w:rPr>
          <w:rFonts w:ascii="Gill Sans MT" w:hAnsi="Gill Sans MT"/>
          <w:b/>
          <w:sz w:val="24"/>
          <w:szCs w:val="24"/>
        </w:rPr>
        <w:t>INTRODUCTION</w:t>
      </w:r>
    </w:p>
    <w:p w14:paraId="1966A364" w14:textId="77777777" w:rsidR="00905EAA" w:rsidRPr="00D63618" w:rsidRDefault="00905EAA" w:rsidP="00905EAA">
      <w:pPr>
        <w:tabs>
          <w:tab w:val="left" w:pos="1276"/>
        </w:tabs>
        <w:ind w:left="357"/>
        <w:jc w:val="both"/>
        <w:rPr>
          <w:rFonts w:ascii="Gill Sans MT" w:hAnsi="Gill Sans MT"/>
          <w:sz w:val="24"/>
          <w:szCs w:val="24"/>
        </w:rPr>
      </w:pPr>
    </w:p>
    <w:p w14:paraId="5FDA7117" w14:textId="77777777" w:rsidR="008938EB" w:rsidRPr="00D63618" w:rsidRDefault="00905EAA" w:rsidP="008938EB">
      <w:pPr>
        <w:tabs>
          <w:tab w:val="left" w:pos="1276"/>
        </w:tabs>
        <w:ind w:left="357"/>
        <w:jc w:val="both"/>
        <w:rPr>
          <w:rFonts w:ascii="Gill Sans MT" w:hAnsi="Gill Sans MT"/>
          <w:sz w:val="24"/>
          <w:szCs w:val="24"/>
        </w:rPr>
      </w:pPr>
      <w:r w:rsidRPr="00D63618">
        <w:rPr>
          <w:rFonts w:ascii="Gill Sans MT" w:hAnsi="Gill Sans MT"/>
          <w:sz w:val="24"/>
          <w:szCs w:val="24"/>
        </w:rPr>
        <w:t>This Standard has been developed to provide guidance and information on the safe use of work equipment in compliance with work equipment</w:t>
      </w:r>
      <w:r w:rsidRPr="00D63618">
        <w:rPr>
          <w:rFonts w:ascii="Gill Sans MT" w:hAnsi="Gill Sans MT"/>
          <w:w w:val="99"/>
          <w:sz w:val="24"/>
          <w:szCs w:val="24"/>
        </w:rPr>
        <w:t xml:space="preserve"> </w:t>
      </w:r>
      <w:r w:rsidRPr="00D63618">
        <w:rPr>
          <w:rFonts w:ascii="Gill Sans MT" w:hAnsi="Gill Sans MT"/>
          <w:sz w:val="24"/>
          <w:szCs w:val="24"/>
        </w:rPr>
        <w:t>regulations, namely:</w:t>
      </w:r>
    </w:p>
    <w:p w14:paraId="34B00863" w14:textId="77777777" w:rsidR="008938EB" w:rsidRPr="00D63618" w:rsidRDefault="008938EB" w:rsidP="008938EB">
      <w:pPr>
        <w:tabs>
          <w:tab w:val="left" w:pos="1276"/>
        </w:tabs>
        <w:ind w:left="357"/>
        <w:jc w:val="both"/>
        <w:rPr>
          <w:rFonts w:ascii="Gill Sans MT" w:hAnsi="Gill Sans MT"/>
          <w:sz w:val="24"/>
          <w:szCs w:val="24"/>
        </w:rPr>
      </w:pPr>
    </w:p>
    <w:p w14:paraId="3EFA53B3" w14:textId="2708F42A" w:rsidR="008938EB" w:rsidRPr="00D63618" w:rsidRDefault="008938EB" w:rsidP="008938EB">
      <w:pPr>
        <w:tabs>
          <w:tab w:val="left" w:pos="1276"/>
        </w:tabs>
        <w:ind w:left="357"/>
        <w:jc w:val="both"/>
        <w:rPr>
          <w:rFonts w:ascii="Gill Sans MT" w:hAnsi="Gill Sans MT"/>
          <w:sz w:val="24"/>
          <w:szCs w:val="24"/>
        </w:rPr>
      </w:pPr>
      <w:r w:rsidRPr="00D63618">
        <w:rPr>
          <w:rFonts w:ascii="Gill Sans MT" w:hAnsi="Gill Sans MT"/>
          <w:sz w:val="24"/>
          <w:szCs w:val="24"/>
        </w:rPr>
        <w:t>Electrical Safety outlines the Trust</w:t>
      </w:r>
      <w:r w:rsidRPr="00D63618">
        <w:rPr>
          <w:rFonts w:ascii="Gill Sans MT" w:eastAsia="Calibri" w:hAnsi="Gill Sans MT" w:cs="Calibri"/>
          <w:sz w:val="24"/>
          <w:szCs w:val="24"/>
        </w:rPr>
        <w:t xml:space="preserve">’s </w:t>
      </w:r>
      <w:r w:rsidRPr="00D63618">
        <w:rPr>
          <w:rFonts w:ascii="Gill Sans MT" w:hAnsi="Gill Sans MT"/>
          <w:sz w:val="24"/>
          <w:szCs w:val="24"/>
        </w:rPr>
        <w:t>procedures to inspect and maintain fixed electrical systems and portable, transportable and fixed electrical appliances, to ensure that they are safe and without risk of injury.</w:t>
      </w:r>
    </w:p>
    <w:p w14:paraId="07EC801D" w14:textId="77777777" w:rsidR="008938EB" w:rsidRPr="00D63618" w:rsidRDefault="008938EB" w:rsidP="008938EB">
      <w:pPr>
        <w:tabs>
          <w:tab w:val="left" w:pos="1276"/>
        </w:tabs>
        <w:ind w:left="357"/>
        <w:jc w:val="both"/>
        <w:rPr>
          <w:rFonts w:ascii="Gill Sans MT" w:hAnsi="Gill Sans MT"/>
          <w:sz w:val="24"/>
          <w:szCs w:val="24"/>
        </w:rPr>
      </w:pPr>
    </w:p>
    <w:p w14:paraId="32B64AAE" w14:textId="6F79CEC3" w:rsidR="008938EB" w:rsidRPr="00D63618" w:rsidRDefault="008938EB" w:rsidP="008938EB">
      <w:pPr>
        <w:tabs>
          <w:tab w:val="left" w:pos="1276"/>
        </w:tabs>
        <w:ind w:left="357"/>
        <w:jc w:val="both"/>
        <w:rPr>
          <w:rFonts w:ascii="Gill Sans MT" w:hAnsi="Gill Sans MT"/>
          <w:sz w:val="24"/>
          <w:szCs w:val="24"/>
        </w:rPr>
      </w:pPr>
      <w:r w:rsidRPr="00D63618">
        <w:rPr>
          <w:rFonts w:ascii="Gill Sans MT" w:hAnsi="Gill Sans MT"/>
          <w:sz w:val="24"/>
          <w:szCs w:val="24"/>
        </w:rPr>
        <w:t>The Trust will ensure that electrical equipment and installations are installed in accordance with the current edition of the Institute of Engineering and Technology (IET) Wiring Regulations.</w:t>
      </w:r>
    </w:p>
    <w:p w14:paraId="5BD52F60" w14:textId="77777777" w:rsidR="008938EB" w:rsidRPr="00D63618" w:rsidRDefault="008938EB" w:rsidP="008938EB">
      <w:pPr>
        <w:tabs>
          <w:tab w:val="left" w:pos="1276"/>
        </w:tabs>
        <w:ind w:left="357"/>
        <w:jc w:val="both"/>
        <w:rPr>
          <w:rFonts w:ascii="Gill Sans MT" w:hAnsi="Gill Sans MT"/>
          <w:sz w:val="24"/>
          <w:szCs w:val="24"/>
        </w:rPr>
      </w:pPr>
    </w:p>
    <w:p w14:paraId="0CAABC31" w14:textId="77777777" w:rsidR="008938EB" w:rsidRPr="00D63618" w:rsidRDefault="008938EB" w:rsidP="008938EB">
      <w:pPr>
        <w:tabs>
          <w:tab w:val="left" w:pos="1276"/>
        </w:tabs>
        <w:ind w:left="357"/>
        <w:jc w:val="both"/>
        <w:rPr>
          <w:rFonts w:ascii="Gill Sans MT" w:hAnsi="Gill Sans MT"/>
          <w:sz w:val="24"/>
          <w:szCs w:val="24"/>
        </w:rPr>
      </w:pPr>
      <w:r w:rsidRPr="00D63618">
        <w:rPr>
          <w:rFonts w:ascii="Gill Sans MT" w:hAnsi="Gill Sans MT"/>
          <w:sz w:val="24"/>
          <w:szCs w:val="24"/>
        </w:rPr>
        <w:t>Employees and contractors carrying out electrical work must be trained and competent to the recognised and approved standards.</w:t>
      </w:r>
    </w:p>
    <w:p w14:paraId="2FCC5A18" w14:textId="77777777" w:rsidR="008938EB" w:rsidRPr="00D63618" w:rsidRDefault="008938EB" w:rsidP="008938EB">
      <w:pPr>
        <w:tabs>
          <w:tab w:val="left" w:pos="1276"/>
        </w:tabs>
        <w:ind w:left="357"/>
        <w:jc w:val="both"/>
        <w:rPr>
          <w:rFonts w:ascii="Gill Sans MT" w:hAnsi="Gill Sans MT"/>
          <w:sz w:val="24"/>
          <w:szCs w:val="24"/>
        </w:rPr>
      </w:pPr>
    </w:p>
    <w:p w14:paraId="5F6CAB7F" w14:textId="77777777" w:rsidR="008938EB" w:rsidRPr="00D63618" w:rsidRDefault="008938EB" w:rsidP="008938EB">
      <w:pPr>
        <w:tabs>
          <w:tab w:val="left" w:pos="1276"/>
        </w:tabs>
        <w:ind w:left="357"/>
        <w:jc w:val="both"/>
        <w:rPr>
          <w:rFonts w:ascii="Gill Sans MT" w:hAnsi="Gill Sans MT"/>
          <w:sz w:val="24"/>
          <w:szCs w:val="24"/>
        </w:rPr>
      </w:pPr>
      <w:r w:rsidRPr="00D63618">
        <w:rPr>
          <w:rFonts w:ascii="Gill Sans MT" w:hAnsi="Gill Sans MT"/>
          <w:b/>
          <w:sz w:val="24"/>
          <w:szCs w:val="24"/>
        </w:rPr>
        <w:t xml:space="preserve">Live working will not be permitted unless absolutely necessary </w:t>
      </w:r>
      <w:r w:rsidRPr="00D63618">
        <w:rPr>
          <w:rFonts w:ascii="Gill Sans MT" w:hAnsi="Gill Sans MT"/>
          <w:sz w:val="24"/>
          <w:szCs w:val="24"/>
        </w:rPr>
        <w:t>and a suitable and sufficient risk assessment has been prepared outlining the reasons why</w:t>
      </w:r>
      <w:r w:rsidRPr="00D63618">
        <w:rPr>
          <w:rFonts w:ascii="Gill Sans MT" w:hAnsi="Gill Sans MT"/>
          <w:w w:val="99"/>
          <w:sz w:val="24"/>
          <w:szCs w:val="24"/>
        </w:rPr>
        <w:t xml:space="preserve"> </w:t>
      </w:r>
      <w:r w:rsidRPr="00D63618">
        <w:rPr>
          <w:rFonts w:ascii="Gill Sans MT" w:hAnsi="Gill Sans MT"/>
          <w:sz w:val="24"/>
          <w:szCs w:val="24"/>
        </w:rPr>
        <w:t>live working is the only reasonably practicable option. A permit to work will be</w:t>
      </w:r>
      <w:r w:rsidRPr="00D63618">
        <w:rPr>
          <w:rFonts w:ascii="Gill Sans MT" w:hAnsi="Gill Sans MT"/>
          <w:w w:val="99"/>
          <w:sz w:val="24"/>
          <w:szCs w:val="24"/>
        </w:rPr>
        <w:t xml:space="preserve"> </w:t>
      </w:r>
      <w:r w:rsidRPr="00D63618">
        <w:rPr>
          <w:rFonts w:ascii="Gill Sans MT" w:hAnsi="Gill Sans MT"/>
          <w:sz w:val="24"/>
          <w:szCs w:val="24"/>
        </w:rPr>
        <w:t>issued where live working is required.</w:t>
      </w:r>
    </w:p>
    <w:p w14:paraId="70E018E6" w14:textId="77777777" w:rsidR="008938EB" w:rsidRPr="00D63618" w:rsidRDefault="008938EB" w:rsidP="008938EB">
      <w:pPr>
        <w:tabs>
          <w:tab w:val="left" w:pos="1276"/>
        </w:tabs>
        <w:ind w:left="357"/>
        <w:jc w:val="both"/>
        <w:rPr>
          <w:rFonts w:ascii="Gill Sans MT" w:hAnsi="Gill Sans MT"/>
          <w:sz w:val="24"/>
          <w:szCs w:val="24"/>
        </w:rPr>
      </w:pPr>
    </w:p>
    <w:p w14:paraId="321B9671" w14:textId="66FC1C8C" w:rsidR="008938EB" w:rsidRPr="00D63618" w:rsidRDefault="008938EB" w:rsidP="008938EB">
      <w:pPr>
        <w:tabs>
          <w:tab w:val="left" w:pos="1276"/>
        </w:tabs>
        <w:ind w:left="357"/>
        <w:jc w:val="both"/>
        <w:rPr>
          <w:rFonts w:ascii="Gill Sans MT" w:hAnsi="Gill Sans MT"/>
          <w:sz w:val="24"/>
          <w:szCs w:val="24"/>
        </w:rPr>
      </w:pPr>
      <w:r w:rsidRPr="00D63618">
        <w:rPr>
          <w:rFonts w:ascii="Gill Sans MT" w:hAnsi="Gill Sans MT"/>
          <w:sz w:val="24"/>
          <w:szCs w:val="24"/>
        </w:rPr>
        <w:t>Where electrical work is carried out by contractors, safety critical information must be exchanged. This will ensure that:</w:t>
      </w:r>
    </w:p>
    <w:p w14:paraId="67673295" w14:textId="04EB7D1D" w:rsidR="008938EB" w:rsidRPr="00D63618" w:rsidRDefault="008938EB" w:rsidP="008938EB">
      <w:pPr>
        <w:pStyle w:val="BodyText"/>
        <w:widowControl w:val="0"/>
        <w:numPr>
          <w:ilvl w:val="1"/>
          <w:numId w:val="27"/>
        </w:numPr>
        <w:tabs>
          <w:tab w:val="left" w:pos="1218"/>
        </w:tabs>
        <w:spacing w:after="0" w:line="241" w:lineRule="auto"/>
        <w:ind w:right="140"/>
        <w:rPr>
          <w:rFonts w:ascii="Gill Sans MT" w:hAnsi="Gill Sans MT"/>
          <w:sz w:val="24"/>
          <w:szCs w:val="24"/>
        </w:rPr>
      </w:pPr>
      <w:r w:rsidRPr="00D63618">
        <w:rPr>
          <w:rFonts w:ascii="Gill Sans MT" w:hAnsi="Gill Sans MT"/>
          <w:sz w:val="24"/>
          <w:szCs w:val="24"/>
        </w:rPr>
        <w:t>C</w:t>
      </w:r>
      <w:r w:rsidRPr="00D63618">
        <w:rPr>
          <w:rFonts w:ascii="Gill Sans MT" w:eastAsia="Calibri" w:hAnsi="Gill Sans MT" w:cs="Calibri"/>
          <w:sz w:val="24"/>
          <w:szCs w:val="24"/>
        </w:rPr>
        <w:t>ontractors  are  made  fully  aware  of  the  Trust’s  hea</w:t>
      </w:r>
      <w:r w:rsidRPr="00D63618">
        <w:rPr>
          <w:rFonts w:ascii="Gill Sans MT" w:hAnsi="Gill Sans MT"/>
          <w:sz w:val="24"/>
          <w:szCs w:val="24"/>
        </w:rPr>
        <w:t>lth  and  safety</w:t>
      </w:r>
      <w:r w:rsidRPr="00D63618">
        <w:rPr>
          <w:rFonts w:ascii="Gill Sans MT" w:hAnsi="Gill Sans MT"/>
          <w:w w:val="99"/>
          <w:sz w:val="24"/>
          <w:szCs w:val="24"/>
        </w:rPr>
        <w:t xml:space="preserve"> </w:t>
      </w:r>
      <w:r w:rsidRPr="00D63618">
        <w:rPr>
          <w:rFonts w:ascii="Gill Sans MT" w:hAnsi="Gill Sans MT"/>
          <w:sz w:val="24"/>
          <w:szCs w:val="24"/>
        </w:rPr>
        <w:t>arrangements</w:t>
      </w:r>
    </w:p>
    <w:p w14:paraId="7D0C6D8B" w14:textId="77777777" w:rsidR="008938EB" w:rsidRPr="00D63618" w:rsidRDefault="008938EB" w:rsidP="008938EB">
      <w:pPr>
        <w:pStyle w:val="BodyText"/>
        <w:widowControl w:val="0"/>
        <w:numPr>
          <w:ilvl w:val="1"/>
          <w:numId w:val="27"/>
        </w:numPr>
        <w:tabs>
          <w:tab w:val="left" w:pos="1218"/>
        </w:tabs>
        <w:spacing w:before="4" w:after="0" w:line="292" w:lineRule="exact"/>
        <w:ind w:right="140"/>
        <w:rPr>
          <w:rFonts w:ascii="Gill Sans MT" w:hAnsi="Gill Sans MT"/>
          <w:sz w:val="24"/>
          <w:szCs w:val="24"/>
        </w:rPr>
      </w:pPr>
      <w:r w:rsidRPr="00D63618">
        <w:rPr>
          <w:rFonts w:ascii="Gill Sans MT" w:hAnsi="Gill Sans MT"/>
          <w:sz w:val="24"/>
          <w:szCs w:val="24"/>
        </w:rPr>
        <w:t>Health   and   safety   information   i.e.   risk   assessments   and   method statements are received from contractors</w:t>
      </w:r>
    </w:p>
    <w:p w14:paraId="2149E561" w14:textId="77777777" w:rsidR="0029018C" w:rsidRPr="00D63618" w:rsidRDefault="0029018C" w:rsidP="00905EAA">
      <w:pPr>
        <w:tabs>
          <w:tab w:val="left" w:pos="1276"/>
        </w:tabs>
        <w:jc w:val="both"/>
        <w:rPr>
          <w:rFonts w:ascii="Gill Sans MT" w:hAnsi="Gill Sans MT"/>
          <w:sz w:val="24"/>
          <w:szCs w:val="24"/>
        </w:rPr>
      </w:pPr>
    </w:p>
    <w:p w14:paraId="2AF186D1" w14:textId="16C60B72" w:rsidR="001B3E5E" w:rsidRPr="00D63618" w:rsidRDefault="008938EB" w:rsidP="00401224">
      <w:pPr>
        <w:pStyle w:val="ListParagraph"/>
        <w:numPr>
          <w:ilvl w:val="0"/>
          <w:numId w:val="2"/>
        </w:numPr>
        <w:tabs>
          <w:tab w:val="left" w:pos="1276"/>
        </w:tabs>
        <w:ind w:right="284"/>
        <w:jc w:val="both"/>
        <w:rPr>
          <w:rFonts w:ascii="Gill Sans MT" w:hAnsi="Gill Sans MT"/>
          <w:b/>
          <w:sz w:val="24"/>
          <w:szCs w:val="24"/>
        </w:rPr>
      </w:pPr>
      <w:r w:rsidRPr="00D63618">
        <w:rPr>
          <w:rFonts w:ascii="Gill Sans MT" w:hAnsi="Gill Sans MT"/>
          <w:b/>
          <w:sz w:val="24"/>
          <w:szCs w:val="24"/>
        </w:rPr>
        <w:t>LEGAL REQUIREMENTS</w:t>
      </w:r>
    </w:p>
    <w:p w14:paraId="0ECDCBD5" w14:textId="77777777" w:rsidR="003F72DB" w:rsidRPr="00D63618" w:rsidRDefault="003F72DB" w:rsidP="003F72DB">
      <w:pPr>
        <w:pStyle w:val="ListParagraph"/>
        <w:tabs>
          <w:tab w:val="left" w:pos="1276"/>
        </w:tabs>
        <w:ind w:left="360" w:right="284"/>
        <w:jc w:val="both"/>
        <w:rPr>
          <w:rFonts w:ascii="Gill Sans MT" w:hAnsi="Gill Sans MT"/>
          <w:b/>
          <w:sz w:val="24"/>
          <w:szCs w:val="24"/>
        </w:rPr>
      </w:pPr>
    </w:p>
    <w:p w14:paraId="5FF6383D" w14:textId="29DCDF8B" w:rsidR="008938EB" w:rsidRPr="00D63618" w:rsidRDefault="00BD0484" w:rsidP="008938EB">
      <w:pPr>
        <w:ind w:left="357"/>
        <w:jc w:val="both"/>
        <w:rPr>
          <w:rFonts w:ascii="Gill Sans MT" w:hAnsi="Gill Sans MT"/>
          <w:sz w:val="24"/>
          <w:szCs w:val="24"/>
        </w:rPr>
      </w:pPr>
      <w:r w:rsidRPr="00D63618">
        <w:rPr>
          <w:rFonts w:ascii="Gill Sans MT" w:hAnsi="Gill Sans MT"/>
          <w:sz w:val="24"/>
          <w:szCs w:val="24"/>
        </w:rPr>
        <w:t>The</w:t>
      </w:r>
      <w:r w:rsidR="008938EB" w:rsidRPr="00D63618">
        <w:rPr>
          <w:rFonts w:ascii="Gill Sans MT" w:hAnsi="Gill Sans MT"/>
          <w:sz w:val="24"/>
          <w:szCs w:val="24"/>
        </w:rPr>
        <w:t xml:space="preserve"> </w:t>
      </w:r>
      <w:hyperlink r:id="rId12">
        <w:r w:rsidR="008938EB" w:rsidRPr="00D63618">
          <w:rPr>
            <w:rFonts w:ascii="Gill Sans MT" w:hAnsi="Gill Sans MT"/>
            <w:color w:val="0000FF"/>
            <w:sz w:val="24"/>
            <w:szCs w:val="24"/>
            <w:u w:val="single" w:color="0000FF"/>
          </w:rPr>
          <w:t>Management of Health and Safety at Work Regulations 1999</w:t>
        </w:r>
      </w:hyperlink>
      <w:r w:rsidR="008938EB" w:rsidRPr="00D63618">
        <w:rPr>
          <w:rFonts w:ascii="Gill Sans MT" w:hAnsi="Gill Sans MT"/>
          <w:sz w:val="24"/>
          <w:szCs w:val="24"/>
        </w:rPr>
        <w:t xml:space="preserve"> requires that</w:t>
      </w:r>
      <w:r w:rsidR="008938EB" w:rsidRPr="00D63618">
        <w:rPr>
          <w:rFonts w:ascii="Gill Sans MT" w:hAnsi="Gill Sans MT"/>
          <w:w w:val="99"/>
          <w:sz w:val="24"/>
          <w:szCs w:val="24"/>
        </w:rPr>
        <w:t xml:space="preserve"> </w:t>
      </w:r>
      <w:r w:rsidR="008938EB" w:rsidRPr="00D63618">
        <w:rPr>
          <w:rFonts w:ascii="Gill Sans MT" w:hAnsi="Gill Sans MT"/>
          <w:sz w:val="24"/>
          <w:szCs w:val="24"/>
        </w:rPr>
        <w:t>suitable and sufficient assessments of the risks associated with work activities are carried out. Where potential harmful exposure with electricity in the</w:t>
      </w:r>
      <w:r w:rsidR="008938EB" w:rsidRPr="00D63618">
        <w:rPr>
          <w:rFonts w:ascii="Gill Sans MT" w:hAnsi="Gill Sans MT"/>
          <w:w w:val="99"/>
          <w:sz w:val="24"/>
          <w:szCs w:val="24"/>
        </w:rPr>
        <w:t xml:space="preserve"> </w:t>
      </w:r>
      <w:r w:rsidR="008938EB" w:rsidRPr="00D63618">
        <w:rPr>
          <w:rFonts w:ascii="Gill Sans MT" w:hAnsi="Gill Sans MT"/>
          <w:sz w:val="24"/>
          <w:szCs w:val="24"/>
        </w:rPr>
        <w:t>workplace has been identified, the risk assessment must include control measures to eliminate or minimise the risks, as far as reasonably practicable.</w:t>
      </w:r>
    </w:p>
    <w:p w14:paraId="209E2AB0" w14:textId="77777777" w:rsidR="008938EB" w:rsidRPr="00D63618" w:rsidRDefault="008938EB" w:rsidP="008938EB">
      <w:pPr>
        <w:ind w:left="357"/>
        <w:jc w:val="both"/>
        <w:rPr>
          <w:rFonts w:ascii="Gill Sans MT" w:hAnsi="Gill Sans MT"/>
          <w:sz w:val="24"/>
          <w:szCs w:val="24"/>
        </w:rPr>
      </w:pPr>
    </w:p>
    <w:p w14:paraId="763D2061" w14:textId="203390A0" w:rsidR="008938EB" w:rsidRPr="00D63618" w:rsidRDefault="008938EB" w:rsidP="008938EB">
      <w:pPr>
        <w:ind w:left="357"/>
        <w:jc w:val="both"/>
        <w:rPr>
          <w:rFonts w:ascii="Gill Sans MT" w:hAnsi="Gill Sans MT"/>
          <w:sz w:val="24"/>
          <w:szCs w:val="24"/>
        </w:rPr>
      </w:pPr>
      <w:r w:rsidRPr="00D63618">
        <w:rPr>
          <w:rFonts w:ascii="Gill Sans MT" w:hAnsi="Gill Sans MT"/>
          <w:sz w:val="24"/>
          <w:szCs w:val="24"/>
        </w:rPr>
        <w:t xml:space="preserve">The </w:t>
      </w:r>
      <w:hyperlink r:id="rId13">
        <w:r w:rsidRPr="00D63618">
          <w:rPr>
            <w:rFonts w:ascii="Gill Sans MT" w:hAnsi="Gill Sans MT"/>
            <w:color w:val="0000FF"/>
            <w:sz w:val="24"/>
            <w:szCs w:val="24"/>
            <w:u w:val="single" w:color="0000FF"/>
          </w:rPr>
          <w:t>Electricity at Work Regulations 1989</w:t>
        </w:r>
      </w:hyperlink>
      <w:r w:rsidRPr="00D63618">
        <w:rPr>
          <w:rFonts w:ascii="Gill Sans MT" w:hAnsi="Gill Sans MT"/>
          <w:sz w:val="24"/>
          <w:szCs w:val="24"/>
        </w:rPr>
        <w:t xml:space="preserve"> requires that employers assess work</w:t>
      </w:r>
      <w:r w:rsidRPr="00D63618">
        <w:rPr>
          <w:rFonts w:ascii="Gill Sans MT" w:hAnsi="Gill Sans MT"/>
          <w:w w:val="99"/>
          <w:sz w:val="24"/>
          <w:szCs w:val="24"/>
        </w:rPr>
        <w:t xml:space="preserve"> </w:t>
      </w:r>
      <w:r w:rsidRPr="00D63618">
        <w:rPr>
          <w:rFonts w:ascii="Gill Sans MT" w:hAnsi="Gill Sans MT"/>
          <w:sz w:val="24"/>
          <w:szCs w:val="24"/>
        </w:rPr>
        <w:t>activities involving electricity for any associated risk, and that electrical installations and equipment are properly constructed, installed and maintained</w:t>
      </w:r>
      <w:r w:rsidR="00986E6F">
        <w:rPr>
          <w:rFonts w:ascii="Gill Sans MT" w:hAnsi="Gill Sans MT"/>
          <w:sz w:val="24"/>
          <w:szCs w:val="24"/>
        </w:rPr>
        <w:t xml:space="preserve"> </w:t>
      </w:r>
      <w:r w:rsidR="00986E6F" w:rsidRPr="00F62309">
        <w:rPr>
          <w:rFonts w:ascii="Gill Sans MT" w:hAnsi="Gill Sans MT"/>
          <w:sz w:val="24"/>
          <w:szCs w:val="24"/>
        </w:rPr>
        <w:t>by persons with appropriate skills, knowledge and experience to do so</w:t>
      </w:r>
      <w:r w:rsidRPr="00F62309">
        <w:rPr>
          <w:rFonts w:ascii="Gill Sans MT" w:hAnsi="Gill Sans MT"/>
          <w:sz w:val="24"/>
          <w:szCs w:val="24"/>
        </w:rPr>
        <w:t>.</w:t>
      </w:r>
    </w:p>
    <w:p w14:paraId="5D91CE25" w14:textId="77777777" w:rsidR="008938EB" w:rsidRPr="00D63618" w:rsidRDefault="008938EB" w:rsidP="008938EB">
      <w:pPr>
        <w:ind w:left="357"/>
        <w:jc w:val="both"/>
        <w:rPr>
          <w:rFonts w:ascii="Gill Sans MT" w:hAnsi="Gill Sans MT"/>
          <w:sz w:val="24"/>
          <w:szCs w:val="24"/>
        </w:rPr>
      </w:pPr>
    </w:p>
    <w:p w14:paraId="1860FA6A" w14:textId="792CD94E" w:rsidR="008938EB" w:rsidRDefault="008938EB" w:rsidP="008938EB">
      <w:pPr>
        <w:ind w:left="357"/>
        <w:jc w:val="both"/>
        <w:rPr>
          <w:rFonts w:ascii="Gill Sans MT" w:hAnsi="Gill Sans MT"/>
          <w:sz w:val="24"/>
          <w:szCs w:val="24"/>
        </w:rPr>
      </w:pPr>
      <w:r w:rsidRPr="00D63618">
        <w:rPr>
          <w:rFonts w:ascii="Gill Sans MT" w:hAnsi="Gill Sans MT"/>
          <w:sz w:val="24"/>
          <w:szCs w:val="24"/>
        </w:rPr>
        <w:t xml:space="preserve">There is a further requirement under the </w:t>
      </w:r>
      <w:hyperlink r:id="rId14">
        <w:r w:rsidRPr="00D63618">
          <w:rPr>
            <w:rFonts w:ascii="Gill Sans MT" w:hAnsi="Gill Sans MT"/>
            <w:color w:val="0000FF"/>
            <w:sz w:val="24"/>
            <w:szCs w:val="24"/>
            <w:u w:val="single" w:color="0000FF"/>
          </w:rPr>
          <w:t>Provision and Use of Work Equipment Regulations 1998</w:t>
        </w:r>
      </w:hyperlink>
      <w:r w:rsidRPr="00D63618">
        <w:rPr>
          <w:rFonts w:ascii="Gill Sans MT" w:hAnsi="Gill Sans MT"/>
          <w:color w:val="0000FF"/>
          <w:w w:val="99"/>
          <w:sz w:val="24"/>
          <w:szCs w:val="24"/>
        </w:rPr>
        <w:t xml:space="preserve"> </w:t>
      </w:r>
      <w:hyperlink r:id="rId15">
        <w:r w:rsidRPr="00D63618">
          <w:rPr>
            <w:rFonts w:ascii="Gill Sans MT" w:hAnsi="Gill Sans MT"/>
            <w:color w:val="0000FF"/>
            <w:w w:val="99"/>
            <w:sz w:val="24"/>
            <w:szCs w:val="24"/>
          </w:rPr>
          <w:t xml:space="preserve"> </w:t>
        </w:r>
      </w:hyperlink>
      <w:r w:rsidRPr="00D63618">
        <w:rPr>
          <w:rFonts w:ascii="Gill Sans MT" w:hAnsi="Gill Sans MT"/>
          <w:sz w:val="24"/>
          <w:szCs w:val="24"/>
        </w:rPr>
        <w:t>which requires that work equipment is inspected and maintained to ensure that it remains in a safe condition.</w:t>
      </w:r>
    </w:p>
    <w:p w14:paraId="1CF5EA10" w14:textId="77777777" w:rsidR="00B86934" w:rsidRDefault="00B86934" w:rsidP="008938EB">
      <w:pPr>
        <w:ind w:left="357"/>
        <w:jc w:val="both"/>
        <w:rPr>
          <w:rFonts w:ascii="Gill Sans MT" w:hAnsi="Gill Sans MT"/>
          <w:sz w:val="24"/>
          <w:szCs w:val="24"/>
        </w:rPr>
      </w:pPr>
    </w:p>
    <w:p w14:paraId="0E4EB57D" w14:textId="77777777" w:rsidR="00B86934" w:rsidRDefault="00B86934" w:rsidP="008938EB">
      <w:pPr>
        <w:ind w:left="357"/>
        <w:jc w:val="both"/>
        <w:rPr>
          <w:rFonts w:ascii="Gill Sans MT" w:hAnsi="Gill Sans MT"/>
          <w:sz w:val="24"/>
          <w:szCs w:val="24"/>
        </w:rPr>
      </w:pPr>
    </w:p>
    <w:p w14:paraId="03E7974B" w14:textId="77777777" w:rsidR="00B86934" w:rsidRPr="00D63618" w:rsidRDefault="00B86934" w:rsidP="008938EB">
      <w:pPr>
        <w:ind w:left="357"/>
        <w:jc w:val="both"/>
        <w:rPr>
          <w:rFonts w:ascii="Gill Sans MT" w:hAnsi="Gill Sans MT"/>
          <w:sz w:val="24"/>
          <w:szCs w:val="24"/>
        </w:rPr>
      </w:pPr>
    </w:p>
    <w:p w14:paraId="4B470665" w14:textId="77777777" w:rsidR="008938EB" w:rsidRPr="00D63618" w:rsidRDefault="008938EB" w:rsidP="008938EB">
      <w:pPr>
        <w:ind w:left="357"/>
        <w:jc w:val="both"/>
        <w:rPr>
          <w:rFonts w:ascii="Gill Sans MT" w:hAnsi="Gill Sans MT"/>
          <w:sz w:val="24"/>
          <w:szCs w:val="24"/>
        </w:rPr>
      </w:pPr>
    </w:p>
    <w:p w14:paraId="4C88F934" w14:textId="77777777" w:rsidR="008938EB" w:rsidRPr="00D63618" w:rsidRDefault="008938EB" w:rsidP="008938EB">
      <w:pPr>
        <w:pStyle w:val="ListParagraph"/>
        <w:numPr>
          <w:ilvl w:val="0"/>
          <w:numId w:val="2"/>
        </w:numPr>
        <w:tabs>
          <w:tab w:val="left" w:pos="1276"/>
        </w:tabs>
        <w:ind w:right="284"/>
        <w:jc w:val="both"/>
        <w:rPr>
          <w:rFonts w:ascii="Gill Sans MT" w:hAnsi="Gill Sans MT"/>
          <w:b/>
          <w:sz w:val="24"/>
          <w:szCs w:val="24"/>
        </w:rPr>
      </w:pPr>
      <w:r w:rsidRPr="00D63618">
        <w:rPr>
          <w:rFonts w:ascii="Gill Sans MT" w:hAnsi="Gill Sans MT"/>
          <w:b/>
          <w:sz w:val="24"/>
          <w:szCs w:val="24"/>
        </w:rPr>
        <w:t>DUTIES AND RESPONSIBILITIES</w:t>
      </w:r>
    </w:p>
    <w:p w14:paraId="7DAFBEA3" w14:textId="77777777" w:rsidR="008938EB" w:rsidRPr="00D63618" w:rsidRDefault="008938EB" w:rsidP="008938EB">
      <w:pPr>
        <w:ind w:left="357"/>
        <w:jc w:val="both"/>
        <w:rPr>
          <w:rFonts w:ascii="Gill Sans MT" w:hAnsi="Gill Sans MT"/>
          <w:sz w:val="24"/>
          <w:szCs w:val="24"/>
        </w:rPr>
      </w:pPr>
    </w:p>
    <w:p w14:paraId="1C37B49D" w14:textId="25859008" w:rsidR="008938EB" w:rsidRPr="00D63618" w:rsidRDefault="008938EB" w:rsidP="008938EB">
      <w:pPr>
        <w:ind w:left="357"/>
        <w:jc w:val="both"/>
        <w:rPr>
          <w:rFonts w:ascii="Gill Sans MT" w:hAnsi="Gill Sans MT"/>
          <w:sz w:val="24"/>
          <w:szCs w:val="24"/>
        </w:rPr>
      </w:pPr>
      <w:r w:rsidRPr="00D63618">
        <w:rPr>
          <w:rFonts w:ascii="Gill Sans MT" w:hAnsi="Gill Sans MT"/>
          <w:sz w:val="24"/>
          <w:szCs w:val="24"/>
        </w:rPr>
        <w:t>The Trust is responsible, as far as is reasonably practicable, for</w:t>
      </w:r>
      <w:r w:rsidRPr="00D63618">
        <w:rPr>
          <w:rFonts w:ascii="Gill Sans MT" w:hAnsi="Gill Sans MT"/>
          <w:w w:val="99"/>
          <w:sz w:val="24"/>
          <w:szCs w:val="24"/>
        </w:rPr>
        <w:t xml:space="preserve"> </w:t>
      </w:r>
      <w:r w:rsidRPr="00D63618">
        <w:rPr>
          <w:rFonts w:ascii="Gill Sans MT" w:hAnsi="Gill Sans MT"/>
          <w:sz w:val="24"/>
          <w:szCs w:val="24"/>
        </w:rPr>
        <w:t>ensuring the health, safety and welfare of all employees and others who may</w:t>
      </w:r>
      <w:r w:rsidRPr="00D63618">
        <w:rPr>
          <w:rFonts w:ascii="Gill Sans MT" w:hAnsi="Gill Sans MT"/>
          <w:w w:val="99"/>
          <w:sz w:val="24"/>
          <w:szCs w:val="24"/>
        </w:rPr>
        <w:t xml:space="preserve"> </w:t>
      </w:r>
      <w:r w:rsidRPr="00D63618">
        <w:rPr>
          <w:rFonts w:ascii="Gill Sans MT" w:hAnsi="Gill Sans MT"/>
          <w:sz w:val="24"/>
          <w:szCs w:val="24"/>
        </w:rPr>
        <w:t>be affected by Trust activities. The following key roles have specific duties to ensure this Standard is implemented.</w:t>
      </w:r>
    </w:p>
    <w:p w14:paraId="38C0D84B" w14:textId="77777777" w:rsidR="008938EB" w:rsidRPr="00D63618" w:rsidRDefault="008938EB" w:rsidP="008938EB">
      <w:pPr>
        <w:jc w:val="both"/>
        <w:rPr>
          <w:rFonts w:ascii="Gill Sans MT" w:hAnsi="Gill Sans MT"/>
          <w:sz w:val="24"/>
          <w:szCs w:val="24"/>
        </w:rPr>
      </w:pPr>
    </w:p>
    <w:p w14:paraId="396D56B7" w14:textId="536F1C19" w:rsidR="0029018C" w:rsidRPr="00D63618" w:rsidRDefault="008938EB" w:rsidP="003F72DB">
      <w:pPr>
        <w:outlineLvl w:val="1"/>
        <w:rPr>
          <w:rFonts w:ascii="Gill Sans MT" w:hAnsi="Gill Sans MT"/>
          <w:b/>
          <w:bCs/>
          <w:iCs/>
          <w:sz w:val="24"/>
          <w:szCs w:val="24"/>
        </w:rPr>
      </w:pPr>
      <w:r w:rsidRPr="00D63618">
        <w:rPr>
          <w:rFonts w:ascii="Gill Sans MT" w:hAnsi="Gill Sans MT"/>
          <w:b/>
          <w:bCs/>
          <w:iCs/>
          <w:sz w:val="24"/>
          <w:szCs w:val="24"/>
        </w:rPr>
        <w:t>3</w:t>
      </w:r>
      <w:r w:rsidR="0029018C" w:rsidRPr="00D63618">
        <w:rPr>
          <w:rFonts w:ascii="Gill Sans MT" w:hAnsi="Gill Sans MT"/>
          <w:b/>
          <w:bCs/>
          <w:iCs/>
          <w:sz w:val="24"/>
          <w:szCs w:val="24"/>
        </w:rPr>
        <w:t xml:space="preserve">.1 </w:t>
      </w:r>
      <w:r w:rsidR="00E31ED0" w:rsidRPr="00F62309">
        <w:rPr>
          <w:rFonts w:ascii="Gill Sans MT" w:hAnsi="Gill Sans MT"/>
          <w:b/>
          <w:bCs/>
          <w:iCs/>
          <w:sz w:val="24"/>
          <w:szCs w:val="24"/>
        </w:rPr>
        <w:t>Directors</w:t>
      </w:r>
      <w:r w:rsidRPr="00D63618">
        <w:rPr>
          <w:rFonts w:ascii="Gill Sans MT" w:hAnsi="Gill Sans MT"/>
          <w:b/>
          <w:bCs/>
          <w:iCs/>
          <w:sz w:val="24"/>
          <w:szCs w:val="24"/>
        </w:rPr>
        <w:t xml:space="preserve"> and </w:t>
      </w:r>
      <w:r w:rsidR="00905EAA" w:rsidRPr="00D63618">
        <w:rPr>
          <w:rFonts w:ascii="Gill Sans MT" w:hAnsi="Gill Sans MT"/>
          <w:b/>
          <w:sz w:val="24"/>
          <w:szCs w:val="24"/>
        </w:rPr>
        <w:t>S</w:t>
      </w:r>
      <w:r w:rsidR="00F62309">
        <w:rPr>
          <w:rFonts w:ascii="Gill Sans MT" w:hAnsi="Gill Sans MT"/>
          <w:b/>
          <w:sz w:val="24"/>
          <w:szCs w:val="24"/>
        </w:rPr>
        <w:t>trategic Leads</w:t>
      </w:r>
    </w:p>
    <w:p w14:paraId="32A47915" w14:textId="77777777" w:rsidR="0029018C" w:rsidRPr="00D63618" w:rsidRDefault="0029018C" w:rsidP="003F72DB">
      <w:pPr>
        <w:ind w:left="357"/>
        <w:jc w:val="both"/>
        <w:rPr>
          <w:rFonts w:ascii="Gill Sans MT" w:hAnsi="Gill Sans MT"/>
          <w:sz w:val="24"/>
          <w:szCs w:val="24"/>
        </w:rPr>
      </w:pPr>
    </w:p>
    <w:p w14:paraId="6AC5E2DC" w14:textId="535ECA7E" w:rsidR="0029018C" w:rsidRPr="00D63618" w:rsidRDefault="00E31ED0" w:rsidP="003F72DB">
      <w:pPr>
        <w:ind w:left="357"/>
        <w:jc w:val="both"/>
        <w:rPr>
          <w:rFonts w:ascii="Gill Sans MT" w:eastAsia="Calibri" w:hAnsi="Gill Sans MT"/>
          <w:sz w:val="24"/>
          <w:szCs w:val="24"/>
          <w:lang w:val="en-US"/>
        </w:rPr>
      </w:pPr>
      <w:r w:rsidRPr="00F62309">
        <w:rPr>
          <w:rFonts w:ascii="Gill Sans MT" w:hAnsi="Gill Sans MT"/>
          <w:sz w:val="24"/>
          <w:szCs w:val="24"/>
        </w:rPr>
        <w:t>Directors</w:t>
      </w:r>
      <w:r w:rsidR="008938EB" w:rsidRPr="00D63618">
        <w:rPr>
          <w:rFonts w:ascii="Gill Sans MT" w:hAnsi="Gill Sans MT"/>
          <w:sz w:val="24"/>
          <w:szCs w:val="24"/>
        </w:rPr>
        <w:t xml:space="preserve"> and </w:t>
      </w:r>
      <w:r w:rsidR="00F62309">
        <w:rPr>
          <w:rFonts w:ascii="Gill Sans MT" w:hAnsi="Gill Sans MT"/>
          <w:sz w:val="24"/>
          <w:szCs w:val="24"/>
        </w:rPr>
        <w:t>Strategic Leads</w:t>
      </w:r>
      <w:r w:rsidR="00905EAA" w:rsidRPr="00D63618">
        <w:rPr>
          <w:rFonts w:ascii="Gill Sans MT" w:hAnsi="Gill Sans MT"/>
          <w:sz w:val="24"/>
          <w:szCs w:val="24"/>
        </w:rPr>
        <w:t xml:space="preserve"> </w:t>
      </w:r>
      <w:r w:rsidR="0029018C" w:rsidRPr="00D63618">
        <w:rPr>
          <w:rFonts w:ascii="Gill Sans MT" w:hAnsi="Gill Sans MT"/>
          <w:sz w:val="24"/>
          <w:szCs w:val="24"/>
        </w:rPr>
        <w:t xml:space="preserve">will ensure </w:t>
      </w:r>
      <w:r w:rsidR="00905EAA" w:rsidRPr="00D63618">
        <w:rPr>
          <w:rFonts w:ascii="Gill Sans MT" w:eastAsia="Calibri" w:hAnsi="Gill Sans MT"/>
          <w:sz w:val="24"/>
          <w:szCs w:val="24"/>
          <w:lang w:val="en-US"/>
        </w:rPr>
        <w:t>that adequate resources and appropriate</w:t>
      </w:r>
      <w:r w:rsidR="00905EAA" w:rsidRPr="00D63618">
        <w:rPr>
          <w:rFonts w:ascii="Gill Sans MT" w:eastAsia="Calibri" w:hAnsi="Gill Sans MT"/>
          <w:w w:val="99"/>
          <w:sz w:val="24"/>
          <w:szCs w:val="24"/>
          <w:lang w:val="en-US"/>
        </w:rPr>
        <w:t xml:space="preserve"> </w:t>
      </w:r>
      <w:r w:rsidR="00905EAA" w:rsidRPr="00D63618">
        <w:rPr>
          <w:rFonts w:ascii="Gill Sans MT" w:eastAsia="Calibri" w:hAnsi="Gill Sans MT"/>
          <w:sz w:val="24"/>
          <w:szCs w:val="24"/>
          <w:lang w:val="en-US"/>
        </w:rPr>
        <w:t xml:space="preserve">systems are in place within their Services, to control any risks associated with </w:t>
      </w:r>
      <w:r w:rsidR="008938EB" w:rsidRPr="00D63618">
        <w:rPr>
          <w:rFonts w:ascii="Gill Sans MT" w:eastAsia="Calibri" w:hAnsi="Gill Sans MT"/>
          <w:sz w:val="24"/>
          <w:szCs w:val="24"/>
          <w:lang w:val="en-US"/>
        </w:rPr>
        <w:t xml:space="preserve">electrical installations and </w:t>
      </w:r>
      <w:r w:rsidR="00905EAA" w:rsidRPr="00D63618">
        <w:rPr>
          <w:rFonts w:ascii="Gill Sans MT" w:eastAsia="Calibri" w:hAnsi="Gill Sans MT"/>
          <w:sz w:val="24"/>
          <w:szCs w:val="24"/>
          <w:lang w:val="en-US"/>
        </w:rPr>
        <w:t>equipment as far as reasonably practicable.</w:t>
      </w:r>
    </w:p>
    <w:p w14:paraId="692B2C53" w14:textId="77777777" w:rsidR="008938EB" w:rsidRPr="00D63618" w:rsidRDefault="008938EB" w:rsidP="003F72DB">
      <w:pPr>
        <w:ind w:left="357"/>
        <w:jc w:val="both"/>
        <w:rPr>
          <w:rFonts w:ascii="Gill Sans MT" w:eastAsia="Calibri" w:hAnsi="Gill Sans MT"/>
          <w:sz w:val="24"/>
          <w:szCs w:val="24"/>
          <w:lang w:val="en-US"/>
        </w:rPr>
      </w:pPr>
    </w:p>
    <w:p w14:paraId="185F2DAC" w14:textId="333383E6" w:rsidR="008938EB" w:rsidRPr="00D63618" w:rsidRDefault="00421B50" w:rsidP="008938EB">
      <w:pPr>
        <w:outlineLvl w:val="1"/>
        <w:rPr>
          <w:rFonts w:ascii="Gill Sans MT" w:hAnsi="Gill Sans MT"/>
          <w:b/>
          <w:bCs/>
          <w:iCs/>
          <w:sz w:val="24"/>
          <w:szCs w:val="24"/>
        </w:rPr>
      </w:pPr>
      <w:r>
        <w:rPr>
          <w:rFonts w:ascii="Gill Sans MT" w:hAnsi="Gill Sans MT"/>
          <w:b/>
          <w:bCs/>
          <w:iCs/>
          <w:sz w:val="24"/>
          <w:szCs w:val="24"/>
        </w:rPr>
        <w:t>3</w:t>
      </w:r>
      <w:r w:rsidR="008938EB" w:rsidRPr="00D63618">
        <w:rPr>
          <w:rFonts w:ascii="Gill Sans MT" w:hAnsi="Gill Sans MT"/>
          <w:b/>
          <w:bCs/>
          <w:iCs/>
          <w:sz w:val="24"/>
          <w:szCs w:val="24"/>
        </w:rPr>
        <w:t xml:space="preserve">.2 East Ayrshire Council’s </w:t>
      </w:r>
      <w:r w:rsidR="008938EB" w:rsidRPr="00D63618">
        <w:rPr>
          <w:rFonts w:ascii="Gill Sans MT" w:hAnsi="Gill Sans MT"/>
          <w:b/>
          <w:sz w:val="24"/>
          <w:szCs w:val="24"/>
        </w:rPr>
        <w:t>Facilities and Property Management</w:t>
      </w:r>
    </w:p>
    <w:p w14:paraId="1667D68F" w14:textId="77777777" w:rsidR="008938EB" w:rsidRPr="00D63618" w:rsidRDefault="008938EB" w:rsidP="008938EB">
      <w:pPr>
        <w:ind w:left="357"/>
        <w:jc w:val="both"/>
        <w:rPr>
          <w:rFonts w:ascii="Gill Sans MT" w:hAnsi="Gill Sans MT"/>
          <w:sz w:val="24"/>
          <w:szCs w:val="24"/>
        </w:rPr>
      </w:pPr>
    </w:p>
    <w:p w14:paraId="289EF2D5" w14:textId="676C2041" w:rsidR="008938EB" w:rsidRPr="00D63618" w:rsidRDefault="008938EB" w:rsidP="008938EB">
      <w:pPr>
        <w:ind w:left="357"/>
        <w:jc w:val="both"/>
        <w:rPr>
          <w:rFonts w:ascii="Gill Sans MT" w:hAnsi="Gill Sans MT"/>
          <w:sz w:val="24"/>
          <w:szCs w:val="24"/>
        </w:rPr>
      </w:pPr>
      <w:r w:rsidRPr="00D63618">
        <w:rPr>
          <w:rFonts w:ascii="Gill Sans MT" w:hAnsi="Gill Sans MT"/>
          <w:sz w:val="24"/>
          <w:szCs w:val="24"/>
        </w:rPr>
        <w:t>The Council’s Facilities and Property Management are responsible for ensuring that</w:t>
      </w:r>
      <w:r w:rsidRPr="00D63618">
        <w:rPr>
          <w:rFonts w:ascii="Gill Sans MT" w:hAnsi="Gill Sans MT"/>
          <w:w w:val="99"/>
          <w:sz w:val="24"/>
          <w:szCs w:val="24"/>
        </w:rPr>
        <w:t xml:space="preserve"> </w:t>
      </w:r>
      <w:r w:rsidRPr="00D63618">
        <w:rPr>
          <w:rFonts w:ascii="Gill Sans MT" w:hAnsi="Gill Sans MT"/>
          <w:sz w:val="24"/>
          <w:szCs w:val="24"/>
        </w:rPr>
        <w:t>appropriate inspection and testing of electrical installations within Trust buildings, is scheduled and carried out within the required timescales and in accordance with the current Code of Practice under the Institution of Engineering and Technology (IET) Wiring Regulations.</w:t>
      </w:r>
    </w:p>
    <w:p w14:paraId="74D6A8C5" w14:textId="77777777" w:rsidR="008938EB" w:rsidRPr="00D63618" w:rsidRDefault="008938EB" w:rsidP="008938EB">
      <w:pPr>
        <w:ind w:left="357"/>
        <w:jc w:val="both"/>
        <w:rPr>
          <w:rFonts w:ascii="Gill Sans MT" w:hAnsi="Gill Sans MT"/>
          <w:sz w:val="24"/>
          <w:szCs w:val="24"/>
        </w:rPr>
      </w:pPr>
    </w:p>
    <w:p w14:paraId="43427E69" w14:textId="77777777" w:rsidR="008938EB" w:rsidRDefault="008938EB" w:rsidP="008938EB">
      <w:pPr>
        <w:ind w:left="357"/>
        <w:jc w:val="both"/>
        <w:rPr>
          <w:rFonts w:ascii="Gill Sans MT" w:hAnsi="Gill Sans MT"/>
          <w:sz w:val="24"/>
          <w:szCs w:val="24"/>
        </w:rPr>
      </w:pPr>
      <w:r w:rsidRPr="00D63618">
        <w:rPr>
          <w:rFonts w:ascii="Gill Sans MT" w:hAnsi="Gill Sans MT"/>
          <w:sz w:val="24"/>
          <w:szCs w:val="24"/>
        </w:rPr>
        <w:t>This will be achieved through the appointment of competent contractors</w:t>
      </w:r>
      <w:r w:rsidRPr="00D63618">
        <w:rPr>
          <w:rFonts w:ascii="Gill Sans MT" w:hAnsi="Gill Sans MT"/>
          <w:w w:val="99"/>
          <w:sz w:val="24"/>
          <w:szCs w:val="24"/>
        </w:rPr>
        <w:t xml:space="preserve"> </w:t>
      </w:r>
      <w:r w:rsidRPr="00D63618">
        <w:rPr>
          <w:rFonts w:ascii="Gill Sans MT" w:hAnsi="Gill Sans MT"/>
          <w:sz w:val="24"/>
          <w:szCs w:val="24"/>
        </w:rPr>
        <w:t>who will carry appropriate inspection and testing on behalf of the Trust.</w:t>
      </w:r>
    </w:p>
    <w:p w14:paraId="1B0A62EE" w14:textId="77777777" w:rsidR="008938EB" w:rsidRPr="00D63618" w:rsidRDefault="008938EB" w:rsidP="00986E6F">
      <w:pPr>
        <w:jc w:val="both"/>
        <w:rPr>
          <w:rFonts w:ascii="Gill Sans MT" w:hAnsi="Gill Sans MT"/>
          <w:sz w:val="24"/>
          <w:szCs w:val="24"/>
        </w:rPr>
      </w:pPr>
    </w:p>
    <w:p w14:paraId="33CDB85D" w14:textId="04D2DBAC" w:rsidR="008938EB" w:rsidRPr="00D63618" w:rsidRDefault="008938EB" w:rsidP="008938EB">
      <w:pPr>
        <w:ind w:left="357"/>
        <w:jc w:val="both"/>
        <w:rPr>
          <w:rFonts w:ascii="Gill Sans MT" w:hAnsi="Gill Sans MT"/>
          <w:sz w:val="24"/>
          <w:szCs w:val="24"/>
        </w:rPr>
      </w:pPr>
      <w:r w:rsidRPr="00D63618">
        <w:rPr>
          <w:rFonts w:ascii="Gill Sans MT" w:hAnsi="Gill Sans MT"/>
          <w:sz w:val="24"/>
          <w:szCs w:val="24"/>
        </w:rPr>
        <w:t>Facilities and Property Management will also maintain and update the</w:t>
      </w:r>
      <w:r w:rsidRPr="00D63618">
        <w:rPr>
          <w:rFonts w:ascii="Gill Sans MT" w:hAnsi="Gill Sans MT"/>
          <w:w w:val="99"/>
          <w:sz w:val="24"/>
          <w:szCs w:val="24"/>
        </w:rPr>
        <w:t xml:space="preserve"> </w:t>
      </w:r>
      <w:r w:rsidRPr="00D63618">
        <w:rPr>
          <w:rFonts w:ascii="Gill Sans MT" w:hAnsi="Gill Sans MT"/>
          <w:sz w:val="24"/>
          <w:szCs w:val="24"/>
        </w:rPr>
        <w:t xml:space="preserve">statutory compliance register on Technology Forge (TF) and the </w:t>
      </w:r>
      <w:hyperlink r:id="rId16">
        <w:r w:rsidRPr="00D63618">
          <w:rPr>
            <w:rFonts w:ascii="Gill Sans MT" w:hAnsi="Gill Sans MT"/>
            <w:color w:val="800080"/>
            <w:sz w:val="24"/>
            <w:szCs w:val="24"/>
            <w:u w:val="single" w:color="800080"/>
          </w:rPr>
          <w:t>Property Portal</w:t>
        </w:r>
      </w:hyperlink>
    </w:p>
    <w:p w14:paraId="449CEFA8" w14:textId="77777777" w:rsidR="0029018C" w:rsidRPr="00D63618" w:rsidRDefault="0029018C" w:rsidP="008938EB">
      <w:pPr>
        <w:jc w:val="both"/>
        <w:rPr>
          <w:rFonts w:ascii="Gill Sans MT" w:hAnsi="Gill Sans MT"/>
          <w:sz w:val="24"/>
          <w:szCs w:val="24"/>
        </w:rPr>
      </w:pPr>
    </w:p>
    <w:p w14:paraId="21CCA0E4" w14:textId="77B510CB" w:rsidR="00F31EF9" w:rsidRPr="00D63618" w:rsidRDefault="00421B50" w:rsidP="00F31EF9">
      <w:pPr>
        <w:outlineLvl w:val="1"/>
        <w:rPr>
          <w:rFonts w:ascii="Gill Sans MT" w:hAnsi="Gill Sans MT"/>
          <w:b/>
          <w:bCs/>
          <w:iCs/>
          <w:sz w:val="24"/>
          <w:szCs w:val="24"/>
        </w:rPr>
      </w:pPr>
      <w:r>
        <w:rPr>
          <w:rFonts w:ascii="Gill Sans MT" w:hAnsi="Gill Sans MT"/>
          <w:b/>
          <w:bCs/>
          <w:iCs/>
          <w:sz w:val="24"/>
          <w:szCs w:val="24"/>
        </w:rPr>
        <w:t>3</w:t>
      </w:r>
      <w:r w:rsidR="00F31EF9" w:rsidRPr="00D63618">
        <w:rPr>
          <w:rFonts w:ascii="Gill Sans MT" w:hAnsi="Gill Sans MT"/>
          <w:b/>
          <w:bCs/>
          <w:iCs/>
          <w:sz w:val="24"/>
          <w:szCs w:val="24"/>
        </w:rPr>
        <w:t>.</w:t>
      </w:r>
      <w:r w:rsidR="008938EB" w:rsidRPr="00D63618">
        <w:rPr>
          <w:rFonts w:ascii="Gill Sans MT" w:hAnsi="Gill Sans MT"/>
          <w:b/>
          <w:bCs/>
          <w:iCs/>
          <w:sz w:val="24"/>
          <w:szCs w:val="24"/>
        </w:rPr>
        <w:t>3</w:t>
      </w:r>
      <w:r w:rsidR="00F31EF9" w:rsidRPr="00D63618">
        <w:rPr>
          <w:rFonts w:ascii="Gill Sans MT" w:hAnsi="Gill Sans MT"/>
          <w:b/>
          <w:bCs/>
          <w:iCs/>
          <w:sz w:val="24"/>
          <w:szCs w:val="24"/>
        </w:rPr>
        <w:t xml:space="preserve"> </w:t>
      </w:r>
      <w:r w:rsidR="00F31EF9" w:rsidRPr="00D63618">
        <w:rPr>
          <w:rFonts w:ascii="Gill Sans MT" w:hAnsi="Gill Sans MT"/>
          <w:b/>
          <w:sz w:val="24"/>
          <w:szCs w:val="24"/>
        </w:rPr>
        <w:t xml:space="preserve">Development Officers and </w:t>
      </w:r>
      <w:r w:rsidR="0042193B" w:rsidRPr="00D63618">
        <w:rPr>
          <w:rFonts w:ascii="Gill Sans MT" w:hAnsi="Gill Sans MT"/>
          <w:b/>
          <w:sz w:val="24"/>
          <w:szCs w:val="24"/>
        </w:rPr>
        <w:t xml:space="preserve">Development </w:t>
      </w:r>
      <w:r w:rsidR="00F31EF9" w:rsidRPr="00D63618">
        <w:rPr>
          <w:rFonts w:ascii="Gill Sans MT" w:hAnsi="Gill Sans MT"/>
          <w:b/>
          <w:sz w:val="24"/>
          <w:szCs w:val="24"/>
        </w:rPr>
        <w:t xml:space="preserve">Co-ordinators </w:t>
      </w:r>
    </w:p>
    <w:p w14:paraId="33AD1B5E" w14:textId="77777777" w:rsidR="00F31EF9" w:rsidRPr="00D63618" w:rsidRDefault="00F31EF9" w:rsidP="00F31EF9">
      <w:pPr>
        <w:jc w:val="both"/>
        <w:rPr>
          <w:rFonts w:ascii="Gill Sans MT" w:eastAsia="Calibri" w:hAnsi="Gill Sans MT"/>
          <w:sz w:val="24"/>
          <w:szCs w:val="24"/>
          <w:lang w:val="en-US"/>
        </w:rPr>
      </w:pPr>
    </w:p>
    <w:p w14:paraId="02EAC94A" w14:textId="1DA52396" w:rsidR="00BA5D56" w:rsidRPr="00D63618" w:rsidRDefault="00F31EF9" w:rsidP="00BA5D56">
      <w:pPr>
        <w:ind w:left="357"/>
        <w:jc w:val="both"/>
        <w:rPr>
          <w:rFonts w:ascii="Gill Sans MT" w:hAnsi="Gill Sans MT"/>
          <w:sz w:val="24"/>
          <w:szCs w:val="24"/>
        </w:rPr>
      </w:pPr>
      <w:r w:rsidRPr="00D63618">
        <w:rPr>
          <w:rFonts w:ascii="Gill Sans MT" w:hAnsi="Gill Sans MT"/>
          <w:sz w:val="24"/>
          <w:szCs w:val="24"/>
        </w:rPr>
        <w:t xml:space="preserve">Development Officers and </w:t>
      </w:r>
      <w:r w:rsidR="0042193B" w:rsidRPr="00D63618">
        <w:rPr>
          <w:rFonts w:ascii="Gill Sans MT" w:hAnsi="Gill Sans MT"/>
          <w:sz w:val="24"/>
          <w:szCs w:val="24"/>
        </w:rPr>
        <w:t xml:space="preserve">Development </w:t>
      </w:r>
      <w:r w:rsidRPr="00D63618">
        <w:rPr>
          <w:rFonts w:ascii="Gill Sans MT" w:hAnsi="Gill Sans MT"/>
          <w:sz w:val="24"/>
          <w:szCs w:val="24"/>
        </w:rPr>
        <w:t xml:space="preserve">Co-ordinators </w:t>
      </w:r>
      <w:r w:rsidR="00BA5D56" w:rsidRPr="00D63618">
        <w:rPr>
          <w:rFonts w:ascii="Gill Sans MT" w:hAnsi="Gill Sans MT"/>
          <w:sz w:val="24"/>
          <w:szCs w:val="24"/>
        </w:rPr>
        <w:t>of services where tasks involve working with electrical installations and equipment, must ensure that measures are in place to control the risk of contact with electricity, including:</w:t>
      </w:r>
    </w:p>
    <w:p w14:paraId="0438D9DA" w14:textId="77777777" w:rsidR="00BA5D56" w:rsidRPr="00D63618" w:rsidRDefault="00BA5D56" w:rsidP="00BA5D56">
      <w:pPr>
        <w:pStyle w:val="BodyText"/>
        <w:widowControl w:val="0"/>
        <w:numPr>
          <w:ilvl w:val="2"/>
          <w:numId w:val="28"/>
        </w:numPr>
        <w:tabs>
          <w:tab w:val="left" w:pos="1218"/>
        </w:tabs>
        <w:spacing w:after="0" w:line="241" w:lineRule="auto"/>
        <w:ind w:right="140"/>
        <w:rPr>
          <w:rFonts w:ascii="Gill Sans MT" w:hAnsi="Gill Sans MT"/>
          <w:sz w:val="24"/>
          <w:szCs w:val="24"/>
        </w:rPr>
      </w:pPr>
      <w:r w:rsidRPr="00D63618">
        <w:rPr>
          <w:rFonts w:ascii="Gill Sans MT" w:hAnsi="Gill Sans MT"/>
          <w:sz w:val="24"/>
          <w:szCs w:val="24"/>
        </w:rPr>
        <w:t>Completing  risk  assessments  and  implementing  identified  controls  to minimise the risk of working with electrical equipment or fixtures</w:t>
      </w:r>
    </w:p>
    <w:p w14:paraId="140A3BFE" w14:textId="77777777" w:rsidR="00BA5D56" w:rsidRPr="00D63618" w:rsidRDefault="00BA5D56" w:rsidP="00BA5D56">
      <w:pPr>
        <w:pStyle w:val="BodyText"/>
        <w:widowControl w:val="0"/>
        <w:numPr>
          <w:ilvl w:val="2"/>
          <w:numId w:val="28"/>
        </w:numPr>
        <w:tabs>
          <w:tab w:val="left" w:pos="1218"/>
        </w:tabs>
        <w:spacing w:before="4" w:after="0" w:line="292" w:lineRule="exact"/>
        <w:ind w:right="140"/>
        <w:rPr>
          <w:rFonts w:ascii="Gill Sans MT" w:hAnsi="Gill Sans MT"/>
          <w:sz w:val="24"/>
          <w:szCs w:val="24"/>
        </w:rPr>
      </w:pPr>
      <w:r w:rsidRPr="00D63618">
        <w:rPr>
          <w:rFonts w:ascii="Gill Sans MT" w:hAnsi="Gill Sans MT"/>
          <w:sz w:val="24"/>
          <w:szCs w:val="24"/>
        </w:rPr>
        <w:t>Ensuring information and instruction on risk controls are communicated and understood by those at risk</w:t>
      </w:r>
    </w:p>
    <w:p w14:paraId="67AC47CB" w14:textId="77777777" w:rsidR="00BA5D56" w:rsidRPr="00D63618" w:rsidRDefault="00BA5D56" w:rsidP="00BA5D56">
      <w:pPr>
        <w:pStyle w:val="BodyText"/>
        <w:widowControl w:val="0"/>
        <w:numPr>
          <w:ilvl w:val="2"/>
          <w:numId w:val="28"/>
        </w:numPr>
        <w:tabs>
          <w:tab w:val="left" w:pos="1218"/>
        </w:tabs>
        <w:spacing w:before="5" w:after="0" w:line="241" w:lineRule="auto"/>
        <w:ind w:right="140"/>
        <w:rPr>
          <w:rFonts w:ascii="Gill Sans MT" w:hAnsi="Gill Sans MT"/>
          <w:sz w:val="24"/>
          <w:szCs w:val="24"/>
        </w:rPr>
      </w:pPr>
      <w:r w:rsidRPr="00D63618">
        <w:rPr>
          <w:rFonts w:ascii="Gill Sans MT" w:hAnsi="Gill Sans MT"/>
          <w:sz w:val="24"/>
          <w:szCs w:val="24"/>
        </w:rPr>
        <w:t>Ensuring that permits to work are in place where there is a requirements</w:t>
      </w:r>
      <w:r w:rsidRPr="00D63618">
        <w:rPr>
          <w:rFonts w:ascii="Gill Sans MT" w:hAnsi="Gill Sans MT"/>
          <w:w w:val="99"/>
          <w:sz w:val="24"/>
          <w:szCs w:val="24"/>
        </w:rPr>
        <w:t xml:space="preserve"> </w:t>
      </w:r>
      <w:r w:rsidRPr="00D63618">
        <w:rPr>
          <w:rFonts w:ascii="Gill Sans MT" w:hAnsi="Gill Sans MT"/>
          <w:sz w:val="24"/>
          <w:szCs w:val="24"/>
        </w:rPr>
        <w:t>to operate on a live electrical system</w:t>
      </w:r>
    </w:p>
    <w:p w14:paraId="574B211B" w14:textId="77777777" w:rsidR="00BA5D56" w:rsidRPr="00D63618" w:rsidRDefault="00BA5D56" w:rsidP="00BA5D56">
      <w:pPr>
        <w:pStyle w:val="BodyText"/>
        <w:widowControl w:val="0"/>
        <w:numPr>
          <w:ilvl w:val="2"/>
          <w:numId w:val="28"/>
        </w:numPr>
        <w:tabs>
          <w:tab w:val="left" w:pos="1218"/>
        </w:tabs>
        <w:spacing w:before="4" w:after="0" w:line="292" w:lineRule="exact"/>
        <w:ind w:right="140"/>
        <w:rPr>
          <w:rFonts w:ascii="Gill Sans MT" w:hAnsi="Gill Sans MT"/>
          <w:sz w:val="24"/>
          <w:szCs w:val="24"/>
        </w:rPr>
      </w:pPr>
      <w:r w:rsidRPr="00D63618">
        <w:rPr>
          <w:rFonts w:ascii="Gill Sans MT" w:hAnsi="Gill Sans MT"/>
          <w:sz w:val="24"/>
          <w:szCs w:val="24"/>
        </w:rPr>
        <w:t>Taking appropriate action where issues are identified in order to make</w:t>
      </w:r>
      <w:r w:rsidRPr="00D63618">
        <w:rPr>
          <w:rFonts w:ascii="Gill Sans MT" w:hAnsi="Gill Sans MT"/>
          <w:w w:val="99"/>
          <w:sz w:val="24"/>
          <w:szCs w:val="24"/>
        </w:rPr>
        <w:t xml:space="preserve"> </w:t>
      </w:r>
      <w:r w:rsidRPr="00D63618">
        <w:rPr>
          <w:rFonts w:ascii="Gill Sans MT" w:hAnsi="Gill Sans MT"/>
          <w:sz w:val="24"/>
          <w:szCs w:val="24"/>
        </w:rPr>
        <w:t>safe, remove or isolate electrical equipment or fixtures.</w:t>
      </w:r>
    </w:p>
    <w:p w14:paraId="78EEF99C" w14:textId="77777777" w:rsidR="00BA5D56" w:rsidRPr="00D63618" w:rsidRDefault="00BA5D56" w:rsidP="00BA5D56">
      <w:pPr>
        <w:ind w:left="357"/>
        <w:jc w:val="both"/>
        <w:rPr>
          <w:rFonts w:ascii="Gill Sans MT" w:hAnsi="Gill Sans MT"/>
          <w:sz w:val="24"/>
          <w:szCs w:val="24"/>
        </w:rPr>
      </w:pPr>
    </w:p>
    <w:p w14:paraId="2AE6022B" w14:textId="05992D9D" w:rsidR="00744D73" w:rsidRPr="00D63618" w:rsidRDefault="00421B50" w:rsidP="00BA5D56">
      <w:pPr>
        <w:outlineLvl w:val="1"/>
        <w:rPr>
          <w:rFonts w:ascii="Gill Sans MT" w:hAnsi="Gill Sans MT"/>
          <w:b/>
          <w:bCs/>
          <w:iCs/>
          <w:sz w:val="24"/>
          <w:szCs w:val="24"/>
        </w:rPr>
      </w:pPr>
      <w:r>
        <w:rPr>
          <w:rFonts w:ascii="Gill Sans MT" w:hAnsi="Gill Sans MT"/>
          <w:b/>
          <w:bCs/>
          <w:iCs/>
          <w:sz w:val="24"/>
          <w:szCs w:val="24"/>
        </w:rPr>
        <w:t>3</w:t>
      </w:r>
      <w:r w:rsidR="00BA5D56" w:rsidRPr="00D63618">
        <w:rPr>
          <w:rFonts w:ascii="Gill Sans MT" w:hAnsi="Gill Sans MT"/>
          <w:b/>
          <w:bCs/>
          <w:iCs/>
          <w:sz w:val="24"/>
          <w:szCs w:val="24"/>
        </w:rPr>
        <w:t xml:space="preserve">.4 </w:t>
      </w:r>
      <w:r w:rsidR="00BA5D56" w:rsidRPr="00D63618">
        <w:rPr>
          <w:rFonts w:ascii="Gill Sans MT" w:hAnsi="Gill Sans MT"/>
          <w:b/>
          <w:sz w:val="24"/>
          <w:szCs w:val="24"/>
        </w:rPr>
        <w:t>Premises Managers</w:t>
      </w:r>
    </w:p>
    <w:p w14:paraId="6A4CB29C" w14:textId="77777777" w:rsidR="00BA5D56" w:rsidRPr="00D63618" w:rsidRDefault="00BA5D56" w:rsidP="00BA5D56">
      <w:pPr>
        <w:ind w:left="357"/>
        <w:jc w:val="both"/>
        <w:rPr>
          <w:rFonts w:ascii="Gill Sans MT" w:hAnsi="Gill Sans MT"/>
          <w:sz w:val="24"/>
          <w:szCs w:val="24"/>
        </w:rPr>
      </w:pPr>
    </w:p>
    <w:p w14:paraId="1F37D12C" w14:textId="1B6CF752" w:rsidR="00BA5D56" w:rsidRPr="00D63618" w:rsidRDefault="00BA5D56" w:rsidP="00BA5D56">
      <w:pPr>
        <w:ind w:left="357"/>
        <w:jc w:val="both"/>
        <w:rPr>
          <w:rFonts w:ascii="Gill Sans MT" w:hAnsi="Gill Sans MT"/>
          <w:sz w:val="24"/>
          <w:szCs w:val="24"/>
        </w:rPr>
      </w:pPr>
      <w:r w:rsidRPr="00D63618">
        <w:rPr>
          <w:rFonts w:ascii="Gill Sans MT" w:hAnsi="Gill Sans MT"/>
          <w:sz w:val="24"/>
          <w:szCs w:val="24"/>
        </w:rPr>
        <w:t>Premises Managers have a key role in ensuring that fixed electrical installations are inspected and tested in accordance with the rolling programme managed</w:t>
      </w:r>
      <w:r w:rsidRPr="00D63618">
        <w:rPr>
          <w:rFonts w:ascii="Gill Sans MT" w:hAnsi="Gill Sans MT"/>
          <w:w w:val="99"/>
          <w:sz w:val="24"/>
          <w:szCs w:val="24"/>
        </w:rPr>
        <w:t xml:space="preserve"> </w:t>
      </w:r>
      <w:r w:rsidRPr="00D63618">
        <w:rPr>
          <w:rFonts w:ascii="Gill Sans MT" w:hAnsi="Gill Sans MT"/>
          <w:sz w:val="24"/>
          <w:szCs w:val="24"/>
        </w:rPr>
        <w:t>by Facilities and Property Management and that Portable Appliance Testing</w:t>
      </w:r>
      <w:r w:rsidRPr="00D63618">
        <w:rPr>
          <w:rFonts w:ascii="Gill Sans MT" w:hAnsi="Gill Sans MT"/>
          <w:w w:val="99"/>
          <w:sz w:val="24"/>
          <w:szCs w:val="24"/>
        </w:rPr>
        <w:t xml:space="preserve"> </w:t>
      </w:r>
      <w:r w:rsidRPr="00D63618">
        <w:rPr>
          <w:rFonts w:ascii="Gill Sans MT" w:hAnsi="Gill Sans MT"/>
          <w:sz w:val="24"/>
          <w:szCs w:val="24"/>
        </w:rPr>
        <w:t>(PAT), which is procured through a centralised contract, is managed in buildings under their control.</w:t>
      </w:r>
    </w:p>
    <w:p w14:paraId="76B04989" w14:textId="77777777" w:rsidR="00BA5D56" w:rsidRPr="00D63618" w:rsidRDefault="00BA5D56" w:rsidP="007C46A1">
      <w:pPr>
        <w:jc w:val="both"/>
        <w:rPr>
          <w:rFonts w:ascii="Gill Sans MT" w:hAnsi="Gill Sans MT"/>
          <w:sz w:val="24"/>
          <w:szCs w:val="24"/>
        </w:rPr>
      </w:pPr>
    </w:p>
    <w:p w14:paraId="54EDE2D8" w14:textId="683A450D" w:rsidR="0029018C" w:rsidRPr="00D63618" w:rsidRDefault="00421B50" w:rsidP="003F72DB">
      <w:pPr>
        <w:outlineLvl w:val="1"/>
        <w:rPr>
          <w:rFonts w:ascii="Gill Sans MT" w:hAnsi="Gill Sans MT"/>
          <w:b/>
          <w:bCs/>
          <w:iCs/>
          <w:sz w:val="24"/>
          <w:szCs w:val="24"/>
        </w:rPr>
      </w:pPr>
      <w:r>
        <w:rPr>
          <w:rFonts w:ascii="Gill Sans MT" w:hAnsi="Gill Sans MT"/>
          <w:b/>
          <w:bCs/>
          <w:iCs/>
          <w:sz w:val="24"/>
          <w:szCs w:val="24"/>
        </w:rPr>
        <w:t>3</w:t>
      </w:r>
      <w:r w:rsidR="0029018C" w:rsidRPr="00D63618">
        <w:rPr>
          <w:rFonts w:ascii="Gill Sans MT" w:hAnsi="Gill Sans MT"/>
          <w:b/>
          <w:bCs/>
          <w:iCs/>
          <w:sz w:val="24"/>
          <w:szCs w:val="24"/>
        </w:rPr>
        <w:t>.</w:t>
      </w:r>
      <w:r w:rsidR="00BA5D56" w:rsidRPr="00D63618">
        <w:rPr>
          <w:rFonts w:ascii="Gill Sans MT" w:hAnsi="Gill Sans MT"/>
          <w:b/>
          <w:bCs/>
          <w:iCs/>
          <w:sz w:val="24"/>
          <w:szCs w:val="24"/>
        </w:rPr>
        <w:t>5</w:t>
      </w:r>
      <w:r w:rsidR="0029018C" w:rsidRPr="00D63618">
        <w:rPr>
          <w:rFonts w:ascii="Gill Sans MT" w:hAnsi="Gill Sans MT"/>
          <w:b/>
          <w:bCs/>
          <w:iCs/>
          <w:sz w:val="24"/>
          <w:szCs w:val="24"/>
        </w:rPr>
        <w:t xml:space="preserve"> </w:t>
      </w:r>
      <w:r w:rsidR="003F72DB" w:rsidRPr="00D63618">
        <w:rPr>
          <w:rFonts w:ascii="Gill Sans MT" w:hAnsi="Gill Sans MT"/>
          <w:b/>
          <w:sz w:val="24"/>
          <w:szCs w:val="24"/>
        </w:rPr>
        <w:t>Employee</w:t>
      </w:r>
      <w:r w:rsidR="0029018C" w:rsidRPr="00D63618">
        <w:rPr>
          <w:rFonts w:ascii="Gill Sans MT" w:hAnsi="Gill Sans MT"/>
          <w:b/>
          <w:sz w:val="24"/>
          <w:szCs w:val="24"/>
        </w:rPr>
        <w:t>s</w:t>
      </w:r>
    </w:p>
    <w:p w14:paraId="25D3D7A9" w14:textId="77777777" w:rsidR="00F31EF9" w:rsidRPr="00D63618" w:rsidRDefault="00F31EF9" w:rsidP="00F31EF9">
      <w:pPr>
        <w:ind w:left="357"/>
        <w:jc w:val="both"/>
        <w:rPr>
          <w:rFonts w:ascii="Gill Sans MT" w:hAnsi="Gill Sans MT"/>
          <w:sz w:val="24"/>
          <w:szCs w:val="24"/>
        </w:rPr>
      </w:pPr>
    </w:p>
    <w:p w14:paraId="2C197C90" w14:textId="2443CA8F" w:rsidR="00F31EF9" w:rsidRPr="00D63618" w:rsidRDefault="00F31EF9" w:rsidP="00F31EF9">
      <w:pPr>
        <w:ind w:left="357"/>
        <w:jc w:val="both"/>
        <w:rPr>
          <w:rFonts w:ascii="Gill Sans MT" w:hAnsi="Gill Sans MT"/>
          <w:sz w:val="24"/>
          <w:szCs w:val="24"/>
        </w:rPr>
      </w:pPr>
      <w:r w:rsidRPr="00D63618">
        <w:rPr>
          <w:rFonts w:ascii="Gill Sans MT" w:hAnsi="Gill Sans MT"/>
          <w:sz w:val="24"/>
          <w:szCs w:val="24"/>
        </w:rPr>
        <w:t>Employees are responsible for ensuring that they co-operate and comply</w:t>
      </w:r>
      <w:r w:rsidRPr="00D63618">
        <w:rPr>
          <w:rFonts w:ascii="Gill Sans MT" w:hAnsi="Gill Sans MT"/>
          <w:w w:val="99"/>
          <w:sz w:val="24"/>
          <w:szCs w:val="24"/>
        </w:rPr>
        <w:t xml:space="preserve"> </w:t>
      </w:r>
      <w:r w:rsidRPr="00D63618">
        <w:rPr>
          <w:rFonts w:ascii="Gill Sans MT" w:hAnsi="Gill Sans MT"/>
          <w:sz w:val="24"/>
          <w:szCs w:val="24"/>
        </w:rPr>
        <w:t xml:space="preserve">with the requirements of all training and instruction provided, in order to protect themselves and others against </w:t>
      </w:r>
      <w:r w:rsidR="00BA5D56" w:rsidRPr="00D63618">
        <w:rPr>
          <w:rFonts w:ascii="Gill Sans MT" w:hAnsi="Gill Sans MT"/>
          <w:sz w:val="24"/>
          <w:szCs w:val="24"/>
        </w:rPr>
        <w:t xml:space="preserve">any </w:t>
      </w:r>
      <w:r w:rsidRPr="00D63618">
        <w:rPr>
          <w:rFonts w:ascii="Gill Sans MT" w:hAnsi="Gill Sans MT"/>
          <w:sz w:val="24"/>
          <w:szCs w:val="24"/>
        </w:rPr>
        <w:t xml:space="preserve">risks associated with </w:t>
      </w:r>
      <w:r w:rsidR="00BA5D56" w:rsidRPr="00D63618">
        <w:rPr>
          <w:rFonts w:ascii="Gill Sans MT" w:hAnsi="Gill Sans MT"/>
          <w:sz w:val="24"/>
          <w:szCs w:val="24"/>
        </w:rPr>
        <w:t>electrical installations and equipment.</w:t>
      </w:r>
    </w:p>
    <w:p w14:paraId="07A0C93B" w14:textId="77777777" w:rsidR="000E168D" w:rsidRPr="00D63618" w:rsidRDefault="000E168D" w:rsidP="00F31EF9">
      <w:pPr>
        <w:jc w:val="both"/>
        <w:rPr>
          <w:rFonts w:ascii="Gill Sans MT" w:hAnsi="Gill Sans MT"/>
          <w:sz w:val="24"/>
          <w:szCs w:val="24"/>
        </w:rPr>
      </w:pPr>
    </w:p>
    <w:p w14:paraId="3E54918F" w14:textId="5A3B0674" w:rsidR="000E168D" w:rsidRPr="00D63618" w:rsidRDefault="00BA5D56" w:rsidP="00401224">
      <w:pPr>
        <w:pStyle w:val="ListParagraph"/>
        <w:numPr>
          <w:ilvl w:val="0"/>
          <w:numId w:val="2"/>
        </w:numPr>
        <w:outlineLvl w:val="1"/>
        <w:rPr>
          <w:rFonts w:ascii="Gill Sans MT" w:hAnsi="Gill Sans MT"/>
          <w:b/>
          <w:sz w:val="24"/>
          <w:szCs w:val="24"/>
        </w:rPr>
      </w:pPr>
      <w:r w:rsidRPr="00D63618">
        <w:rPr>
          <w:rFonts w:ascii="Gill Sans MT" w:hAnsi="Gill Sans MT"/>
          <w:b/>
          <w:sz w:val="24"/>
          <w:szCs w:val="24"/>
        </w:rPr>
        <w:t>MAINTENANCE AND INSPECTION</w:t>
      </w:r>
    </w:p>
    <w:p w14:paraId="2CBA0769" w14:textId="77777777" w:rsidR="00BA5D56" w:rsidRPr="00D63618" w:rsidRDefault="00BA5D56" w:rsidP="00BA5D56">
      <w:pPr>
        <w:ind w:left="357"/>
        <w:jc w:val="both"/>
        <w:rPr>
          <w:rFonts w:ascii="Gill Sans MT" w:hAnsi="Gill Sans MT"/>
          <w:sz w:val="24"/>
          <w:szCs w:val="24"/>
        </w:rPr>
      </w:pPr>
    </w:p>
    <w:p w14:paraId="44A28008" w14:textId="719A936C" w:rsidR="00BA5D56" w:rsidRPr="00D63618" w:rsidRDefault="00BA5D56" w:rsidP="00BA5D56">
      <w:pPr>
        <w:ind w:left="357"/>
        <w:jc w:val="both"/>
        <w:rPr>
          <w:rFonts w:ascii="Gill Sans MT" w:hAnsi="Gill Sans MT"/>
          <w:sz w:val="24"/>
          <w:szCs w:val="24"/>
        </w:rPr>
      </w:pPr>
      <w:r w:rsidRPr="00D63618">
        <w:rPr>
          <w:rFonts w:ascii="Gill Sans MT" w:hAnsi="Gill Sans MT"/>
          <w:sz w:val="24"/>
          <w:szCs w:val="24"/>
        </w:rPr>
        <w:t>The inspection and maintenance of electrical equipment and fixtures is a critical part of reducing the likelihood of harm to any person(s) in connection with any Trust work activities.</w:t>
      </w:r>
    </w:p>
    <w:p w14:paraId="63B48F71" w14:textId="77777777" w:rsidR="00BA5D56" w:rsidRPr="00D63618" w:rsidRDefault="00BA5D56" w:rsidP="00BA5D56">
      <w:pPr>
        <w:ind w:left="357"/>
        <w:jc w:val="both"/>
        <w:rPr>
          <w:rFonts w:ascii="Gill Sans MT" w:hAnsi="Gill Sans MT"/>
          <w:sz w:val="24"/>
          <w:szCs w:val="24"/>
        </w:rPr>
      </w:pPr>
    </w:p>
    <w:p w14:paraId="0B9EB723" w14:textId="77777777" w:rsidR="00BA5D56" w:rsidRPr="00D63618" w:rsidRDefault="00BA5D56" w:rsidP="00BA5D56">
      <w:pPr>
        <w:ind w:left="357"/>
        <w:jc w:val="both"/>
        <w:rPr>
          <w:rFonts w:ascii="Gill Sans MT" w:hAnsi="Gill Sans MT"/>
          <w:sz w:val="24"/>
          <w:szCs w:val="24"/>
        </w:rPr>
      </w:pPr>
      <w:r w:rsidRPr="00D63618">
        <w:rPr>
          <w:rFonts w:ascii="Gill Sans MT" w:hAnsi="Gill Sans MT"/>
          <w:sz w:val="24"/>
          <w:szCs w:val="24"/>
        </w:rPr>
        <w:t>Portable Appliance Testing (PAT) and Fixed Appliance Testing (FAT) will be</w:t>
      </w:r>
      <w:r w:rsidRPr="00D63618">
        <w:rPr>
          <w:rFonts w:ascii="Gill Sans MT" w:hAnsi="Gill Sans MT"/>
          <w:w w:val="99"/>
          <w:sz w:val="24"/>
          <w:szCs w:val="24"/>
        </w:rPr>
        <w:t xml:space="preserve"> </w:t>
      </w:r>
      <w:r w:rsidRPr="00D63618">
        <w:rPr>
          <w:rFonts w:ascii="Gill Sans MT" w:hAnsi="Gill Sans MT"/>
          <w:sz w:val="24"/>
          <w:szCs w:val="24"/>
        </w:rPr>
        <w:t>carried out by competent persons only, either suitably trained employees or</w:t>
      </w:r>
      <w:r w:rsidRPr="00D63618">
        <w:rPr>
          <w:rFonts w:ascii="Gill Sans MT" w:hAnsi="Gill Sans MT"/>
          <w:w w:val="99"/>
          <w:sz w:val="24"/>
          <w:szCs w:val="24"/>
        </w:rPr>
        <w:t xml:space="preserve"> </w:t>
      </w:r>
      <w:r w:rsidRPr="00D63618">
        <w:rPr>
          <w:rFonts w:ascii="Gill Sans MT" w:hAnsi="Gill Sans MT"/>
          <w:sz w:val="24"/>
          <w:szCs w:val="24"/>
        </w:rPr>
        <w:t>appointed contractors.</w:t>
      </w:r>
    </w:p>
    <w:p w14:paraId="6E2CDA44" w14:textId="77777777" w:rsidR="00BA5D56" w:rsidRPr="00D63618" w:rsidRDefault="00BA5D56" w:rsidP="00BA5D56">
      <w:pPr>
        <w:ind w:left="357"/>
        <w:jc w:val="both"/>
        <w:rPr>
          <w:rFonts w:ascii="Gill Sans MT" w:hAnsi="Gill Sans MT"/>
          <w:sz w:val="24"/>
          <w:szCs w:val="24"/>
        </w:rPr>
      </w:pPr>
    </w:p>
    <w:p w14:paraId="57C83EAD" w14:textId="77777777" w:rsidR="00BA5D56" w:rsidRPr="00D63618" w:rsidRDefault="00BA5D56" w:rsidP="00BA5D56">
      <w:pPr>
        <w:ind w:left="357"/>
        <w:jc w:val="both"/>
        <w:rPr>
          <w:rFonts w:ascii="Gill Sans MT" w:hAnsi="Gill Sans MT"/>
          <w:sz w:val="24"/>
          <w:szCs w:val="24"/>
        </w:rPr>
      </w:pPr>
      <w:r w:rsidRPr="00D63618">
        <w:rPr>
          <w:rFonts w:ascii="Gill Sans MT" w:hAnsi="Gill Sans MT"/>
          <w:sz w:val="24"/>
          <w:szCs w:val="24"/>
        </w:rPr>
        <w:t>Persons authorised to carry out PAT compliance must hold the City and Guilds PAT Testing Certificate for In-Service Inspection and Testing of Electrical Equipment or appropriate equivalent.</w:t>
      </w:r>
    </w:p>
    <w:p w14:paraId="3FB0B5D0" w14:textId="77777777" w:rsidR="00BA5D56" w:rsidRPr="00D63618" w:rsidRDefault="00BA5D56" w:rsidP="00BA5D56">
      <w:pPr>
        <w:ind w:left="357"/>
        <w:jc w:val="both"/>
        <w:rPr>
          <w:rFonts w:ascii="Gill Sans MT" w:hAnsi="Gill Sans MT"/>
          <w:sz w:val="24"/>
          <w:szCs w:val="24"/>
        </w:rPr>
      </w:pPr>
    </w:p>
    <w:p w14:paraId="12EF271E" w14:textId="38195A79" w:rsidR="00BA5D56" w:rsidRPr="00D63618" w:rsidRDefault="00BA5D56" w:rsidP="00BA5D56">
      <w:pPr>
        <w:ind w:left="357"/>
        <w:jc w:val="both"/>
        <w:rPr>
          <w:rFonts w:ascii="Gill Sans MT" w:hAnsi="Gill Sans MT"/>
          <w:sz w:val="24"/>
          <w:szCs w:val="24"/>
        </w:rPr>
      </w:pPr>
      <w:r w:rsidRPr="00D63618">
        <w:rPr>
          <w:rFonts w:ascii="Gill Sans MT" w:hAnsi="Gill Sans MT"/>
          <w:sz w:val="24"/>
          <w:szCs w:val="24"/>
        </w:rPr>
        <w:t>Employees and contractors carrying out electrical work must be trained and competent to the recognised and approved standards.</w:t>
      </w:r>
    </w:p>
    <w:p w14:paraId="3E4DBF85" w14:textId="77777777" w:rsidR="007C46A1" w:rsidRPr="00D63618" w:rsidRDefault="007C46A1" w:rsidP="00F31EF9">
      <w:pPr>
        <w:jc w:val="both"/>
        <w:rPr>
          <w:rFonts w:ascii="Gill Sans MT" w:hAnsi="Gill Sans MT"/>
          <w:sz w:val="24"/>
          <w:szCs w:val="24"/>
        </w:rPr>
      </w:pPr>
    </w:p>
    <w:p w14:paraId="47B92C47" w14:textId="4F8F555A" w:rsidR="000E168D" w:rsidRPr="00D63618" w:rsidRDefault="00BA5D56" w:rsidP="00401224">
      <w:pPr>
        <w:pStyle w:val="ListParagraph"/>
        <w:numPr>
          <w:ilvl w:val="0"/>
          <w:numId w:val="2"/>
        </w:numPr>
        <w:outlineLvl w:val="0"/>
        <w:rPr>
          <w:rFonts w:ascii="Gill Sans MT" w:hAnsi="Gill Sans MT"/>
          <w:b/>
          <w:sz w:val="24"/>
          <w:szCs w:val="24"/>
        </w:rPr>
      </w:pPr>
      <w:r w:rsidRPr="00D63618">
        <w:rPr>
          <w:rFonts w:ascii="Gill Sans MT" w:hAnsi="Gill Sans MT"/>
          <w:b/>
          <w:sz w:val="24"/>
          <w:szCs w:val="24"/>
        </w:rPr>
        <w:t>FIXED ELECTRICAL INSTALLATIONS</w:t>
      </w:r>
    </w:p>
    <w:p w14:paraId="18CCB1D5" w14:textId="77777777" w:rsidR="00BA5D56" w:rsidRPr="00D63618" w:rsidRDefault="00BA5D56" w:rsidP="00BA5D56">
      <w:pPr>
        <w:ind w:left="357"/>
        <w:jc w:val="both"/>
        <w:rPr>
          <w:rFonts w:ascii="Gill Sans MT" w:hAnsi="Gill Sans MT"/>
          <w:sz w:val="24"/>
          <w:szCs w:val="24"/>
        </w:rPr>
      </w:pPr>
    </w:p>
    <w:p w14:paraId="16BB94CC" w14:textId="77777777" w:rsidR="00BA5D56" w:rsidRPr="00D63618" w:rsidRDefault="00BA5D56" w:rsidP="00BA5D56">
      <w:pPr>
        <w:ind w:left="357"/>
        <w:jc w:val="both"/>
        <w:rPr>
          <w:rFonts w:ascii="Gill Sans MT" w:hAnsi="Gill Sans MT"/>
          <w:sz w:val="24"/>
          <w:szCs w:val="24"/>
        </w:rPr>
      </w:pPr>
      <w:r w:rsidRPr="00D63618">
        <w:rPr>
          <w:rFonts w:ascii="Gill Sans MT" w:hAnsi="Gill Sans MT"/>
          <w:sz w:val="24"/>
          <w:szCs w:val="24"/>
        </w:rPr>
        <w:t>The Electrical Installation is the fixed wiring system, generally found in walls and ceilings, from the meter (main electrical intake) to all the sockets,</w:t>
      </w:r>
      <w:r w:rsidRPr="00D63618">
        <w:rPr>
          <w:rFonts w:ascii="Gill Sans MT" w:hAnsi="Gill Sans MT"/>
          <w:w w:val="99"/>
          <w:sz w:val="24"/>
          <w:szCs w:val="24"/>
        </w:rPr>
        <w:t xml:space="preserve"> </w:t>
      </w:r>
      <w:r w:rsidRPr="00D63618">
        <w:rPr>
          <w:rFonts w:ascii="Gill Sans MT" w:hAnsi="Gill Sans MT"/>
          <w:sz w:val="24"/>
          <w:szCs w:val="24"/>
        </w:rPr>
        <w:t>switches, ceiling roses and machinery isolation switches throughout the</w:t>
      </w:r>
      <w:r w:rsidRPr="00D63618">
        <w:rPr>
          <w:rFonts w:ascii="Gill Sans MT" w:hAnsi="Gill Sans MT"/>
          <w:w w:val="99"/>
          <w:sz w:val="24"/>
          <w:szCs w:val="24"/>
        </w:rPr>
        <w:t xml:space="preserve"> </w:t>
      </w:r>
      <w:r w:rsidRPr="00D63618">
        <w:rPr>
          <w:rFonts w:ascii="Gill Sans MT" w:hAnsi="Gill Sans MT"/>
          <w:sz w:val="24"/>
          <w:szCs w:val="24"/>
        </w:rPr>
        <w:t>premises.</w:t>
      </w:r>
    </w:p>
    <w:p w14:paraId="2BFCFF1E" w14:textId="77777777" w:rsidR="00BA5D56" w:rsidRPr="00D63618" w:rsidRDefault="00BA5D56" w:rsidP="00BA5D56">
      <w:pPr>
        <w:ind w:left="357"/>
        <w:jc w:val="both"/>
        <w:rPr>
          <w:rFonts w:ascii="Gill Sans MT" w:hAnsi="Gill Sans MT"/>
          <w:sz w:val="24"/>
          <w:szCs w:val="24"/>
        </w:rPr>
      </w:pPr>
    </w:p>
    <w:p w14:paraId="5C167E7A" w14:textId="35482695" w:rsidR="00BA5D56" w:rsidRPr="00D63618" w:rsidRDefault="00BA5D56" w:rsidP="00BA5D56">
      <w:pPr>
        <w:ind w:left="357"/>
        <w:jc w:val="both"/>
        <w:rPr>
          <w:rFonts w:ascii="Gill Sans MT" w:hAnsi="Gill Sans MT"/>
          <w:sz w:val="24"/>
          <w:szCs w:val="24"/>
        </w:rPr>
      </w:pPr>
      <w:r w:rsidRPr="00D63618">
        <w:rPr>
          <w:rFonts w:ascii="Gill Sans MT" w:hAnsi="Gill Sans MT"/>
          <w:sz w:val="24"/>
          <w:szCs w:val="24"/>
        </w:rPr>
        <w:t>Fixed wiring may also be contained within conduit or on track trays suspended</w:t>
      </w:r>
      <w:r w:rsidRPr="00D63618">
        <w:rPr>
          <w:rFonts w:ascii="Gill Sans MT" w:hAnsi="Gill Sans MT"/>
          <w:w w:val="99"/>
          <w:sz w:val="24"/>
          <w:szCs w:val="24"/>
        </w:rPr>
        <w:t xml:space="preserve"> </w:t>
      </w:r>
      <w:r w:rsidRPr="00D63618">
        <w:rPr>
          <w:rFonts w:ascii="Gill Sans MT" w:hAnsi="Gill Sans MT"/>
          <w:sz w:val="24"/>
          <w:szCs w:val="24"/>
        </w:rPr>
        <w:t>from ceilings, where it has not been possible to locate cables in the walls.</w:t>
      </w:r>
    </w:p>
    <w:p w14:paraId="4B1BCA9D" w14:textId="77777777" w:rsidR="00F31EF9" w:rsidRPr="00D63618" w:rsidRDefault="00F31EF9" w:rsidP="003F72DB">
      <w:pPr>
        <w:rPr>
          <w:rFonts w:ascii="Gill Sans MT" w:hAnsi="Gill Sans MT"/>
          <w:sz w:val="24"/>
          <w:szCs w:val="24"/>
        </w:rPr>
      </w:pPr>
    </w:p>
    <w:p w14:paraId="4C0C2BA4" w14:textId="30FF0BB0" w:rsidR="003F72DB" w:rsidRPr="00D63618" w:rsidRDefault="00BA5D56" w:rsidP="003F72DB">
      <w:pPr>
        <w:outlineLvl w:val="1"/>
        <w:rPr>
          <w:rFonts w:ascii="Gill Sans MT" w:hAnsi="Gill Sans MT"/>
          <w:b/>
          <w:sz w:val="24"/>
          <w:szCs w:val="24"/>
        </w:rPr>
      </w:pPr>
      <w:bookmarkStart w:id="2" w:name="_Toc454366043"/>
      <w:bookmarkStart w:id="3" w:name="_Toc533154511"/>
      <w:r w:rsidRPr="00D63618">
        <w:rPr>
          <w:rFonts w:ascii="Gill Sans MT" w:hAnsi="Gill Sans MT"/>
          <w:b/>
          <w:sz w:val="24"/>
          <w:szCs w:val="24"/>
        </w:rPr>
        <w:t>5</w:t>
      </w:r>
      <w:r w:rsidR="000E168D" w:rsidRPr="00D63618">
        <w:rPr>
          <w:rFonts w:ascii="Gill Sans MT" w:hAnsi="Gill Sans MT"/>
          <w:b/>
          <w:sz w:val="24"/>
          <w:szCs w:val="24"/>
        </w:rPr>
        <w:t xml:space="preserve">.1 </w:t>
      </w:r>
      <w:bookmarkEnd w:id="2"/>
      <w:bookmarkEnd w:id="3"/>
      <w:r w:rsidRPr="00D63618">
        <w:rPr>
          <w:rFonts w:ascii="Gill Sans MT" w:hAnsi="Gill Sans MT"/>
          <w:b/>
          <w:sz w:val="24"/>
          <w:szCs w:val="24"/>
        </w:rPr>
        <w:t>Inspection and Testing</w:t>
      </w:r>
    </w:p>
    <w:p w14:paraId="6FF347FB" w14:textId="77777777" w:rsidR="00BA5D56" w:rsidRPr="00D63618" w:rsidRDefault="00BA5D56" w:rsidP="00BA5D56">
      <w:pPr>
        <w:ind w:left="357"/>
        <w:outlineLvl w:val="1"/>
        <w:rPr>
          <w:rFonts w:ascii="Gill Sans MT" w:hAnsi="Gill Sans MT"/>
          <w:sz w:val="24"/>
          <w:szCs w:val="24"/>
        </w:rPr>
      </w:pPr>
    </w:p>
    <w:p w14:paraId="763F4656" w14:textId="77777777" w:rsidR="00BA5D56" w:rsidRPr="00D63618" w:rsidRDefault="00BA5D56" w:rsidP="00BA5D56">
      <w:pPr>
        <w:ind w:left="357"/>
        <w:outlineLvl w:val="1"/>
        <w:rPr>
          <w:rFonts w:ascii="Gill Sans MT" w:hAnsi="Gill Sans MT"/>
          <w:sz w:val="24"/>
          <w:szCs w:val="24"/>
        </w:rPr>
      </w:pPr>
      <w:r w:rsidRPr="00D63618">
        <w:rPr>
          <w:rFonts w:ascii="Gill Sans MT" w:hAnsi="Gill Sans MT"/>
          <w:sz w:val="24"/>
          <w:szCs w:val="24"/>
        </w:rPr>
        <w:t>Fixed electrical installations will be inspected and tested on a rolling</w:t>
      </w:r>
      <w:r w:rsidRPr="00D63618">
        <w:rPr>
          <w:rFonts w:ascii="Gill Sans MT" w:hAnsi="Gill Sans MT"/>
          <w:w w:val="99"/>
          <w:sz w:val="24"/>
          <w:szCs w:val="24"/>
        </w:rPr>
        <w:t xml:space="preserve"> </w:t>
      </w:r>
      <w:r w:rsidRPr="00D63618">
        <w:rPr>
          <w:rFonts w:ascii="Gill Sans MT" w:hAnsi="Gill Sans MT"/>
          <w:sz w:val="24"/>
          <w:szCs w:val="24"/>
        </w:rPr>
        <w:t>programme, at intervals not exceeding five years. Electrical Installation Condition Reports will be produced following inspections.</w:t>
      </w:r>
    </w:p>
    <w:p w14:paraId="13AA5321" w14:textId="77777777" w:rsidR="00BA5D56" w:rsidRPr="00D63618" w:rsidRDefault="00BA5D56" w:rsidP="00BA5D56">
      <w:pPr>
        <w:ind w:left="357"/>
        <w:outlineLvl w:val="1"/>
        <w:rPr>
          <w:rFonts w:ascii="Gill Sans MT" w:hAnsi="Gill Sans MT"/>
          <w:sz w:val="24"/>
          <w:szCs w:val="24"/>
        </w:rPr>
      </w:pPr>
    </w:p>
    <w:p w14:paraId="035C9EDA" w14:textId="4434028E" w:rsidR="00BA5D56" w:rsidRDefault="00BA5D56" w:rsidP="00A5282A">
      <w:pPr>
        <w:ind w:left="357"/>
        <w:outlineLvl w:val="1"/>
        <w:rPr>
          <w:rFonts w:ascii="Gill Sans MT" w:hAnsi="Gill Sans MT"/>
          <w:sz w:val="24"/>
          <w:szCs w:val="24"/>
        </w:rPr>
      </w:pPr>
      <w:r w:rsidRPr="00D63618">
        <w:rPr>
          <w:rFonts w:ascii="Gill Sans MT" w:hAnsi="Gill Sans MT"/>
          <w:sz w:val="24"/>
          <w:szCs w:val="24"/>
        </w:rPr>
        <w:t>The frequency of inspection and test will vary dependant on the level of risk. Where there is an increased risk or statutory requirement, the premises or</w:t>
      </w:r>
      <w:r w:rsidRPr="00D63618">
        <w:rPr>
          <w:rFonts w:ascii="Gill Sans MT" w:hAnsi="Gill Sans MT"/>
          <w:w w:val="99"/>
          <w:sz w:val="24"/>
          <w:szCs w:val="24"/>
        </w:rPr>
        <w:t xml:space="preserve"> </w:t>
      </w:r>
      <w:r w:rsidRPr="00D63618">
        <w:rPr>
          <w:rFonts w:ascii="Gill Sans MT" w:hAnsi="Gill Sans MT"/>
          <w:sz w:val="24"/>
          <w:szCs w:val="24"/>
        </w:rPr>
        <w:t>certain locations within a premises (such as swimming pools, laundries etc.) will be subject to more frequent inspection and testing.</w:t>
      </w:r>
    </w:p>
    <w:p w14:paraId="794F7401" w14:textId="77777777" w:rsidR="00A5282A" w:rsidRPr="00D63618" w:rsidRDefault="00A5282A" w:rsidP="00A5282A">
      <w:pPr>
        <w:ind w:left="357"/>
        <w:outlineLvl w:val="1"/>
        <w:rPr>
          <w:rFonts w:ascii="Gill Sans MT" w:hAnsi="Gill Sans MT"/>
          <w:sz w:val="24"/>
          <w:szCs w:val="24"/>
        </w:rPr>
      </w:pPr>
    </w:p>
    <w:p w14:paraId="52111233" w14:textId="782245EB" w:rsidR="00BA5D56" w:rsidRPr="00D63618" w:rsidRDefault="00BA5D56" w:rsidP="00BA5D56">
      <w:pPr>
        <w:ind w:left="357"/>
        <w:outlineLvl w:val="1"/>
        <w:rPr>
          <w:rFonts w:ascii="Gill Sans MT" w:hAnsi="Gill Sans MT"/>
          <w:sz w:val="24"/>
          <w:szCs w:val="24"/>
        </w:rPr>
      </w:pPr>
      <w:r w:rsidRPr="00B86934">
        <w:rPr>
          <w:rFonts w:ascii="Gill Sans MT" w:hAnsi="Gill Sans MT"/>
          <w:sz w:val="24"/>
          <w:szCs w:val="24"/>
        </w:rPr>
        <w:t>Commercial and industrial stock will be subject to inspection and test of the</w:t>
      </w:r>
      <w:r w:rsidRPr="00B86934">
        <w:rPr>
          <w:rFonts w:ascii="Gill Sans MT" w:hAnsi="Gill Sans MT"/>
          <w:w w:val="99"/>
          <w:sz w:val="24"/>
          <w:szCs w:val="24"/>
        </w:rPr>
        <w:t xml:space="preserve"> </w:t>
      </w:r>
      <w:r w:rsidRPr="00B86934">
        <w:rPr>
          <w:rFonts w:ascii="Gill Sans MT" w:hAnsi="Gill Sans MT"/>
          <w:sz w:val="24"/>
          <w:szCs w:val="24"/>
        </w:rPr>
        <w:t>fixed electrical installation on a 3 year rolling programme or at every decant/change of occupier.</w:t>
      </w:r>
    </w:p>
    <w:p w14:paraId="72ACFE6E" w14:textId="77777777" w:rsidR="00BA5D56" w:rsidRPr="00D63618" w:rsidRDefault="00BA5D56" w:rsidP="00BA5D56">
      <w:pPr>
        <w:ind w:left="357"/>
        <w:outlineLvl w:val="1"/>
        <w:rPr>
          <w:rFonts w:ascii="Gill Sans MT" w:hAnsi="Gill Sans MT"/>
          <w:sz w:val="24"/>
          <w:szCs w:val="24"/>
        </w:rPr>
      </w:pPr>
    </w:p>
    <w:p w14:paraId="05F72E95" w14:textId="77777777" w:rsidR="00BA5D56" w:rsidRPr="00D63618" w:rsidRDefault="00BA5D56" w:rsidP="00BA5D56">
      <w:pPr>
        <w:ind w:left="357"/>
        <w:outlineLvl w:val="1"/>
        <w:rPr>
          <w:rFonts w:ascii="Gill Sans MT" w:hAnsi="Gill Sans MT"/>
          <w:sz w:val="24"/>
          <w:szCs w:val="24"/>
        </w:rPr>
      </w:pPr>
      <w:r w:rsidRPr="00D63618">
        <w:rPr>
          <w:rFonts w:ascii="Gill Sans MT" w:hAnsi="Gill Sans MT"/>
          <w:sz w:val="24"/>
          <w:szCs w:val="24"/>
        </w:rPr>
        <w:lastRenderedPageBreak/>
        <w:t>All fixed electrical installations will be inspected and tested by Competent</w:t>
      </w:r>
      <w:r w:rsidRPr="00D63618">
        <w:rPr>
          <w:rFonts w:ascii="Gill Sans MT" w:hAnsi="Gill Sans MT"/>
          <w:w w:val="99"/>
          <w:sz w:val="24"/>
          <w:szCs w:val="24"/>
        </w:rPr>
        <w:t xml:space="preserve"> </w:t>
      </w:r>
      <w:r w:rsidRPr="00D63618">
        <w:rPr>
          <w:rFonts w:ascii="Gill Sans MT" w:hAnsi="Gill Sans MT"/>
          <w:sz w:val="24"/>
          <w:szCs w:val="24"/>
        </w:rPr>
        <w:t>Persons in accordance with the current Code of Practice under the Institution of Engineering and Technology (IET) Wiring Regulations.</w:t>
      </w:r>
    </w:p>
    <w:p w14:paraId="2A54F970" w14:textId="77777777" w:rsidR="00BA5D56" w:rsidRPr="00D63618" w:rsidRDefault="00BA5D56" w:rsidP="00BA5D56">
      <w:pPr>
        <w:ind w:left="357"/>
        <w:outlineLvl w:val="1"/>
        <w:rPr>
          <w:rFonts w:ascii="Gill Sans MT" w:hAnsi="Gill Sans MT"/>
          <w:sz w:val="24"/>
          <w:szCs w:val="24"/>
        </w:rPr>
      </w:pPr>
    </w:p>
    <w:p w14:paraId="0D5DB3A7" w14:textId="77777777" w:rsidR="00BA5D56" w:rsidRPr="00D63618" w:rsidRDefault="00BA5D56" w:rsidP="00BA5D56">
      <w:pPr>
        <w:ind w:left="357"/>
        <w:outlineLvl w:val="1"/>
        <w:rPr>
          <w:rFonts w:ascii="Gill Sans MT" w:hAnsi="Gill Sans MT"/>
          <w:sz w:val="24"/>
          <w:szCs w:val="24"/>
        </w:rPr>
      </w:pPr>
      <w:r w:rsidRPr="00D63618">
        <w:rPr>
          <w:rFonts w:ascii="Gill Sans MT" w:hAnsi="Gill Sans MT"/>
          <w:sz w:val="24"/>
          <w:szCs w:val="24"/>
        </w:rPr>
        <w:t>Each inspection and test of a fixed electrical installation will generate an Electrical Installation Condition Report. Within the Report the Competent</w:t>
      </w:r>
      <w:r w:rsidRPr="00D63618">
        <w:rPr>
          <w:rFonts w:ascii="Gill Sans MT" w:hAnsi="Gill Sans MT"/>
          <w:w w:val="99"/>
          <w:sz w:val="24"/>
          <w:szCs w:val="24"/>
        </w:rPr>
        <w:t xml:space="preserve"> </w:t>
      </w:r>
      <w:r w:rsidRPr="00D63618">
        <w:rPr>
          <w:rFonts w:ascii="Gill Sans MT" w:hAnsi="Gill Sans MT"/>
          <w:sz w:val="24"/>
          <w:szCs w:val="24"/>
        </w:rPr>
        <w:t>Person (the Testing Engineer) will identify:</w:t>
      </w:r>
    </w:p>
    <w:p w14:paraId="49A87F49" w14:textId="77777777" w:rsidR="00BA5D56" w:rsidRPr="00D63618" w:rsidRDefault="00BA5D56" w:rsidP="00BA5D56">
      <w:pPr>
        <w:ind w:left="357"/>
        <w:outlineLvl w:val="1"/>
        <w:rPr>
          <w:rFonts w:ascii="Gill Sans MT" w:hAnsi="Gill Sans MT"/>
          <w:sz w:val="24"/>
          <w:szCs w:val="24"/>
        </w:rPr>
      </w:pPr>
    </w:p>
    <w:p w14:paraId="17373A26" w14:textId="77777777" w:rsidR="00BA5D56" w:rsidRPr="00D63618" w:rsidRDefault="00BA5D56" w:rsidP="00BA5D56">
      <w:pPr>
        <w:pStyle w:val="BodyText"/>
        <w:widowControl w:val="0"/>
        <w:numPr>
          <w:ilvl w:val="2"/>
          <w:numId w:val="29"/>
        </w:numPr>
        <w:tabs>
          <w:tab w:val="left" w:pos="1218"/>
        </w:tabs>
        <w:spacing w:after="0" w:line="305" w:lineRule="exact"/>
        <w:jc w:val="both"/>
        <w:rPr>
          <w:rFonts w:ascii="Gill Sans MT" w:hAnsi="Gill Sans MT"/>
          <w:sz w:val="24"/>
          <w:szCs w:val="24"/>
        </w:rPr>
      </w:pPr>
      <w:r w:rsidRPr="00D63618">
        <w:rPr>
          <w:rFonts w:ascii="Gill Sans MT" w:hAnsi="Gill Sans MT"/>
          <w:sz w:val="24"/>
          <w:szCs w:val="24"/>
        </w:rPr>
        <w:t>When the next Electrical Installation Condition Report is due</w:t>
      </w:r>
    </w:p>
    <w:p w14:paraId="3CBE7C14" w14:textId="77777777" w:rsidR="00BA5D56" w:rsidRPr="00D63618" w:rsidRDefault="00BA5D56" w:rsidP="00BA5D56">
      <w:pPr>
        <w:pStyle w:val="BodyText"/>
        <w:widowControl w:val="0"/>
        <w:numPr>
          <w:ilvl w:val="2"/>
          <w:numId w:val="29"/>
        </w:numPr>
        <w:tabs>
          <w:tab w:val="left" w:pos="1218"/>
        </w:tabs>
        <w:spacing w:after="0" w:line="305" w:lineRule="exact"/>
        <w:jc w:val="both"/>
        <w:rPr>
          <w:rFonts w:ascii="Gill Sans MT" w:hAnsi="Gill Sans MT"/>
          <w:sz w:val="24"/>
          <w:szCs w:val="24"/>
        </w:rPr>
      </w:pPr>
      <w:r w:rsidRPr="00D63618">
        <w:rPr>
          <w:rFonts w:ascii="Gill Sans MT" w:hAnsi="Gill Sans MT"/>
          <w:sz w:val="24"/>
          <w:szCs w:val="24"/>
        </w:rPr>
        <w:t>Any deficiencies or defects which require action</w:t>
      </w:r>
    </w:p>
    <w:p w14:paraId="72AACE8C" w14:textId="77777777" w:rsidR="00BA5D56" w:rsidRPr="00D63618" w:rsidRDefault="00BA5D56" w:rsidP="00BA5D56">
      <w:pPr>
        <w:pStyle w:val="BodyText"/>
        <w:widowControl w:val="0"/>
        <w:numPr>
          <w:ilvl w:val="2"/>
          <w:numId w:val="29"/>
        </w:numPr>
        <w:tabs>
          <w:tab w:val="left" w:pos="1218"/>
        </w:tabs>
        <w:spacing w:after="0"/>
        <w:jc w:val="both"/>
        <w:rPr>
          <w:rFonts w:ascii="Gill Sans MT" w:hAnsi="Gill Sans MT"/>
          <w:sz w:val="24"/>
          <w:szCs w:val="24"/>
        </w:rPr>
      </w:pPr>
      <w:r w:rsidRPr="00D63618">
        <w:rPr>
          <w:rFonts w:ascii="Gill Sans MT" w:hAnsi="Gill Sans MT"/>
          <w:sz w:val="24"/>
          <w:szCs w:val="24"/>
        </w:rPr>
        <w:t>Recommendations for improvement.</w:t>
      </w:r>
    </w:p>
    <w:p w14:paraId="786D6136" w14:textId="77777777" w:rsidR="00BA5D56" w:rsidRPr="00D63618" w:rsidRDefault="00BA5D56" w:rsidP="00BA5D56">
      <w:pPr>
        <w:ind w:left="357"/>
        <w:outlineLvl w:val="1"/>
        <w:rPr>
          <w:rFonts w:ascii="Gill Sans MT" w:hAnsi="Gill Sans MT"/>
          <w:sz w:val="24"/>
          <w:szCs w:val="24"/>
        </w:rPr>
      </w:pPr>
    </w:p>
    <w:p w14:paraId="04683837" w14:textId="77777777" w:rsidR="00BA5D56" w:rsidRPr="00D63618" w:rsidRDefault="00BA5D56" w:rsidP="00BA5D56">
      <w:pPr>
        <w:ind w:left="357"/>
        <w:outlineLvl w:val="1"/>
        <w:rPr>
          <w:rFonts w:ascii="Gill Sans MT" w:hAnsi="Gill Sans MT"/>
          <w:sz w:val="24"/>
          <w:szCs w:val="24"/>
        </w:rPr>
      </w:pPr>
      <w:r w:rsidRPr="00D63618">
        <w:rPr>
          <w:rFonts w:ascii="Gill Sans MT" w:hAnsi="Gill Sans MT"/>
          <w:sz w:val="24"/>
          <w:szCs w:val="24"/>
        </w:rPr>
        <w:t>Fixed electrical catering, scientific and technical equipment will not receive</w:t>
      </w:r>
      <w:r w:rsidRPr="00D63618">
        <w:rPr>
          <w:rFonts w:ascii="Gill Sans MT" w:hAnsi="Gill Sans MT"/>
          <w:w w:val="99"/>
          <w:sz w:val="24"/>
          <w:szCs w:val="24"/>
        </w:rPr>
        <w:t xml:space="preserve"> </w:t>
      </w:r>
      <w:r w:rsidRPr="00D63618">
        <w:rPr>
          <w:rFonts w:ascii="Gill Sans MT" w:hAnsi="Gill Sans MT"/>
          <w:sz w:val="24"/>
          <w:szCs w:val="24"/>
        </w:rPr>
        <w:t>suitable checks under FAT testing and must undergo further inspections under</w:t>
      </w:r>
      <w:r w:rsidRPr="00D63618">
        <w:rPr>
          <w:rFonts w:ascii="Gill Sans MT" w:hAnsi="Gill Sans MT"/>
          <w:w w:val="99"/>
          <w:sz w:val="24"/>
          <w:szCs w:val="24"/>
        </w:rPr>
        <w:t xml:space="preserve"> </w:t>
      </w:r>
      <w:r w:rsidRPr="00D63618">
        <w:rPr>
          <w:rFonts w:ascii="Gill Sans MT" w:hAnsi="Gill Sans MT"/>
          <w:sz w:val="24"/>
          <w:szCs w:val="24"/>
        </w:rPr>
        <w:t xml:space="preserve">the requirements of the </w:t>
      </w:r>
      <w:hyperlink r:id="rId17">
        <w:r w:rsidRPr="00D63618">
          <w:rPr>
            <w:rFonts w:ascii="Gill Sans MT" w:hAnsi="Gill Sans MT"/>
            <w:color w:val="0000FF"/>
            <w:sz w:val="24"/>
            <w:szCs w:val="24"/>
            <w:u w:val="single" w:color="0000FF"/>
          </w:rPr>
          <w:t>Provision and Use of Work Equipment Regulations 1998</w:t>
        </w:r>
      </w:hyperlink>
    </w:p>
    <w:p w14:paraId="3EEDA52E" w14:textId="77777777" w:rsidR="00BA5D56" w:rsidRPr="00D63618" w:rsidRDefault="00BA5D56" w:rsidP="00BA5D56">
      <w:pPr>
        <w:ind w:left="357"/>
        <w:outlineLvl w:val="1"/>
        <w:rPr>
          <w:rFonts w:ascii="Gill Sans MT" w:hAnsi="Gill Sans MT"/>
          <w:sz w:val="24"/>
          <w:szCs w:val="24"/>
        </w:rPr>
      </w:pPr>
    </w:p>
    <w:p w14:paraId="4EBCAE26" w14:textId="77777777" w:rsidR="00BA5D56" w:rsidRPr="00D63618" w:rsidRDefault="00BA5D56" w:rsidP="00BA5D56">
      <w:pPr>
        <w:ind w:left="357"/>
        <w:outlineLvl w:val="1"/>
        <w:rPr>
          <w:rFonts w:ascii="Gill Sans MT" w:hAnsi="Gill Sans MT"/>
          <w:sz w:val="24"/>
          <w:szCs w:val="24"/>
        </w:rPr>
      </w:pPr>
      <w:r w:rsidRPr="00D63618">
        <w:rPr>
          <w:rFonts w:ascii="Gill Sans MT" w:hAnsi="Gill Sans MT"/>
          <w:sz w:val="24"/>
          <w:szCs w:val="24"/>
        </w:rPr>
        <w:t>The Electrical Installation Condition Report will identify where there is a deterioration or failure in the system which may result in danger (death or</w:t>
      </w:r>
      <w:r w:rsidRPr="00D63618">
        <w:rPr>
          <w:rFonts w:ascii="Gill Sans MT" w:hAnsi="Gill Sans MT"/>
          <w:w w:val="99"/>
          <w:sz w:val="24"/>
          <w:szCs w:val="24"/>
        </w:rPr>
        <w:t xml:space="preserve"> </w:t>
      </w:r>
      <w:r w:rsidRPr="00D63618">
        <w:rPr>
          <w:rFonts w:ascii="Gill Sans MT" w:hAnsi="Gill Sans MT"/>
          <w:sz w:val="24"/>
          <w:szCs w:val="24"/>
        </w:rPr>
        <w:t xml:space="preserve">serious electrical injury). The test will confirm if the system remains </w:t>
      </w:r>
      <w:r w:rsidRPr="00D63618">
        <w:rPr>
          <w:rFonts w:ascii="Gill Sans MT" w:eastAsia="Calibri" w:hAnsi="Gill Sans MT" w:cs="Calibri"/>
          <w:sz w:val="24"/>
          <w:szCs w:val="24"/>
        </w:rPr>
        <w:t xml:space="preserve">‘satisfactory’ and compliant with the regulations, or where remedial measures </w:t>
      </w:r>
      <w:r w:rsidRPr="00D63618">
        <w:rPr>
          <w:rFonts w:ascii="Gill Sans MT" w:hAnsi="Gill Sans MT"/>
          <w:sz w:val="24"/>
          <w:szCs w:val="24"/>
        </w:rPr>
        <w:t>are necessary to ensure the safety of users.</w:t>
      </w:r>
    </w:p>
    <w:p w14:paraId="239A178B" w14:textId="77777777" w:rsidR="00BA5D56" w:rsidRPr="00D63618" w:rsidRDefault="00BA5D56" w:rsidP="00BA5D56">
      <w:pPr>
        <w:ind w:left="357"/>
        <w:outlineLvl w:val="1"/>
        <w:rPr>
          <w:rFonts w:ascii="Gill Sans MT" w:hAnsi="Gill Sans MT"/>
          <w:sz w:val="24"/>
          <w:szCs w:val="24"/>
        </w:rPr>
      </w:pPr>
    </w:p>
    <w:p w14:paraId="132BD61E" w14:textId="02959402" w:rsidR="00BA5D56" w:rsidRPr="00D63618" w:rsidRDefault="00BA5D56" w:rsidP="00BA5D56">
      <w:pPr>
        <w:ind w:left="357"/>
        <w:outlineLvl w:val="1"/>
        <w:rPr>
          <w:rFonts w:ascii="Gill Sans MT" w:hAnsi="Gill Sans MT"/>
          <w:sz w:val="24"/>
          <w:szCs w:val="24"/>
        </w:rPr>
      </w:pPr>
      <w:r w:rsidRPr="00D63618">
        <w:rPr>
          <w:rFonts w:ascii="Gill Sans MT" w:hAnsi="Gill Sans MT"/>
          <w:sz w:val="24"/>
          <w:szCs w:val="24"/>
        </w:rPr>
        <w:t>The Electrical Installation Condition Report will be issued to Facilities and Property Management</w:t>
      </w:r>
      <w:r w:rsidR="00D63618" w:rsidRPr="00D63618">
        <w:rPr>
          <w:rFonts w:ascii="Gill Sans MT" w:hAnsi="Gill Sans MT"/>
          <w:sz w:val="24"/>
          <w:szCs w:val="24"/>
        </w:rPr>
        <w:t xml:space="preserve"> </w:t>
      </w:r>
      <w:r w:rsidRPr="00D63618">
        <w:rPr>
          <w:rFonts w:ascii="Gill Sans MT" w:hAnsi="Gill Sans MT"/>
          <w:sz w:val="24"/>
          <w:szCs w:val="24"/>
        </w:rPr>
        <w:t>where the deficiencies or defects will be prioritised; with arrangements made for appropriate remedial action.</w:t>
      </w:r>
    </w:p>
    <w:p w14:paraId="10B115C0" w14:textId="77777777" w:rsidR="00BA5D56" w:rsidRPr="00D63618" w:rsidRDefault="00BA5D56" w:rsidP="00BA5D56">
      <w:pPr>
        <w:ind w:left="357"/>
        <w:outlineLvl w:val="1"/>
        <w:rPr>
          <w:rFonts w:ascii="Gill Sans MT" w:hAnsi="Gill Sans MT"/>
          <w:sz w:val="24"/>
          <w:szCs w:val="24"/>
        </w:rPr>
      </w:pPr>
    </w:p>
    <w:p w14:paraId="38901B32" w14:textId="0BF4D877" w:rsidR="00BA5D56" w:rsidRPr="00D63618" w:rsidRDefault="00BA5D56" w:rsidP="00BA5D56">
      <w:pPr>
        <w:ind w:left="357"/>
        <w:outlineLvl w:val="1"/>
        <w:rPr>
          <w:rFonts w:ascii="Gill Sans MT" w:hAnsi="Gill Sans MT"/>
          <w:sz w:val="24"/>
          <w:szCs w:val="24"/>
        </w:rPr>
      </w:pPr>
      <w:r w:rsidRPr="00D63618">
        <w:rPr>
          <w:rFonts w:ascii="Gill Sans MT" w:hAnsi="Gill Sans MT"/>
          <w:sz w:val="24"/>
          <w:szCs w:val="24"/>
        </w:rPr>
        <w:t>Reports for commercial and industrial premises will be available to the</w:t>
      </w:r>
      <w:r w:rsidRPr="00D63618">
        <w:rPr>
          <w:rFonts w:ascii="Gill Sans MT" w:hAnsi="Gill Sans MT"/>
          <w:w w:val="99"/>
          <w:sz w:val="24"/>
          <w:szCs w:val="24"/>
        </w:rPr>
        <w:t xml:space="preserve"> </w:t>
      </w:r>
      <w:r w:rsidRPr="00D63618">
        <w:rPr>
          <w:rFonts w:ascii="Gill Sans MT" w:eastAsia="Calibri" w:hAnsi="Gill Sans MT" w:cs="Calibri"/>
          <w:sz w:val="24"/>
          <w:szCs w:val="24"/>
        </w:rPr>
        <w:t>Premises Manager through the Councils’ Asset M</w:t>
      </w:r>
      <w:r w:rsidRPr="00D63618">
        <w:rPr>
          <w:rFonts w:ascii="Gill Sans MT" w:hAnsi="Gill Sans MT"/>
          <w:sz w:val="24"/>
          <w:szCs w:val="24"/>
        </w:rPr>
        <w:t>anagement System</w:t>
      </w:r>
      <w:r w:rsidRPr="00D63618">
        <w:rPr>
          <w:rFonts w:ascii="Gill Sans MT" w:hAnsi="Gill Sans MT"/>
          <w:w w:val="99"/>
          <w:sz w:val="24"/>
          <w:szCs w:val="24"/>
        </w:rPr>
        <w:t xml:space="preserve"> </w:t>
      </w:r>
      <w:r w:rsidRPr="00D63618">
        <w:rPr>
          <w:rFonts w:ascii="Gill Sans MT" w:hAnsi="Gill Sans MT"/>
          <w:sz w:val="24"/>
          <w:szCs w:val="24"/>
        </w:rPr>
        <w:t xml:space="preserve">Technology Forge (TF) and on the </w:t>
      </w:r>
      <w:hyperlink r:id="rId18">
        <w:r w:rsidR="00D63618" w:rsidRPr="00D63618">
          <w:rPr>
            <w:rFonts w:ascii="Gill Sans MT" w:hAnsi="Gill Sans MT"/>
            <w:color w:val="800080"/>
            <w:sz w:val="24"/>
            <w:szCs w:val="24"/>
            <w:u w:val="single" w:color="800080"/>
          </w:rPr>
          <w:t>Property Portal</w:t>
        </w:r>
      </w:hyperlink>
      <w:r w:rsidR="00D63618" w:rsidRPr="00D63618">
        <w:rPr>
          <w:rFonts w:ascii="Gill Sans MT" w:hAnsi="Gill Sans MT"/>
          <w:sz w:val="24"/>
          <w:szCs w:val="24"/>
        </w:rPr>
        <w:t xml:space="preserve"> </w:t>
      </w:r>
      <w:r w:rsidRPr="00D63618">
        <w:rPr>
          <w:rFonts w:ascii="Gill Sans MT" w:hAnsi="Gill Sans MT"/>
          <w:sz w:val="24"/>
          <w:szCs w:val="24"/>
        </w:rPr>
        <w:t>which is accessible to employees with Intranet access.</w:t>
      </w:r>
    </w:p>
    <w:p w14:paraId="662DFEB5" w14:textId="77777777" w:rsidR="00BA5D56" w:rsidRPr="00D63618" w:rsidRDefault="00BA5D56" w:rsidP="00BA5D56">
      <w:pPr>
        <w:ind w:left="357"/>
        <w:outlineLvl w:val="1"/>
        <w:rPr>
          <w:rFonts w:ascii="Gill Sans MT" w:hAnsi="Gill Sans MT"/>
          <w:sz w:val="24"/>
          <w:szCs w:val="24"/>
        </w:rPr>
      </w:pPr>
    </w:p>
    <w:p w14:paraId="04C1848E" w14:textId="77777777" w:rsidR="00BA5D56" w:rsidRPr="00D63618" w:rsidRDefault="00BA5D56" w:rsidP="00BA5D56">
      <w:pPr>
        <w:ind w:left="357"/>
        <w:outlineLvl w:val="1"/>
        <w:rPr>
          <w:rFonts w:ascii="Gill Sans MT" w:hAnsi="Gill Sans MT"/>
          <w:sz w:val="24"/>
          <w:szCs w:val="24"/>
        </w:rPr>
      </w:pPr>
      <w:r w:rsidRPr="00D63618">
        <w:rPr>
          <w:rFonts w:ascii="Gill Sans MT" w:hAnsi="Gill Sans MT"/>
          <w:sz w:val="24"/>
          <w:szCs w:val="24"/>
        </w:rPr>
        <w:t>Details of when the system was inspected and tested and when the next</w:t>
      </w:r>
      <w:r w:rsidRPr="00D63618">
        <w:rPr>
          <w:rFonts w:ascii="Gill Sans MT" w:hAnsi="Gill Sans MT"/>
          <w:w w:val="99"/>
          <w:sz w:val="24"/>
          <w:szCs w:val="24"/>
        </w:rPr>
        <w:t xml:space="preserve"> </w:t>
      </w:r>
      <w:r w:rsidRPr="00D63618">
        <w:rPr>
          <w:rFonts w:ascii="Gill Sans MT" w:hAnsi="Gill Sans MT"/>
          <w:sz w:val="24"/>
          <w:szCs w:val="24"/>
        </w:rPr>
        <w:t>inspection and test is due must be readily available at the premises. This will be in the form of a clear authenticated label secured in a prominent position in the immediate vicinity of the main intake equipment.</w:t>
      </w:r>
    </w:p>
    <w:p w14:paraId="15A4064B" w14:textId="77777777" w:rsidR="00BA5D56" w:rsidRPr="00D63618" w:rsidRDefault="00BA5D56" w:rsidP="00BA5D56">
      <w:pPr>
        <w:ind w:left="357"/>
        <w:outlineLvl w:val="1"/>
        <w:rPr>
          <w:rFonts w:ascii="Gill Sans MT" w:hAnsi="Gill Sans MT"/>
          <w:sz w:val="24"/>
          <w:szCs w:val="24"/>
        </w:rPr>
      </w:pPr>
    </w:p>
    <w:p w14:paraId="34C9B279" w14:textId="0F06DEF5" w:rsidR="00BA5D56" w:rsidRPr="00D63618" w:rsidRDefault="00BA5D56" w:rsidP="00BA5D56">
      <w:pPr>
        <w:ind w:left="357"/>
        <w:outlineLvl w:val="1"/>
        <w:rPr>
          <w:rFonts w:ascii="Gill Sans MT" w:hAnsi="Gill Sans MT"/>
          <w:sz w:val="24"/>
          <w:szCs w:val="24"/>
        </w:rPr>
      </w:pPr>
      <w:r w:rsidRPr="00D63618">
        <w:rPr>
          <w:rFonts w:ascii="Gill Sans MT" w:hAnsi="Gill Sans MT"/>
          <w:sz w:val="24"/>
          <w:szCs w:val="24"/>
        </w:rPr>
        <w:t>Where fixed electrical equipment (e.g. Lathe, MRF Line, etc.) is replaced or</w:t>
      </w:r>
      <w:r w:rsidRPr="00D63618">
        <w:rPr>
          <w:rFonts w:ascii="Gill Sans MT" w:hAnsi="Gill Sans MT"/>
          <w:w w:val="99"/>
          <w:sz w:val="24"/>
          <w:szCs w:val="24"/>
        </w:rPr>
        <w:t xml:space="preserve"> </w:t>
      </w:r>
      <w:r w:rsidRPr="00D63618">
        <w:rPr>
          <w:rFonts w:ascii="Gill Sans MT" w:hAnsi="Gill Sans MT"/>
          <w:sz w:val="24"/>
          <w:szCs w:val="24"/>
        </w:rPr>
        <w:t xml:space="preserve">renewed, </w:t>
      </w:r>
      <w:r w:rsidRPr="00D63618">
        <w:rPr>
          <w:rFonts w:ascii="Gill Sans MT" w:hAnsi="Gill Sans MT"/>
          <w:b/>
          <w:sz w:val="24"/>
          <w:szCs w:val="24"/>
        </w:rPr>
        <w:t xml:space="preserve">Facilities and Property Management must be advised </w:t>
      </w:r>
      <w:r w:rsidRPr="00D63618">
        <w:rPr>
          <w:rFonts w:ascii="Gill Sans MT" w:hAnsi="Gill Sans MT"/>
          <w:sz w:val="24"/>
          <w:szCs w:val="24"/>
        </w:rPr>
        <w:t>as there may</w:t>
      </w:r>
      <w:r w:rsidRPr="00D63618">
        <w:rPr>
          <w:rFonts w:ascii="Gill Sans MT" w:hAnsi="Gill Sans MT"/>
          <w:w w:val="99"/>
          <w:sz w:val="24"/>
          <w:szCs w:val="24"/>
        </w:rPr>
        <w:t xml:space="preserve"> </w:t>
      </w:r>
      <w:r w:rsidRPr="00D63618">
        <w:rPr>
          <w:rFonts w:ascii="Gill Sans MT" w:hAnsi="Gill Sans MT"/>
          <w:sz w:val="24"/>
          <w:szCs w:val="24"/>
        </w:rPr>
        <w:t>be a requirement for an additional supply or phase to ensure the electrical system is not overloaded.</w:t>
      </w:r>
    </w:p>
    <w:p w14:paraId="497402EF" w14:textId="77777777" w:rsidR="00B25287" w:rsidRPr="003F72DB" w:rsidRDefault="00B25287" w:rsidP="003F72DB">
      <w:pPr>
        <w:jc w:val="both"/>
        <w:outlineLvl w:val="1"/>
        <w:rPr>
          <w:rFonts w:ascii="Gill Sans MT" w:hAnsi="Gill Sans MT"/>
          <w:sz w:val="24"/>
          <w:szCs w:val="24"/>
        </w:rPr>
      </w:pPr>
    </w:p>
    <w:p w14:paraId="21F80179" w14:textId="6500AD96" w:rsidR="00801BF4" w:rsidRPr="003F72DB" w:rsidRDefault="00D63618" w:rsidP="003F72DB">
      <w:pPr>
        <w:jc w:val="both"/>
        <w:outlineLvl w:val="1"/>
        <w:rPr>
          <w:rFonts w:ascii="Gill Sans MT" w:hAnsi="Gill Sans MT"/>
          <w:b/>
          <w:sz w:val="24"/>
          <w:szCs w:val="24"/>
        </w:rPr>
      </w:pPr>
      <w:r>
        <w:rPr>
          <w:rFonts w:ascii="Gill Sans MT" w:hAnsi="Gill Sans MT"/>
          <w:b/>
          <w:sz w:val="24"/>
          <w:szCs w:val="24"/>
        </w:rPr>
        <w:t>5</w:t>
      </w:r>
      <w:r w:rsidR="00801BF4" w:rsidRPr="003F72DB">
        <w:rPr>
          <w:rFonts w:ascii="Gill Sans MT" w:hAnsi="Gill Sans MT"/>
          <w:b/>
          <w:sz w:val="24"/>
          <w:szCs w:val="24"/>
        </w:rPr>
        <w:t xml:space="preserve">.2 </w:t>
      </w:r>
      <w:r>
        <w:rPr>
          <w:rFonts w:ascii="Gill Sans MT" w:hAnsi="Gill Sans MT"/>
          <w:b/>
          <w:sz w:val="24"/>
          <w:szCs w:val="24"/>
        </w:rPr>
        <w:t>Frequency of Fixed Electrical Testing</w:t>
      </w:r>
    </w:p>
    <w:p w14:paraId="68B95D89" w14:textId="77777777" w:rsidR="00B25287" w:rsidRPr="00B25287" w:rsidRDefault="00B25287" w:rsidP="00B25287">
      <w:pPr>
        <w:ind w:left="357"/>
        <w:jc w:val="both"/>
        <w:outlineLvl w:val="1"/>
        <w:rPr>
          <w:rFonts w:ascii="Gill Sans MT" w:hAnsi="Gill Sans MT"/>
          <w:sz w:val="24"/>
          <w:szCs w:val="24"/>
        </w:rPr>
      </w:pPr>
    </w:p>
    <w:p w14:paraId="4B20DF6B" w14:textId="1E77EBCD" w:rsidR="00D63618" w:rsidRPr="00421B50" w:rsidRDefault="00D63618" w:rsidP="00421B50">
      <w:pPr>
        <w:ind w:left="357"/>
        <w:jc w:val="both"/>
        <w:outlineLvl w:val="1"/>
        <w:rPr>
          <w:rFonts w:ascii="Gill Sans MT" w:hAnsi="Gill Sans MT"/>
          <w:sz w:val="24"/>
          <w:szCs w:val="24"/>
        </w:rPr>
      </w:pPr>
      <w:r w:rsidRPr="00D63618">
        <w:rPr>
          <w:rFonts w:ascii="Gill Sans MT" w:hAnsi="Gill Sans MT"/>
          <w:sz w:val="24"/>
          <w:szCs w:val="24"/>
        </w:rPr>
        <w:t>The following table can be used as a reference for Electrical Installation Condition Report periods:</w:t>
      </w:r>
    </w:p>
    <w:tbl>
      <w:tblPr>
        <w:tblW w:w="0" w:type="auto"/>
        <w:tblInd w:w="856" w:type="dxa"/>
        <w:tblLayout w:type="fixed"/>
        <w:tblCellMar>
          <w:left w:w="0" w:type="dxa"/>
          <w:right w:w="0" w:type="dxa"/>
        </w:tblCellMar>
        <w:tblLook w:val="01E0" w:firstRow="1" w:lastRow="1" w:firstColumn="1" w:lastColumn="1" w:noHBand="0" w:noVBand="0"/>
      </w:tblPr>
      <w:tblGrid>
        <w:gridCol w:w="5039"/>
        <w:gridCol w:w="2535"/>
      </w:tblGrid>
      <w:tr w:rsidR="00D63618" w:rsidRPr="00D63618" w14:paraId="09F4CEF2" w14:textId="77777777" w:rsidTr="001441E1">
        <w:trPr>
          <w:trHeight w:hRule="exact" w:val="278"/>
        </w:trPr>
        <w:tc>
          <w:tcPr>
            <w:tcW w:w="5039" w:type="dxa"/>
            <w:tcBorders>
              <w:top w:val="single" w:sz="5" w:space="0" w:color="000000"/>
              <w:left w:val="single" w:sz="5" w:space="0" w:color="000000"/>
              <w:bottom w:val="single" w:sz="5" w:space="0" w:color="000000"/>
              <w:right w:val="single" w:sz="5" w:space="0" w:color="000000"/>
            </w:tcBorders>
            <w:shd w:val="clear" w:color="auto" w:fill="DFDFDF"/>
          </w:tcPr>
          <w:p w14:paraId="4727DEBE" w14:textId="77777777" w:rsidR="00D63618" w:rsidRPr="00D63618" w:rsidRDefault="00D63618" w:rsidP="001441E1">
            <w:pPr>
              <w:pStyle w:val="TableParagraph"/>
              <w:spacing w:line="267" w:lineRule="exact"/>
              <w:ind w:left="1631"/>
              <w:rPr>
                <w:rFonts w:ascii="Gill Sans MT" w:eastAsia="Calibri" w:hAnsi="Gill Sans MT" w:cs="Calibri"/>
                <w:sz w:val="24"/>
                <w:szCs w:val="24"/>
              </w:rPr>
            </w:pPr>
            <w:r w:rsidRPr="00D63618">
              <w:rPr>
                <w:rFonts w:ascii="Gill Sans MT" w:hAnsi="Gill Sans MT"/>
                <w:b/>
                <w:sz w:val="24"/>
                <w:szCs w:val="24"/>
              </w:rPr>
              <w:t>Type of Installation</w:t>
            </w:r>
          </w:p>
        </w:tc>
        <w:tc>
          <w:tcPr>
            <w:tcW w:w="2535" w:type="dxa"/>
            <w:tcBorders>
              <w:top w:val="single" w:sz="5" w:space="0" w:color="000000"/>
              <w:left w:val="single" w:sz="5" w:space="0" w:color="000000"/>
              <w:bottom w:val="single" w:sz="5" w:space="0" w:color="000000"/>
              <w:right w:val="single" w:sz="5" w:space="0" w:color="000000"/>
            </w:tcBorders>
            <w:shd w:val="clear" w:color="auto" w:fill="DFDFDF"/>
          </w:tcPr>
          <w:p w14:paraId="5F98F4D1" w14:textId="77777777" w:rsidR="00D63618" w:rsidRPr="00D63618" w:rsidRDefault="00D63618" w:rsidP="001441E1">
            <w:pPr>
              <w:pStyle w:val="TableParagraph"/>
              <w:spacing w:line="267" w:lineRule="exact"/>
              <w:ind w:left="171"/>
              <w:rPr>
                <w:rFonts w:ascii="Gill Sans MT" w:eastAsia="Calibri" w:hAnsi="Gill Sans MT" w:cs="Calibri"/>
                <w:sz w:val="24"/>
                <w:szCs w:val="24"/>
              </w:rPr>
            </w:pPr>
            <w:r w:rsidRPr="00D63618">
              <w:rPr>
                <w:rFonts w:ascii="Gill Sans MT" w:hAnsi="Gill Sans MT"/>
                <w:b/>
                <w:sz w:val="24"/>
                <w:szCs w:val="24"/>
              </w:rPr>
              <w:t>Inspection / Test Period</w:t>
            </w:r>
          </w:p>
        </w:tc>
      </w:tr>
      <w:tr w:rsidR="00D63618" w:rsidRPr="00D63618" w14:paraId="148AF833" w14:textId="77777777" w:rsidTr="001441E1">
        <w:trPr>
          <w:trHeight w:hRule="exact" w:val="278"/>
        </w:trPr>
        <w:tc>
          <w:tcPr>
            <w:tcW w:w="5039" w:type="dxa"/>
            <w:tcBorders>
              <w:top w:val="single" w:sz="5" w:space="0" w:color="000000"/>
              <w:left w:val="single" w:sz="5" w:space="0" w:color="000000"/>
              <w:bottom w:val="single" w:sz="5" w:space="0" w:color="000000"/>
              <w:right w:val="single" w:sz="5" w:space="0" w:color="000000"/>
            </w:tcBorders>
          </w:tcPr>
          <w:p w14:paraId="0FB3C54D" w14:textId="77777777" w:rsidR="00D63618" w:rsidRPr="00D63618" w:rsidRDefault="00D63618" w:rsidP="001441E1">
            <w:pPr>
              <w:pStyle w:val="TableParagraph"/>
              <w:spacing w:line="267" w:lineRule="exact"/>
              <w:ind w:left="102"/>
              <w:rPr>
                <w:rFonts w:ascii="Gill Sans MT" w:eastAsia="Calibri" w:hAnsi="Gill Sans MT" w:cs="Calibri"/>
                <w:sz w:val="24"/>
                <w:szCs w:val="24"/>
              </w:rPr>
            </w:pPr>
            <w:r w:rsidRPr="00D63618">
              <w:rPr>
                <w:rFonts w:ascii="Gill Sans MT" w:hAnsi="Gill Sans MT"/>
                <w:sz w:val="24"/>
                <w:szCs w:val="24"/>
              </w:rPr>
              <w:t>Temporary Installations (including Construction Sites)</w:t>
            </w:r>
          </w:p>
        </w:tc>
        <w:tc>
          <w:tcPr>
            <w:tcW w:w="2535" w:type="dxa"/>
            <w:tcBorders>
              <w:top w:val="single" w:sz="5" w:space="0" w:color="000000"/>
              <w:left w:val="single" w:sz="5" w:space="0" w:color="000000"/>
              <w:bottom w:val="single" w:sz="5" w:space="0" w:color="000000"/>
              <w:right w:val="single" w:sz="5" w:space="0" w:color="000000"/>
            </w:tcBorders>
          </w:tcPr>
          <w:p w14:paraId="7EA4D4F7" w14:textId="77777777" w:rsidR="00D63618" w:rsidRPr="00D63618" w:rsidRDefault="00D63618" w:rsidP="001441E1">
            <w:pPr>
              <w:pStyle w:val="TableParagraph"/>
              <w:spacing w:line="267" w:lineRule="exact"/>
              <w:ind w:left="831"/>
              <w:rPr>
                <w:rFonts w:ascii="Gill Sans MT" w:eastAsia="Calibri" w:hAnsi="Gill Sans MT" w:cs="Calibri"/>
                <w:sz w:val="24"/>
                <w:szCs w:val="24"/>
              </w:rPr>
            </w:pPr>
            <w:r w:rsidRPr="00D63618">
              <w:rPr>
                <w:rFonts w:ascii="Gill Sans MT" w:hAnsi="Gill Sans MT"/>
                <w:sz w:val="24"/>
                <w:szCs w:val="24"/>
              </w:rPr>
              <w:t>3 Months</w:t>
            </w:r>
          </w:p>
        </w:tc>
      </w:tr>
      <w:tr w:rsidR="00D63618" w:rsidRPr="00D63618" w14:paraId="52C0BA94" w14:textId="77777777" w:rsidTr="001441E1">
        <w:trPr>
          <w:trHeight w:hRule="exact" w:val="278"/>
        </w:trPr>
        <w:tc>
          <w:tcPr>
            <w:tcW w:w="5039" w:type="dxa"/>
            <w:tcBorders>
              <w:top w:val="single" w:sz="5" w:space="0" w:color="000000"/>
              <w:left w:val="single" w:sz="5" w:space="0" w:color="000000"/>
              <w:bottom w:val="single" w:sz="5" w:space="0" w:color="000000"/>
              <w:right w:val="single" w:sz="5" w:space="0" w:color="000000"/>
            </w:tcBorders>
          </w:tcPr>
          <w:p w14:paraId="326088BB" w14:textId="77777777" w:rsidR="00D63618" w:rsidRPr="00D63618" w:rsidRDefault="00D63618" w:rsidP="001441E1">
            <w:pPr>
              <w:pStyle w:val="TableParagraph"/>
              <w:spacing w:line="267" w:lineRule="exact"/>
              <w:ind w:left="102"/>
              <w:rPr>
                <w:rFonts w:ascii="Gill Sans MT" w:eastAsia="Calibri" w:hAnsi="Gill Sans MT" w:cs="Calibri"/>
                <w:sz w:val="24"/>
                <w:szCs w:val="24"/>
              </w:rPr>
            </w:pPr>
            <w:r w:rsidRPr="00D63618">
              <w:rPr>
                <w:rFonts w:ascii="Gill Sans MT" w:hAnsi="Gill Sans MT"/>
                <w:sz w:val="24"/>
                <w:szCs w:val="24"/>
              </w:rPr>
              <w:t>Leisure Complex (including Swimming Pools)</w:t>
            </w:r>
          </w:p>
        </w:tc>
        <w:tc>
          <w:tcPr>
            <w:tcW w:w="2535" w:type="dxa"/>
            <w:tcBorders>
              <w:top w:val="single" w:sz="5" w:space="0" w:color="000000"/>
              <w:left w:val="single" w:sz="5" w:space="0" w:color="000000"/>
              <w:bottom w:val="single" w:sz="5" w:space="0" w:color="000000"/>
              <w:right w:val="single" w:sz="5" w:space="0" w:color="000000"/>
            </w:tcBorders>
          </w:tcPr>
          <w:p w14:paraId="3C6A3D5C" w14:textId="77777777" w:rsidR="00D63618" w:rsidRPr="00D63618" w:rsidRDefault="00D63618" w:rsidP="001441E1">
            <w:pPr>
              <w:pStyle w:val="TableParagraph"/>
              <w:spacing w:line="267" w:lineRule="exact"/>
              <w:jc w:val="center"/>
              <w:rPr>
                <w:rFonts w:ascii="Gill Sans MT" w:eastAsia="Calibri" w:hAnsi="Gill Sans MT" w:cs="Calibri"/>
                <w:sz w:val="24"/>
                <w:szCs w:val="24"/>
              </w:rPr>
            </w:pPr>
            <w:r w:rsidRPr="00D63618">
              <w:rPr>
                <w:rFonts w:ascii="Gill Sans MT" w:hAnsi="Gill Sans MT"/>
                <w:sz w:val="24"/>
                <w:szCs w:val="24"/>
              </w:rPr>
              <w:t>1 Year</w:t>
            </w:r>
          </w:p>
        </w:tc>
      </w:tr>
      <w:tr w:rsidR="00D63618" w:rsidRPr="00D63618" w14:paraId="0864A10F" w14:textId="77777777" w:rsidTr="001441E1">
        <w:trPr>
          <w:trHeight w:hRule="exact" w:val="278"/>
        </w:trPr>
        <w:tc>
          <w:tcPr>
            <w:tcW w:w="5039" w:type="dxa"/>
            <w:tcBorders>
              <w:top w:val="single" w:sz="5" w:space="0" w:color="000000"/>
              <w:left w:val="single" w:sz="5" w:space="0" w:color="000000"/>
              <w:bottom w:val="single" w:sz="5" w:space="0" w:color="000000"/>
              <w:right w:val="single" w:sz="5" w:space="0" w:color="000000"/>
            </w:tcBorders>
          </w:tcPr>
          <w:p w14:paraId="46C29688" w14:textId="77777777" w:rsidR="00D63618" w:rsidRPr="00D63618" w:rsidRDefault="00D63618" w:rsidP="001441E1">
            <w:pPr>
              <w:pStyle w:val="TableParagraph"/>
              <w:spacing w:line="267" w:lineRule="exact"/>
              <w:ind w:left="102"/>
              <w:rPr>
                <w:rFonts w:ascii="Gill Sans MT" w:eastAsia="Calibri" w:hAnsi="Gill Sans MT" w:cs="Calibri"/>
                <w:sz w:val="24"/>
                <w:szCs w:val="24"/>
              </w:rPr>
            </w:pPr>
            <w:r w:rsidRPr="00D63618">
              <w:rPr>
                <w:rFonts w:ascii="Gill Sans MT" w:hAnsi="Gill Sans MT"/>
                <w:sz w:val="24"/>
                <w:szCs w:val="24"/>
              </w:rPr>
              <w:t>Places of Public Entertainment</w:t>
            </w:r>
          </w:p>
        </w:tc>
        <w:tc>
          <w:tcPr>
            <w:tcW w:w="2535" w:type="dxa"/>
            <w:tcBorders>
              <w:top w:val="single" w:sz="5" w:space="0" w:color="000000"/>
              <w:left w:val="single" w:sz="5" w:space="0" w:color="000000"/>
              <w:bottom w:val="single" w:sz="5" w:space="0" w:color="000000"/>
              <w:right w:val="single" w:sz="5" w:space="0" w:color="000000"/>
            </w:tcBorders>
          </w:tcPr>
          <w:p w14:paraId="3215C649" w14:textId="77777777" w:rsidR="00D63618" w:rsidRPr="00D63618" w:rsidRDefault="00D63618" w:rsidP="001441E1">
            <w:pPr>
              <w:pStyle w:val="TableParagraph"/>
              <w:spacing w:line="267" w:lineRule="exact"/>
              <w:jc w:val="center"/>
              <w:rPr>
                <w:rFonts w:ascii="Gill Sans MT" w:eastAsia="Calibri" w:hAnsi="Gill Sans MT" w:cs="Calibri"/>
                <w:sz w:val="24"/>
                <w:szCs w:val="24"/>
              </w:rPr>
            </w:pPr>
            <w:r w:rsidRPr="00D63618">
              <w:rPr>
                <w:rFonts w:ascii="Gill Sans MT" w:hAnsi="Gill Sans MT"/>
                <w:sz w:val="24"/>
                <w:szCs w:val="24"/>
              </w:rPr>
              <w:t>1 Year</w:t>
            </w:r>
          </w:p>
        </w:tc>
      </w:tr>
      <w:tr w:rsidR="00D63618" w:rsidRPr="00D63618" w14:paraId="724B4655" w14:textId="77777777" w:rsidTr="001441E1">
        <w:trPr>
          <w:trHeight w:hRule="exact" w:val="281"/>
        </w:trPr>
        <w:tc>
          <w:tcPr>
            <w:tcW w:w="5039" w:type="dxa"/>
            <w:tcBorders>
              <w:top w:val="single" w:sz="5" w:space="0" w:color="000000"/>
              <w:left w:val="single" w:sz="5" w:space="0" w:color="000000"/>
              <w:bottom w:val="single" w:sz="5" w:space="0" w:color="000000"/>
              <w:right w:val="single" w:sz="5" w:space="0" w:color="000000"/>
            </w:tcBorders>
          </w:tcPr>
          <w:p w14:paraId="17837B51" w14:textId="77777777" w:rsidR="00D63618" w:rsidRPr="00D63618" w:rsidRDefault="00D63618" w:rsidP="001441E1">
            <w:pPr>
              <w:pStyle w:val="TableParagraph"/>
              <w:ind w:left="102"/>
              <w:rPr>
                <w:rFonts w:ascii="Gill Sans MT" w:eastAsia="Calibri" w:hAnsi="Gill Sans MT" w:cs="Calibri"/>
                <w:sz w:val="24"/>
                <w:szCs w:val="24"/>
              </w:rPr>
            </w:pPr>
            <w:r w:rsidRPr="00D63618">
              <w:rPr>
                <w:rFonts w:ascii="Gill Sans MT" w:hAnsi="Gill Sans MT"/>
                <w:sz w:val="24"/>
                <w:szCs w:val="24"/>
              </w:rPr>
              <w:t>Laundries and Industrial locations</w:t>
            </w:r>
          </w:p>
        </w:tc>
        <w:tc>
          <w:tcPr>
            <w:tcW w:w="2535" w:type="dxa"/>
            <w:tcBorders>
              <w:top w:val="single" w:sz="5" w:space="0" w:color="000000"/>
              <w:left w:val="single" w:sz="5" w:space="0" w:color="000000"/>
              <w:bottom w:val="single" w:sz="5" w:space="0" w:color="000000"/>
              <w:right w:val="single" w:sz="5" w:space="0" w:color="000000"/>
            </w:tcBorders>
          </w:tcPr>
          <w:p w14:paraId="2A1E951D" w14:textId="77777777" w:rsidR="00D63618" w:rsidRPr="00D63618" w:rsidRDefault="00D63618" w:rsidP="001441E1">
            <w:pPr>
              <w:pStyle w:val="TableParagraph"/>
              <w:jc w:val="center"/>
              <w:rPr>
                <w:rFonts w:ascii="Gill Sans MT" w:eastAsia="Calibri" w:hAnsi="Gill Sans MT" w:cs="Calibri"/>
                <w:sz w:val="24"/>
                <w:szCs w:val="24"/>
              </w:rPr>
            </w:pPr>
            <w:r w:rsidRPr="00D63618">
              <w:rPr>
                <w:rFonts w:ascii="Gill Sans MT" w:hAnsi="Gill Sans MT"/>
                <w:sz w:val="24"/>
                <w:szCs w:val="24"/>
              </w:rPr>
              <w:t>1 Year</w:t>
            </w:r>
          </w:p>
        </w:tc>
      </w:tr>
      <w:tr w:rsidR="00D63618" w:rsidRPr="00D63618" w14:paraId="650A5931" w14:textId="77777777" w:rsidTr="001441E1">
        <w:trPr>
          <w:trHeight w:hRule="exact" w:val="278"/>
        </w:trPr>
        <w:tc>
          <w:tcPr>
            <w:tcW w:w="5039" w:type="dxa"/>
            <w:tcBorders>
              <w:top w:val="single" w:sz="5" w:space="0" w:color="000000"/>
              <w:left w:val="single" w:sz="5" w:space="0" w:color="000000"/>
              <w:bottom w:val="single" w:sz="5" w:space="0" w:color="000000"/>
              <w:right w:val="single" w:sz="5" w:space="0" w:color="000000"/>
            </w:tcBorders>
          </w:tcPr>
          <w:p w14:paraId="4CD6320D" w14:textId="77777777" w:rsidR="00D63618" w:rsidRPr="00D63618" w:rsidRDefault="00D63618" w:rsidP="001441E1">
            <w:pPr>
              <w:pStyle w:val="TableParagraph"/>
              <w:spacing w:line="267" w:lineRule="exact"/>
              <w:ind w:left="102"/>
              <w:rPr>
                <w:rFonts w:ascii="Gill Sans MT" w:eastAsia="Calibri" w:hAnsi="Gill Sans MT" w:cs="Calibri"/>
                <w:sz w:val="24"/>
                <w:szCs w:val="24"/>
              </w:rPr>
            </w:pPr>
            <w:r w:rsidRPr="00D63618">
              <w:rPr>
                <w:rFonts w:ascii="Gill Sans MT" w:hAnsi="Gill Sans MT"/>
                <w:sz w:val="24"/>
                <w:szCs w:val="24"/>
              </w:rPr>
              <w:lastRenderedPageBreak/>
              <w:t>Agricultural &amp; Horticultural</w:t>
            </w:r>
          </w:p>
        </w:tc>
        <w:tc>
          <w:tcPr>
            <w:tcW w:w="2535" w:type="dxa"/>
            <w:tcBorders>
              <w:top w:val="single" w:sz="5" w:space="0" w:color="000000"/>
              <w:left w:val="single" w:sz="5" w:space="0" w:color="000000"/>
              <w:bottom w:val="single" w:sz="5" w:space="0" w:color="000000"/>
              <w:right w:val="single" w:sz="5" w:space="0" w:color="000000"/>
            </w:tcBorders>
          </w:tcPr>
          <w:p w14:paraId="504AEA46" w14:textId="77777777" w:rsidR="00D63618" w:rsidRPr="00D63618" w:rsidRDefault="00D63618" w:rsidP="001441E1">
            <w:pPr>
              <w:pStyle w:val="TableParagraph"/>
              <w:spacing w:line="267" w:lineRule="exact"/>
              <w:jc w:val="center"/>
              <w:rPr>
                <w:rFonts w:ascii="Gill Sans MT" w:eastAsia="Calibri" w:hAnsi="Gill Sans MT" w:cs="Calibri"/>
                <w:sz w:val="24"/>
                <w:szCs w:val="24"/>
              </w:rPr>
            </w:pPr>
            <w:r w:rsidRPr="00D63618">
              <w:rPr>
                <w:rFonts w:ascii="Gill Sans MT" w:hAnsi="Gill Sans MT"/>
                <w:sz w:val="24"/>
                <w:szCs w:val="24"/>
              </w:rPr>
              <w:t>3 Years</w:t>
            </w:r>
          </w:p>
        </w:tc>
      </w:tr>
      <w:tr w:rsidR="00D63618" w:rsidRPr="00D63618" w14:paraId="31B191BF" w14:textId="77777777" w:rsidTr="001441E1">
        <w:trPr>
          <w:trHeight w:hRule="exact" w:val="279"/>
        </w:trPr>
        <w:tc>
          <w:tcPr>
            <w:tcW w:w="5039" w:type="dxa"/>
            <w:tcBorders>
              <w:top w:val="single" w:sz="5" w:space="0" w:color="000000"/>
              <w:left w:val="single" w:sz="5" w:space="0" w:color="000000"/>
              <w:bottom w:val="single" w:sz="5" w:space="0" w:color="000000"/>
              <w:right w:val="single" w:sz="5" w:space="0" w:color="000000"/>
            </w:tcBorders>
          </w:tcPr>
          <w:p w14:paraId="590C9DDE" w14:textId="77777777" w:rsidR="00D63618" w:rsidRPr="00D63618" w:rsidRDefault="00D63618" w:rsidP="001441E1">
            <w:pPr>
              <w:pStyle w:val="TableParagraph"/>
              <w:spacing w:line="267" w:lineRule="exact"/>
              <w:ind w:left="102"/>
              <w:rPr>
                <w:rFonts w:ascii="Gill Sans MT" w:eastAsia="Calibri" w:hAnsi="Gill Sans MT" w:cs="Calibri"/>
                <w:sz w:val="24"/>
                <w:szCs w:val="24"/>
              </w:rPr>
            </w:pPr>
            <w:r w:rsidRPr="00D63618">
              <w:rPr>
                <w:rFonts w:ascii="Gill Sans MT" w:hAnsi="Gill Sans MT"/>
                <w:sz w:val="24"/>
                <w:szCs w:val="24"/>
              </w:rPr>
              <w:t>Commercial Premises</w:t>
            </w:r>
          </w:p>
        </w:tc>
        <w:tc>
          <w:tcPr>
            <w:tcW w:w="2535" w:type="dxa"/>
            <w:tcBorders>
              <w:top w:val="single" w:sz="5" w:space="0" w:color="000000"/>
              <w:left w:val="single" w:sz="5" w:space="0" w:color="000000"/>
              <w:bottom w:val="single" w:sz="5" w:space="0" w:color="000000"/>
              <w:right w:val="single" w:sz="5" w:space="0" w:color="000000"/>
            </w:tcBorders>
          </w:tcPr>
          <w:p w14:paraId="54112B28" w14:textId="77777777" w:rsidR="00D63618" w:rsidRPr="00D63618" w:rsidRDefault="00D63618" w:rsidP="001441E1">
            <w:pPr>
              <w:pStyle w:val="TableParagraph"/>
              <w:spacing w:line="267" w:lineRule="exact"/>
              <w:ind w:left="382"/>
              <w:rPr>
                <w:rFonts w:ascii="Gill Sans MT" w:eastAsia="Calibri" w:hAnsi="Gill Sans MT" w:cs="Calibri"/>
                <w:sz w:val="24"/>
                <w:szCs w:val="24"/>
              </w:rPr>
            </w:pPr>
            <w:r w:rsidRPr="00D63618">
              <w:rPr>
                <w:rFonts w:ascii="Gill Sans MT" w:eastAsia="Calibri" w:hAnsi="Gill Sans MT" w:cs="Calibri"/>
                <w:sz w:val="24"/>
                <w:szCs w:val="24"/>
              </w:rPr>
              <w:t>Variable 3 – 5 Years</w:t>
            </w:r>
          </w:p>
        </w:tc>
      </w:tr>
      <w:tr w:rsidR="00D63618" w:rsidRPr="00D63618" w14:paraId="54220FD4" w14:textId="77777777" w:rsidTr="001441E1">
        <w:trPr>
          <w:trHeight w:hRule="exact" w:val="278"/>
        </w:trPr>
        <w:tc>
          <w:tcPr>
            <w:tcW w:w="5039" w:type="dxa"/>
            <w:tcBorders>
              <w:top w:val="single" w:sz="5" w:space="0" w:color="000000"/>
              <w:left w:val="single" w:sz="5" w:space="0" w:color="000000"/>
              <w:bottom w:val="single" w:sz="5" w:space="0" w:color="000000"/>
              <w:right w:val="single" w:sz="5" w:space="0" w:color="000000"/>
            </w:tcBorders>
          </w:tcPr>
          <w:p w14:paraId="04311BAA" w14:textId="77777777" w:rsidR="00D63618" w:rsidRPr="00D63618" w:rsidRDefault="00D63618" w:rsidP="001441E1">
            <w:pPr>
              <w:pStyle w:val="TableParagraph"/>
              <w:spacing w:line="267" w:lineRule="exact"/>
              <w:ind w:left="102"/>
              <w:rPr>
                <w:rFonts w:ascii="Gill Sans MT" w:eastAsia="Calibri" w:hAnsi="Gill Sans MT" w:cs="Calibri"/>
                <w:sz w:val="24"/>
                <w:szCs w:val="24"/>
              </w:rPr>
            </w:pPr>
            <w:r w:rsidRPr="00D63618">
              <w:rPr>
                <w:rFonts w:ascii="Gill Sans MT" w:hAnsi="Gill Sans MT"/>
                <w:sz w:val="24"/>
                <w:szCs w:val="24"/>
              </w:rPr>
              <w:t>Domestic (Housing Stock)</w:t>
            </w:r>
          </w:p>
        </w:tc>
        <w:tc>
          <w:tcPr>
            <w:tcW w:w="2535" w:type="dxa"/>
            <w:tcBorders>
              <w:top w:val="single" w:sz="5" w:space="0" w:color="000000"/>
              <w:left w:val="single" w:sz="5" w:space="0" w:color="000000"/>
              <w:bottom w:val="single" w:sz="5" w:space="0" w:color="000000"/>
              <w:right w:val="single" w:sz="5" w:space="0" w:color="000000"/>
            </w:tcBorders>
          </w:tcPr>
          <w:p w14:paraId="6AFF02FA" w14:textId="77777777" w:rsidR="00D63618" w:rsidRPr="00D63618" w:rsidRDefault="00D63618" w:rsidP="001441E1">
            <w:pPr>
              <w:pStyle w:val="TableParagraph"/>
              <w:spacing w:line="267" w:lineRule="exact"/>
              <w:jc w:val="center"/>
              <w:rPr>
                <w:rFonts w:ascii="Gill Sans MT" w:eastAsia="Calibri" w:hAnsi="Gill Sans MT" w:cs="Calibri"/>
                <w:sz w:val="24"/>
                <w:szCs w:val="24"/>
              </w:rPr>
            </w:pPr>
            <w:r w:rsidRPr="00D63618">
              <w:rPr>
                <w:rFonts w:ascii="Gill Sans MT" w:hAnsi="Gill Sans MT"/>
                <w:sz w:val="24"/>
                <w:szCs w:val="24"/>
              </w:rPr>
              <w:t>5 Years</w:t>
            </w:r>
          </w:p>
        </w:tc>
      </w:tr>
    </w:tbl>
    <w:p w14:paraId="39C61E25" w14:textId="77777777" w:rsidR="00D63618" w:rsidRPr="00D63618" w:rsidRDefault="00D63618" w:rsidP="00D63618">
      <w:pPr>
        <w:spacing w:before="2"/>
        <w:rPr>
          <w:rFonts w:ascii="Gill Sans MT" w:eastAsia="Calibri" w:hAnsi="Gill Sans MT" w:cs="Calibri"/>
          <w:sz w:val="24"/>
          <w:szCs w:val="24"/>
        </w:rPr>
      </w:pPr>
    </w:p>
    <w:p w14:paraId="007F3B06" w14:textId="77777777" w:rsidR="00D63618" w:rsidRPr="00D63618" w:rsidRDefault="00D63618" w:rsidP="00D63618">
      <w:pPr>
        <w:pStyle w:val="BodyText"/>
        <w:spacing w:before="51"/>
        <w:ind w:right="1253"/>
        <w:jc w:val="both"/>
        <w:rPr>
          <w:rFonts w:ascii="Gill Sans MT" w:hAnsi="Gill Sans MT"/>
          <w:sz w:val="24"/>
          <w:szCs w:val="24"/>
        </w:rPr>
      </w:pPr>
      <w:r w:rsidRPr="00D63618">
        <w:rPr>
          <w:rFonts w:ascii="Gill Sans MT" w:hAnsi="Gill Sans MT"/>
          <w:b/>
          <w:sz w:val="24"/>
          <w:szCs w:val="24"/>
        </w:rPr>
        <w:t>Note</w:t>
      </w:r>
      <w:r w:rsidRPr="00D63618">
        <w:rPr>
          <w:rFonts w:ascii="Gill Sans MT" w:hAnsi="Gill Sans MT"/>
          <w:sz w:val="24"/>
          <w:szCs w:val="24"/>
        </w:rPr>
        <w:t>: Sports pavilions receive an annual visual inspection plus the</w:t>
      </w:r>
      <w:r w:rsidRPr="00D63618">
        <w:rPr>
          <w:rFonts w:ascii="Gill Sans MT" w:hAnsi="Gill Sans MT"/>
          <w:w w:val="99"/>
          <w:sz w:val="24"/>
          <w:szCs w:val="24"/>
        </w:rPr>
        <w:t xml:space="preserve"> </w:t>
      </w:r>
      <w:r w:rsidRPr="00D63618">
        <w:rPr>
          <w:rFonts w:ascii="Gill Sans MT" w:hAnsi="Gill Sans MT"/>
          <w:sz w:val="24"/>
          <w:szCs w:val="24"/>
        </w:rPr>
        <w:t>recommended 5 yearly formal Electrical Condition Report test and inspection.</w:t>
      </w:r>
    </w:p>
    <w:p w14:paraId="5362B82D" w14:textId="77777777" w:rsidR="00691DDD" w:rsidRPr="003F72DB" w:rsidRDefault="00691DDD" w:rsidP="00691DDD">
      <w:pPr>
        <w:tabs>
          <w:tab w:val="left" w:pos="1276"/>
        </w:tabs>
        <w:ind w:left="357" w:right="284"/>
        <w:jc w:val="both"/>
        <w:rPr>
          <w:rFonts w:ascii="Gill Sans MT" w:hAnsi="Gill Sans MT"/>
          <w:sz w:val="24"/>
          <w:szCs w:val="24"/>
        </w:rPr>
      </w:pPr>
    </w:p>
    <w:p w14:paraId="42A4FA5E" w14:textId="7798FB47" w:rsidR="003F72DB" w:rsidRDefault="00D63618" w:rsidP="00401224">
      <w:pPr>
        <w:pStyle w:val="ListParagraph"/>
        <w:numPr>
          <w:ilvl w:val="0"/>
          <w:numId w:val="2"/>
        </w:numPr>
        <w:jc w:val="both"/>
        <w:outlineLvl w:val="1"/>
        <w:rPr>
          <w:rFonts w:ascii="Gill Sans MT" w:hAnsi="Gill Sans MT"/>
          <w:b/>
          <w:sz w:val="24"/>
          <w:szCs w:val="24"/>
        </w:rPr>
      </w:pPr>
      <w:r>
        <w:rPr>
          <w:rFonts w:ascii="Gill Sans MT" w:hAnsi="Gill Sans MT"/>
          <w:b/>
          <w:sz w:val="24"/>
          <w:szCs w:val="24"/>
        </w:rPr>
        <w:t>PORTABLE, TRANSPORTABLE AND FIXED EQUIPMENT</w:t>
      </w:r>
    </w:p>
    <w:p w14:paraId="4E25C92E" w14:textId="77777777" w:rsidR="003F72DB" w:rsidRDefault="003F72DB" w:rsidP="003F72DB">
      <w:pPr>
        <w:pStyle w:val="ListParagraph"/>
        <w:ind w:left="360"/>
        <w:jc w:val="both"/>
        <w:outlineLvl w:val="1"/>
        <w:rPr>
          <w:rFonts w:ascii="Gill Sans MT" w:hAnsi="Gill Sans MT"/>
          <w:b/>
          <w:sz w:val="24"/>
          <w:szCs w:val="24"/>
        </w:rPr>
      </w:pPr>
    </w:p>
    <w:p w14:paraId="3F1BBAE6" w14:textId="5C69B186" w:rsidR="00691DDD" w:rsidRPr="00D41A15" w:rsidRDefault="00D63618" w:rsidP="00691DDD">
      <w:pPr>
        <w:jc w:val="both"/>
        <w:outlineLvl w:val="1"/>
        <w:rPr>
          <w:rFonts w:ascii="Gill Sans MT" w:hAnsi="Gill Sans MT"/>
          <w:b/>
          <w:sz w:val="24"/>
          <w:szCs w:val="24"/>
        </w:rPr>
      </w:pPr>
      <w:r>
        <w:rPr>
          <w:rFonts w:ascii="Gill Sans MT" w:hAnsi="Gill Sans MT"/>
          <w:b/>
          <w:sz w:val="24"/>
          <w:szCs w:val="24"/>
        </w:rPr>
        <w:t>6</w:t>
      </w:r>
      <w:r w:rsidR="00691DDD" w:rsidRPr="00D41A15">
        <w:rPr>
          <w:rFonts w:ascii="Gill Sans MT" w:hAnsi="Gill Sans MT"/>
          <w:b/>
          <w:sz w:val="24"/>
          <w:szCs w:val="24"/>
        </w:rPr>
        <w:t xml:space="preserve">.1 </w:t>
      </w:r>
      <w:r>
        <w:rPr>
          <w:rFonts w:ascii="Gill Sans MT" w:hAnsi="Gill Sans MT"/>
          <w:b/>
          <w:sz w:val="24"/>
          <w:szCs w:val="24"/>
        </w:rPr>
        <w:t>Definitions</w:t>
      </w:r>
    </w:p>
    <w:p w14:paraId="0AC8698F" w14:textId="77777777" w:rsidR="00691DDD" w:rsidRPr="00D63618" w:rsidRDefault="00691DDD" w:rsidP="00691DDD">
      <w:pPr>
        <w:tabs>
          <w:tab w:val="left" w:pos="1276"/>
        </w:tabs>
        <w:ind w:right="284"/>
        <w:jc w:val="both"/>
        <w:rPr>
          <w:rFonts w:ascii="Gill Sans MT" w:hAnsi="Gill Sans MT"/>
          <w:sz w:val="24"/>
          <w:szCs w:val="24"/>
        </w:rPr>
      </w:pPr>
    </w:p>
    <w:p w14:paraId="4FCD04E2" w14:textId="77777777" w:rsidR="00D63618" w:rsidRPr="00D63618" w:rsidRDefault="00D63618" w:rsidP="00D63618">
      <w:pPr>
        <w:tabs>
          <w:tab w:val="left" w:pos="1276"/>
        </w:tabs>
        <w:ind w:left="357" w:right="284"/>
        <w:jc w:val="both"/>
        <w:rPr>
          <w:rFonts w:ascii="Gill Sans MT" w:hAnsi="Gill Sans MT"/>
          <w:sz w:val="24"/>
          <w:szCs w:val="24"/>
        </w:rPr>
      </w:pPr>
      <w:r w:rsidRPr="00D63618">
        <w:rPr>
          <w:rFonts w:ascii="Gill Sans MT" w:hAnsi="Gill Sans MT"/>
          <w:sz w:val="24"/>
          <w:szCs w:val="24"/>
        </w:rPr>
        <w:t>Any appliance that uses a plug or flexible cable to connect to a power source</w:t>
      </w:r>
      <w:r w:rsidRPr="00D63618">
        <w:rPr>
          <w:rFonts w:ascii="Gill Sans MT" w:hAnsi="Gill Sans MT"/>
          <w:w w:val="99"/>
          <w:sz w:val="24"/>
          <w:szCs w:val="24"/>
        </w:rPr>
        <w:t xml:space="preserve"> </w:t>
      </w:r>
      <w:r w:rsidRPr="00D63618">
        <w:rPr>
          <w:rFonts w:ascii="Gill Sans MT" w:hAnsi="Gill Sans MT"/>
          <w:sz w:val="24"/>
          <w:szCs w:val="24"/>
        </w:rPr>
        <w:t>is classed as movable and therefore considered a portable appliance.</w:t>
      </w:r>
    </w:p>
    <w:p w14:paraId="6D8CA833" w14:textId="77777777" w:rsidR="00D63618" w:rsidRPr="00D63618" w:rsidRDefault="00D63618" w:rsidP="00D63618">
      <w:pPr>
        <w:tabs>
          <w:tab w:val="left" w:pos="1276"/>
        </w:tabs>
        <w:ind w:left="357" w:right="284"/>
        <w:jc w:val="both"/>
        <w:rPr>
          <w:rFonts w:ascii="Gill Sans MT" w:hAnsi="Gill Sans MT"/>
          <w:sz w:val="24"/>
          <w:szCs w:val="24"/>
        </w:rPr>
      </w:pPr>
    </w:p>
    <w:p w14:paraId="28908F65" w14:textId="77777777" w:rsidR="00D63618" w:rsidRPr="00D63618" w:rsidRDefault="00D63618" w:rsidP="00D63618">
      <w:pPr>
        <w:tabs>
          <w:tab w:val="left" w:pos="1276"/>
        </w:tabs>
        <w:ind w:left="357" w:right="284"/>
        <w:jc w:val="both"/>
        <w:rPr>
          <w:rFonts w:ascii="Gill Sans MT" w:hAnsi="Gill Sans MT"/>
          <w:sz w:val="24"/>
          <w:szCs w:val="24"/>
        </w:rPr>
      </w:pPr>
      <w:r w:rsidRPr="00D63618">
        <w:rPr>
          <w:rFonts w:ascii="Gill Sans MT" w:hAnsi="Gill Sans MT"/>
          <w:b/>
          <w:sz w:val="24"/>
          <w:szCs w:val="24"/>
        </w:rPr>
        <w:t xml:space="preserve">Portable electrical equipment </w:t>
      </w:r>
      <w:r w:rsidRPr="00D63618">
        <w:rPr>
          <w:rFonts w:ascii="Gill Sans MT" w:hAnsi="Gill Sans MT"/>
          <w:sz w:val="24"/>
          <w:szCs w:val="24"/>
        </w:rPr>
        <w:t>is generally hand held and mobile equipment. Examples of portable equipment include:</w:t>
      </w:r>
    </w:p>
    <w:p w14:paraId="06E78201" w14:textId="77777777" w:rsidR="00D63618" w:rsidRPr="00D63618" w:rsidRDefault="00D63618" w:rsidP="00D63618">
      <w:pPr>
        <w:pStyle w:val="BodyText"/>
        <w:widowControl w:val="0"/>
        <w:numPr>
          <w:ilvl w:val="2"/>
          <w:numId w:val="30"/>
        </w:numPr>
        <w:tabs>
          <w:tab w:val="left" w:pos="1634"/>
        </w:tabs>
        <w:spacing w:after="0" w:line="305" w:lineRule="exact"/>
        <w:rPr>
          <w:rFonts w:ascii="Gill Sans MT" w:hAnsi="Gill Sans MT"/>
          <w:sz w:val="24"/>
          <w:szCs w:val="24"/>
        </w:rPr>
      </w:pPr>
      <w:r w:rsidRPr="00D63618">
        <w:rPr>
          <w:rFonts w:ascii="Gill Sans MT" w:hAnsi="Gill Sans MT"/>
          <w:sz w:val="24"/>
          <w:szCs w:val="24"/>
        </w:rPr>
        <w:t>Extension cables</w:t>
      </w:r>
    </w:p>
    <w:p w14:paraId="7A730A78" w14:textId="77777777" w:rsidR="00D63618" w:rsidRPr="00D63618" w:rsidRDefault="00D63618" w:rsidP="00D63618">
      <w:pPr>
        <w:pStyle w:val="BodyText"/>
        <w:widowControl w:val="0"/>
        <w:numPr>
          <w:ilvl w:val="2"/>
          <w:numId w:val="30"/>
        </w:numPr>
        <w:tabs>
          <w:tab w:val="left" w:pos="1634"/>
        </w:tabs>
        <w:spacing w:before="1" w:after="0" w:line="305" w:lineRule="exact"/>
        <w:rPr>
          <w:rFonts w:ascii="Gill Sans MT" w:hAnsi="Gill Sans MT"/>
          <w:sz w:val="24"/>
          <w:szCs w:val="24"/>
        </w:rPr>
      </w:pPr>
      <w:r w:rsidRPr="00D63618">
        <w:rPr>
          <w:rFonts w:ascii="Gill Sans MT" w:hAnsi="Gill Sans MT"/>
          <w:sz w:val="24"/>
          <w:szCs w:val="24"/>
        </w:rPr>
        <w:t>Electric drills</w:t>
      </w:r>
    </w:p>
    <w:p w14:paraId="2A65A0F2" w14:textId="77777777" w:rsidR="00D63618" w:rsidRPr="00D63618" w:rsidRDefault="00D63618" w:rsidP="00D63618">
      <w:pPr>
        <w:pStyle w:val="BodyText"/>
        <w:widowControl w:val="0"/>
        <w:numPr>
          <w:ilvl w:val="2"/>
          <w:numId w:val="30"/>
        </w:numPr>
        <w:tabs>
          <w:tab w:val="left" w:pos="1634"/>
        </w:tabs>
        <w:spacing w:after="0" w:line="305" w:lineRule="exact"/>
        <w:rPr>
          <w:rFonts w:ascii="Gill Sans MT" w:hAnsi="Gill Sans MT"/>
          <w:sz w:val="24"/>
          <w:szCs w:val="24"/>
        </w:rPr>
      </w:pPr>
      <w:r w:rsidRPr="00D63618">
        <w:rPr>
          <w:rFonts w:ascii="Gill Sans MT" w:hAnsi="Gill Sans MT"/>
          <w:sz w:val="24"/>
          <w:szCs w:val="24"/>
        </w:rPr>
        <w:t>Battery chargers</w:t>
      </w:r>
    </w:p>
    <w:p w14:paraId="17DC276D" w14:textId="77777777" w:rsidR="00D63618" w:rsidRPr="00D63618" w:rsidRDefault="00D63618" w:rsidP="00D63618">
      <w:pPr>
        <w:pStyle w:val="BodyText"/>
        <w:widowControl w:val="0"/>
        <w:numPr>
          <w:ilvl w:val="2"/>
          <w:numId w:val="30"/>
        </w:numPr>
        <w:tabs>
          <w:tab w:val="left" w:pos="1634"/>
        </w:tabs>
        <w:spacing w:before="1" w:after="0" w:line="305" w:lineRule="exact"/>
        <w:rPr>
          <w:rFonts w:ascii="Gill Sans MT" w:hAnsi="Gill Sans MT"/>
          <w:sz w:val="24"/>
          <w:szCs w:val="24"/>
        </w:rPr>
      </w:pPr>
      <w:r w:rsidRPr="00D63618">
        <w:rPr>
          <w:rFonts w:ascii="Gill Sans MT" w:hAnsi="Gill Sans MT"/>
          <w:sz w:val="24"/>
          <w:szCs w:val="24"/>
        </w:rPr>
        <w:t>Pressure washers</w:t>
      </w:r>
    </w:p>
    <w:p w14:paraId="73E14D52" w14:textId="77777777" w:rsidR="00D63618" w:rsidRPr="00D63618" w:rsidRDefault="00D63618" w:rsidP="00D63618">
      <w:pPr>
        <w:pStyle w:val="BodyText"/>
        <w:widowControl w:val="0"/>
        <w:numPr>
          <w:ilvl w:val="2"/>
          <w:numId w:val="30"/>
        </w:numPr>
        <w:tabs>
          <w:tab w:val="left" w:pos="1634"/>
        </w:tabs>
        <w:spacing w:after="0" w:line="305" w:lineRule="exact"/>
        <w:rPr>
          <w:rFonts w:ascii="Gill Sans MT" w:hAnsi="Gill Sans MT"/>
          <w:sz w:val="24"/>
          <w:szCs w:val="24"/>
        </w:rPr>
      </w:pPr>
      <w:r w:rsidRPr="00D63618">
        <w:rPr>
          <w:rFonts w:ascii="Gill Sans MT" w:hAnsi="Gill Sans MT"/>
          <w:sz w:val="24"/>
          <w:szCs w:val="24"/>
        </w:rPr>
        <w:t>Portable heaters</w:t>
      </w:r>
    </w:p>
    <w:p w14:paraId="256042FE" w14:textId="77777777" w:rsidR="00D63618" w:rsidRPr="00D63618" w:rsidRDefault="00D63618" w:rsidP="00D63618">
      <w:pPr>
        <w:pStyle w:val="BodyText"/>
        <w:widowControl w:val="0"/>
        <w:numPr>
          <w:ilvl w:val="2"/>
          <w:numId w:val="30"/>
        </w:numPr>
        <w:tabs>
          <w:tab w:val="left" w:pos="1634"/>
        </w:tabs>
        <w:spacing w:after="0" w:line="305" w:lineRule="exact"/>
        <w:rPr>
          <w:rFonts w:ascii="Gill Sans MT" w:hAnsi="Gill Sans MT"/>
          <w:sz w:val="24"/>
          <w:szCs w:val="24"/>
        </w:rPr>
      </w:pPr>
      <w:r w:rsidRPr="00D63618">
        <w:rPr>
          <w:rFonts w:ascii="Gill Sans MT" w:hAnsi="Gill Sans MT"/>
          <w:sz w:val="24"/>
          <w:szCs w:val="24"/>
        </w:rPr>
        <w:t>Vacuum cleaners and floor buffers</w:t>
      </w:r>
    </w:p>
    <w:p w14:paraId="78F6DC04" w14:textId="77777777" w:rsidR="00D63618" w:rsidRPr="00D63618" w:rsidRDefault="00D63618" w:rsidP="00D63618">
      <w:pPr>
        <w:pStyle w:val="BodyText"/>
        <w:widowControl w:val="0"/>
        <w:numPr>
          <w:ilvl w:val="2"/>
          <w:numId w:val="30"/>
        </w:numPr>
        <w:tabs>
          <w:tab w:val="left" w:pos="1634"/>
        </w:tabs>
        <w:spacing w:before="1" w:after="0" w:line="305" w:lineRule="exact"/>
        <w:rPr>
          <w:rFonts w:ascii="Gill Sans MT" w:hAnsi="Gill Sans MT"/>
          <w:sz w:val="24"/>
          <w:szCs w:val="24"/>
        </w:rPr>
      </w:pPr>
      <w:r w:rsidRPr="00D63618">
        <w:rPr>
          <w:rFonts w:ascii="Gill Sans MT" w:hAnsi="Gill Sans MT"/>
          <w:sz w:val="24"/>
          <w:szCs w:val="24"/>
        </w:rPr>
        <w:t>Kettles</w:t>
      </w:r>
    </w:p>
    <w:p w14:paraId="31638C2D" w14:textId="77777777" w:rsidR="00D63618" w:rsidRPr="00D63618" w:rsidRDefault="00D63618" w:rsidP="00D63618">
      <w:pPr>
        <w:pStyle w:val="BodyText"/>
        <w:widowControl w:val="0"/>
        <w:numPr>
          <w:ilvl w:val="2"/>
          <w:numId w:val="30"/>
        </w:numPr>
        <w:tabs>
          <w:tab w:val="left" w:pos="1634"/>
        </w:tabs>
        <w:spacing w:after="0" w:line="305" w:lineRule="exact"/>
        <w:rPr>
          <w:rFonts w:ascii="Gill Sans MT" w:hAnsi="Gill Sans MT"/>
          <w:sz w:val="24"/>
          <w:szCs w:val="24"/>
        </w:rPr>
      </w:pPr>
      <w:r w:rsidRPr="00D63618">
        <w:rPr>
          <w:rFonts w:ascii="Gill Sans MT" w:hAnsi="Gill Sans MT"/>
          <w:sz w:val="24"/>
          <w:szCs w:val="24"/>
        </w:rPr>
        <w:t>Radios</w:t>
      </w:r>
    </w:p>
    <w:p w14:paraId="5305649A" w14:textId="77777777" w:rsidR="00D63618" w:rsidRPr="00D63618" w:rsidRDefault="00D63618" w:rsidP="00D63618">
      <w:pPr>
        <w:pStyle w:val="BodyText"/>
        <w:widowControl w:val="0"/>
        <w:numPr>
          <w:ilvl w:val="2"/>
          <w:numId w:val="30"/>
        </w:numPr>
        <w:tabs>
          <w:tab w:val="left" w:pos="1634"/>
        </w:tabs>
        <w:spacing w:before="1" w:after="0" w:line="305" w:lineRule="exact"/>
        <w:rPr>
          <w:rFonts w:ascii="Gill Sans MT" w:hAnsi="Gill Sans MT"/>
          <w:sz w:val="24"/>
          <w:szCs w:val="24"/>
        </w:rPr>
      </w:pPr>
      <w:r w:rsidRPr="00D63618">
        <w:rPr>
          <w:rFonts w:ascii="Gill Sans MT" w:hAnsi="Gill Sans MT"/>
          <w:sz w:val="24"/>
          <w:szCs w:val="24"/>
        </w:rPr>
        <w:t>Desk lamps</w:t>
      </w:r>
    </w:p>
    <w:p w14:paraId="10F14203" w14:textId="77777777" w:rsidR="00D63618" w:rsidRPr="00D63618" w:rsidRDefault="00D63618" w:rsidP="00D63618">
      <w:pPr>
        <w:pStyle w:val="BodyText"/>
        <w:widowControl w:val="0"/>
        <w:numPr>
          <w:ilvl w:val="2"/>
          <w:numId w:val="30"/>
        </w:numPr>
        <w:tabs>
          <w:tab w:val="left" w:pos="1634"/>
        </w:tabs>
        <w:spacing w:after="0" w:line="305" w:lineRule="exact"/>
        <w:rPr>
          <w:rFonts w:ascii="Gill Sans MT" w:hAnsi="Gill Sans MT"/>
          <w:sz w:val="24"/>
          <w:szCs w:val="24"/>
        </w:rPr>
      </w:pPr>
      <w:r w:rsidRPr="00D63618">
        <w:rPr>
          <w:rFonts w:ascii="Gill Sans MT" w:hAnsi="Gill Sans MT"/>
          <w:sz w:val="24"/>
          <w:szCs w:val="24"/>
        </w:rPr>
        <w:t>Laptops and Notebooks</w:t>
      </w:r>
    </w:p>
    <w:p w14:paraId="127E2D4E" w14:textId="77777777" w:rsidR="00D63618" w:rsidRPr="00D63618" w:rsidRDefault="00D63618" w:rsidP="00D63618">
      <w:pPr>
        <w:pStyle w:val="BodyText"/>
        <w:widowControl w:val="0"/>
        <w:numPr>
          <w:ilvl w:val="2"/>
          <w:numId w:val="30"/>
        </w:numPr>
        <w:tabs>
          <w:tab w:val="left" w:pos="1634"/>
        </w:tabs>
        <w:spacing w:after="0" w:line="305" w:lineRule="exact"/>
        <w:rPr>
          <w:rFonts w:ascii="Gill Sans MT" w:hAnsi="Gill Sans MT"/>
          <w:sz w:val="24"/>
          <w:szCs w:val="24"/>
        </w:rPr>
      </w:pPr>
      <w:r w:rsidRPr="00D63618">
        <w:rPr>
          <w:rFonts w:ascii="Gill Sans MT" w:hAnsi="Gill Sans MT"/>
          <w:sz w:val="24"/>
          <w:szCs w:val="24"/>
        </w:rPr>
        <w:t>Mobile phone chargers</w:t>
      </w:r>
    </w:p>
    <w:p w14:paraId="5FD8454D" w14:textId="77777777" w:rsidR="00D63618" w:rsidRPr="00D63618" w:rsidRDefault="00D63618" w:rsidP="00D63618">
      <w:pPr>
        <w:tabs>
          <w:tab w:val="left" w:pos="1276"/>
        </w:tabs>
        <w:ind w:left="357" w:right="284"/>
        <w:jc w:val="both"/>
        <w:rPr>
          <w:rFonts w:ascii="Gill Sans MT" w:hAnsi="Gill Sans MT"/>
          <w:b/>
          <w:sz w:val="24"/>
          <w:szCs w:val="24"/>
        </w:rPr>
      </w:pPr>
    </w:p>
    <w:p w14:paraId="243E6D3B" w14:textId="77777777" w:rsidR="00D63618" w:rsidRPr="00D63618" w:rsidRDefault="00D63618" w:rsidP="00D63618">
      <w:pPr>
        <w:tabs>
          <w:tab w:val="left" w:pos="1276"/>
        </w:tabs>
        <w:ind w:left="357" w:right="284"/>
        <w:jc w:val="both"/>
        <w:rPr>
          <w:rFonts w:ascii="Gill Sans MT" w:hAnsi="Gill Sans MT"/>
          <w:sz w:val="24"/>
          <w:szCs w:val="24"/>
        </w:rPr>
      </w:pPr>
      <w:r w:rsidRPr="00D63618">
        <w:rPr>
          <w:rFonts w:ascii="Gill Sans MT" w:hAnsi="Gill Sans MT"/>
          <w:b/>
          <w:sz w:val="24"/>
          <w:szCs w:val="24"/>
        </w:rPr>
        <w:t xml:space="preserve">Transportable equipment </w:t>
      </w:r>
      <w:r w:rsidRPr="00D63618">
        <w:rPr>
          <w:rFonts w:ascii="Gill Sans MT" w:hAnsi="Gill Sans MT"/>
          <w:sz w:val="24"/>
          <w:szCs w:val="24"/>
        </w:rPr>
        <w:t>is equipment which plugs in but is rarely moved. Examples of transportable equipment includes:</w:t>
      </w:r>
    </w:p>
    <w:p w14:paraId="3079645B" w14:textId="77777777" w:rsidR="00D63618" w:rsidRPr="00D63618" w:rsidRDefault="00D63618" w:rsidP="00D63618">
      <w:pPr>
        <w:pStyle w:val="BodyText"/>
        <w:widowControl w:val="0"/>
        <w:numPr>
          <w:ilvl w:val="2"/>
          <w:numId w:val="30"/>
        </w:numPr>
        <w:tabs>
          <w:tab w:val="left" w:pos="1634"/>
        </w:tabs>
        <w:spacing w:after="0" w:line="304" w:lineRule="exact"/>
        <w:rPr>
          <w:rFonts w:ascii="Gill Sans MT" w:hAnsi="Gill Sans MT"/>
          <w:sz w:val="24"/>
          <w:szCs w:val="24"/>
        </w:rPr>
      </w:pPr>
      <w:r w:rsidRPr="00D63618">
        <w:rPr>
          <w:rFonts w:ascii="Gill Sans MT" w:hAnsi="Gill Sans MT"/>
          <w:sz w:val="24"/>
          <w:szCs w:val="24"/>
        </w:rPr>
        <w:t>Microwaves</w:t>
      </w:r>
    </w:p>
    <w:p w14:paraId="3C0BBB3E" w14:textId="77777777" w:rsidR="00D63618" w:rsidRPr="00D63618" w:rsidRDefault="00D63618" w:rsidP="00D63618">
      <w:pPr>
        <w:pStyle w:val="BodyText"/>
        <w:widowControl w:val="0"/>
        <w:numPr>
          <w:ilvl w:val="2"/>
          <w:numId w:val="30"/>
        </w:numPr>
        <w:tabs>
          <w:tab w:val="left" w:pos="1634"/>
        </w:tabs>
        <w:spacing w:after="0" w:line="305" w:lineRule="exact"/>
        <w:rPr>
          <w:rFonts w:ascii="Gill Sans MT" w:hAnsi="Gill Sans MT"/>
          <w:sz w:val="24"/>
          <w:szCs w:val="24"/>
        </w:rPr>
      </w:pPr>
      <w:r w:rsidRPr="00D63618">
        <w:rPr>
          <w:rFonts w:ascii="Gill Sans MT" w:hAnsi="Gill Sans MT"/>
          <w:sz w:val="24"/>
          <w:szCs w:val="24"/>
        </w:rPr>
        <w:t>Fridges and freezers</w:t>
      </w:r>
    </w:p>
    <w:p w14:paraId="291B1E9A" w14:textId="77777777" w:rsidR="00D63618" w:rsidRPr="00D63618" w:rsidRDefault="00D63618" w:rsidP="00D63618">
      <w:pPr>
        <w:pStyle w:val="BodyText"/>
        <w:widowControl w:val="0"/>
        <w:numPr>
          <w:ilvl w:val="2"/>
          <w:numId w:val="30"/>
        </w:numPr>
        <w:tabs>
          <w:tab w:val="left" w:pos="1634"/>
        </w:tabs>
        <w:spacing w:before="1" w:after="0" w:line="305" w:lineRule="exact"/>
        <w:rPr>
          <w:rFonts w:ascii="Gill Sans MT" w:hAnsi="Gill Sans MT"/>
          <w:sz w:val="24"/>
          <w:szCs w:val="24"/>
        </w:rPr>
      </w:pPr>
      <w:r w:rsidRPr="00D63618">
        <w:rPr>
          <w:rFonts w:ascii="Gill Sans MT" w:hAnsi="Gill Sans MT"/>
          <w:sz w:val="24"/>
          <w:szCs w:val="24"/>
        </w:rPr>
        <w:t>Computers and printers</w:t>
      </w:r>
    </w:p>
    <w:p w14:paraId="1071D510" w14:textId="77777777" w:rsidR="00D63618" w:rsidRPr="00D63618" w:rsidRDefault="00D63618" w:rsidP="00D63618">
      <w:pPr>
        <w:pStyle w:val="BodyText"/>
        <w:widowControl w:val="0"/>
        <w:numPr>
          <w:ilvl w:val="2"/>
          <w:numId w:val="30"/>
        </w:numPr>
        <w:tabs>
          <w:tab w:val="left" w:pos="1634"/>
        </w:tabs>
        <w:spacing w:after="0" w:line="305" w:lineRule="exact"/>
        <w:rPr>
          <w:rFonts w:ascii="Gill Sans MT" w:hAnsi="Gill Sans MT"/>
          <w:sz w:val="24"/>
          <w:szCs w:val="24"/>
        </w:rPr>
      </w:pPr>
      <w:r w:rsidRPr="00D63618">
        <w:rPr>
          <w:rFonts w:ascii="Gill Sans MT" w:hAnsi="Gill Sans MT"/>
          <w:sz w:val="24"/>
          <w:szCs w:val="24"/>
        </w:rPr>
        <w:t>Cash registers</w:t>
      </w:r>
    </w:p>
    <w:p w14:paraId="04FB1C4D" w14:textId="77777777" w:rsidR="00D63618" w:rsidRPr="00D63618" w:rsidRDefault="00D63618" w:rsidP="00D63618">
      <w:pPr>
        <w:tabs>
          <w:tab w:val="left" w:pos="1276"/>
        </w:tabs>
        <w:ind w:left="357" w:right="284"/>
        <w:jc w:val="both"/>
        <w:rPr>
          <w:rFonts w:ascii="Gill Sans MT" w:hAnsi="Gill Sans MT"/>
          <w:b/>
          <w:sz w:val="24"/>
          <w:szCs w:val="24"/>
        </w:rPr>
      </w:pPr>
    </w:p>
    <w:p w14:paraId="57E37A7D" w14:textId="5575EA51" w:rsidR="00D63618" w:rsidRPr="00D63618" w:rsidRDefault="00D63618" w:rsidP="00D63618">
      <w:pPr>
        <w:tabs>
          <w:tab w:val="left" w:pos="1276"/>
        </w:tabs>
        <w:ind w:left="357" w:right="284"/>
        <w:jc w:val="both"/>
        <w:rPr>
          <w:rFonts w:ascii="Gill Sans MT" w:hAnsi="Gill Sans MT"/>
          <w:sz w:val="24"/>
          <w:szCs w:val="24"/>
        </w:rPr>
      </w:pPr>
      <w:r w:rsidRPr="00D63618">
        <w:rPr>
          <w:rFonts w:ascii="Gill Sans MT" w:hAnsi="Gill Sans MT"/>
          <w:b/>
          <w:sz w:val="24"/>
          <w:szCs w:val="24"/>
        </w:rPr>
        <w:t xml:space="preserve">Fixed equipment </w:t>
      </w:r>
      <w:r w:rsidRPr="00D63618">
        <w:rPr>
          <w:rFonts w:ascii="Gill Sans MT" w:hAnsi="Gill Sans MT"/>
          <w:sz w:val="24"/>
          <w:szCs w:val="24"/>
        </w:rPr>
        <w:t>is equipment that is connected to the electric installation via a fused connection unit in a specified location and is rarely or never moved. Examples of fixed equipment and appliances includes:</w:t>
      </w:r>
    </w:p>
    <w:p w14:paraId="4B26B30C" w14:textId="77777777" w:rsidR="00D63618" w:rsidRPr="00D63618" w:rsidRDefault="00D63618" w:rsidP="00D63618">
      <w:pPr>
        <w:pStyle w:val="BodyText"/>
        <w:widowControl w:val="0"/>
        <w:numPr>
          <w:ilvl w:val="2"/>
          <w:numId w:val="30"/>
        </w:numPr>
        <w:tabs>
          <w:tab w:val="left" w:pos="1634"/>
        </w:tabs>
        <w:spacing w:after="0" w:line="304" w:lineRule="exact"/>
        <w:rPr>
          <w:rFonts w:ascii="Gill Sans MT" w:hAnsi="Gill Sans MT"/>
          <w:sz w:val="24"/>
          <w:szCs w:val="24"/>
        </w:rPr>
      </w:pPr>
      <w:r w:rsidRPr="00D63618">
        <w:rPr>
          <w:rFonts w:ascii="Gill Sans MT" w:hAnsi="Gill Sans MT"/>
          <w:sz w:val="24"/>
          <w:szCs w:val="24"/>
        </w:rPr>
        <w:t>Cookers</w:t>
      </w:r>
    </w:p>
    <w:p w14:paraId="26AFC0AE" w14:textId="77777777" w:rsidR="00D63618" w:rsidRPr="00D63618" w:rsidRDefault="00D63618" w:rsidP="00D63618">
      <w:pPr>
        <w:pStyle w:val="BodyText"/>
        <w:widowControl w:val="0"/>
        <w:numPr>
          <w:ilvl w:val="2"/>
          <w:numId w:val="30"/>
        </w:numPr>
        <w:tabs>
          <w:tab w:val="left" w:pos="1634"/>
        </w:tabs>
        <w:spacing w:after="0" w:line="305" w:lineRule="exact"/>
        <w:rPr>
          <w:rFonts w:ascii="Gill Sans MT" w:hAnsi="Gill Sans MT"/>
          <w:sz w:val="24"/>
          <w:szCs w:val="24"/>
        </w:rPr>
      </w:pPr>
      <w:r w:rsidRPr="00D63618">
        <w:rPr>
          <w:rFonts w:ascii="Gill Sans MT" w:hAnsi="Gill Sans MT"/>
          <w:sz w:val="24"/>
          <w:szCs w:val="24"/>
        </w:rPr>
        <w:t>Hot water boilers</w:t>
      </w:r>
    </w:p>
    <w:p w14:paraId="3F7FAD93" w14:textId="77777777" w:rsidR="00D63618" w:rsidRPr="00D63618" w:rsidRDefault="00D63618" w:rsidP="00D63618">
      <w:pPr>
        <w:pStyle w:val="BodyText"/>
        <w:widowControl w:val="0"/>
        <w:numPr>
          <w:ilvl w:val="2"/>
          <w:numId w:val="30"/>
        </w:numPr>
        <w:tabs>
          <w:tab w:val="left" w:pos="1634"/>
        </w:tabs>
        <w:spacing w:before="1" w:after="0" w:line="305" w:lineRule="exact"/>
        <w:rPr>
          <w:rFonts w:ascii="Gill Sans MT" w:hAnsi="Gill Sans MT"/>
          <w:sz w:val="24"/>
          <w:szCs w:val="24"/>
        </w:rPr>
      </w:pPr>
      <w:r w:rsidRPr="00D63618">
        <w:rPr>
          <w:rFonts w:ascii="Gill Sans MT" w:hAnsi="Gill Sans MT"/>
          <w:sz w:val="24"/>
          <w:szCs w:val="24"/>
        </w:rPr>
        <w:t>Fitted electric heaters</w:t>
      </w:r>
    </w:p>
    <w:p w14:paraId="2032BC7E" w14:textId="77777777" w:rsidR="00D63618" w:rsidRPr="00D63618" w:rsidRDefault="00D63618" w:rsidP="00D63618">
      <w:pPr>
        <w:pStyle w:val="BodyText"/>
        <w:widowControl w:val="0"/>
        <w:numPr>
          <w:ilvl w:val="2"/>
          <w:numId w:val="30"/>
        </w:numPr>
        <w:tabs>
          <w:tab w:val="left" w:pos="1634"/>
        </w:tabs>
        <w:spacing w:after="0" w:line="305" w:lineRule="exact"/>
        <w:rPr>
          <w:rFonts w:ascii="Gill Sans MT" w:hAnsi="Gill Sans MT"/>
          <w:sz w:val="24"/>
          <w:szCs w:val="24"/>
        </w:rPr>
      </w:pPr>
      <w:r w:rsidRPr="00D63618">
        <w:rPr>
          <w:rFonts w:ascii="Gill Sans MT" w:hAnsi="Gill Sans MT"/>
          <w:sz w:val="24"/>
          <w:szCs w:val="24"/>
        </w:rPr>
        <w:t>Hand driers</w:t>
      </w:r>
    </w:p>
    <w:p w14:paraId="1F48E931" w14:textId="77777777" w:rsidR="00D63618" w:rsidRPr="00D63618" w:rsidRDefault="00D63618" w:rsidP="00D63618">
      <w:pPr>
        <w:tabs>
          <w:tab w:val="left" w:pos="1276"/>
        </w:tabs>
        <w:ind w:left="357" w:right="284"/>
        <w:jc w:val="both"/>
        <w:rPr>
          <w:rFonts w:ascii="Gill Sans MT" w:hAnsi="Gill Sans MT"/>
          <w:sz w:val="24"/>
          <w:szCs w:val="24"/>
        </w:rPr>
      </w:pPr>
    </w:p>
    <w:p w14:paraId="6EAF18AC" w14:textId="77777777" w:rsidR="00D63618" w:rsidRDefault="00D63618" w:rsidP="00D63618">
      <w:pPr>
        <w:tabs>
          <w:tab w:val="left" w:pos="1276"/>
        </w:tabs>
        <w:ind w:left="357" w:right="284"/>
        <w:jc w:val="both"/>
        <w:rPr>
          <w:rFonts w:ascii="Gill Sans MT" w:hAnsi="Gill Sans MT"/>
          <w:sz w:val="24"/>
          <w:szCs w:val="24"/>
        </w:rPr>
      </w:pPr>
      <w:r w:rsidRPr="00D63618">
        <w:rPr>
          <w:rFonts w:ascii="Gill Sans MT" w:hAnsi="Gill Sans MT"/>
          <w:sz w:val="24"/>
          <w:szCs w:val="24"/>
        </w:rPr>
        <w:lastRenderedPageBreak/>
        <w:t>The Premises Manager will be responsible for co-ordinating the appropriate</w:t>
      </w:r>
      <w:r w:rsidRPr="00D63618">
        <w:rPr>
          <w:rFonts w:ascii="Gill Sans MT" w:hAnsi="Gill Sans MT"/>
          <w:w w:val="99"/>
          <w:sz w:val="24"/>
          <w:szCs w:val="24"/>
        </w:rPr>
        <w:t xml:space="preserve"> </w:t>
      </w:r>
      <w:r w:rsidRPr="00D63618">
        <w:rPr>
          <w:rFonts w:ascii="Gill Sans MT" w:hAnsi="Gill Sans MT"/>
          <w:sz w:val="24"/>
          <w:szCs w:val="24"/>
        </w:rPr>
        <w:t>inspection and test of portable, transportable and fixed equipment (PAT Testing) and maintaining a portable appliance inventory.</w:t>
      </w:r>
    </w:p>
    <w:p w14:paraId="4E34B349" w14:textId="77777777" w:rsidR="00D63618" w:rsidRDefault="00D63618" w:rsidP="00D63618">
      <w:pPr>
        <w:tabs>
          <w:tab w:val="left" w:pos="1276"/>
        </w:tabs>
        <w:ind w:left="357" w:right="284"/>
        <w:jc w:val="both"/>
        <w:rPr>
          <w:rFonts w:ascii="Gill Sans MT" w:hAnsi="Gill Sans MT"/>
          <w:sz w:val="24"/>
          <w:szCs w:val="24"/>
        </w:rPr>
      </w:pPr>
    </w:p>
    <w:p w14:paraId="05BF26CC" w14:textId="3295853A" w:rsidR="00D63618" w:rsidRDefault="00D63618" w:rsidP="00D63618">
      <w:pPr>
        <w:tabs>
          <w:tab w:val="left" w:pos="1276"/>
        </w:tabs>
        <w:ind w:left="357" w:right="284"/>
        <w:jc w:val="both"/>
        <w:rPr>
          <w:rFonts w:ascii="Gill Sans MT" w:hAnsi="Gill Sans MT"/>
          <w:sz w:val="24"/>
          <w:szCs w:val="24"/>
        </w:rPr>
      </w:pPr>
      <w:r w:rsidRPr="00E8675F">
        <w:rPr>
          <w:rFonts w:ascii="Gill Sans MT" w:hAnsi="Gill Sans MT"/>
          <w:sz w:val="24"/>
          <w:szCs w:val="24"/>
        </w:rPr>
        <w:t>In the case of equipment used by a mobile workforce</w:t>
      </w:r>
      <w:r w:rsidR="00E8675F" w:rsidRPr="00E8675F">
        <w:rPr>
          <w:rFonts w:ascii="Gill Sans MT" w:hAnsi="Gill Sans MT"/>
          <w:sz w:val="24"/>
          <w:szCs w:val="24"/>
        </w:rPr>
        <w:t xml:space="preserve"> </w:t>
      </w:r>
      <w:r w:rsidRPr="00E8675F">
        <w:rPr>
          <w:rFonts w:ascii="Gill Sans MT" w:hAnsi="Gill Sans MT"/>
          <w:sz w:val="24"/>
          <w:szCs w:val="24"/>
        </w:rPr>
        <w:t xml:space="preserve">it is the responsibility of </w:t>
      </w:r>
      <w:r w:rsidR="00A5282A">
        <w:rPr>
          <w:rFonts w:ascii="Gill Sans MT" w:hAnsi="Gill Sans MT"/>
          <w:sz w:val="24"/>
          <w:szCs w:val="24"/>
        </w:rPr>
        <w:t>the Development Officer</w:t>
      </w:r>
      <w:r w:rsidRPr="00E8675F">
        <w:rPr>
          <w:rFonts w:ascii="Gill Sans MT" w:hAnsi="Gill Sans MT"/>
          <w:sz w:val="24"/>
          <w:szCs w:val="24"/>
        </w:rPr>
        <w:t xml:space="preserve"> to ensure PAT Testing of equipment is carried out as appropriate.</w:t>
      </w:r>
    </w:p>
    <w:p w14:paraId="4E22FA43" w14:textId="77777777" w:rsidR="00D63618" w:rsidRPr="00E8675F" w:rsidRDefault="00D63618" w:rsidP="00D63618">
      <w:pPr>
        <w:tabs>
          <w:tab w:val="left" w:pos="1276"/>
        </w:tabs>
        <w:ind w:right="284"/>
        <w:jc w:val="both"/>
        <w:rPr>
          <w:rFonts w:ascii="Gill Sans MT" w:hAnsi="Gill Sans MT"/>
          <w:sz w:val="24"/>
          <w:szCs w:val="24"/>
        </w:rPr>
      </w:pPr>
    </w:p>
    <w:p w14:paraId="19926C28" w14:textId="6AA72CFB" w:rsidR="00691DDD" w:rsidRPr="00E8675F" w:rsidRDefault="00D63618" w:rsidP="00691DDD">
      <w:pPr>
        <w:jc w:val="both"/>
        <w:outlineLvl w:val="1"/>
        <w:rPr>
          <w:rFonts w:ascii="Gill Sans MT" w:hAnsi="Gill Sans MT"/>
          <w:b/>
          <w:sz w:val="24"/>
          <w:szCs w:val="24"/>
        </w:rPr>
      </w:pPr>
      <w:r w:rsidRPr="00E8675F">
        <w:rPr>
          <w:rFonts w:ascii="Gill Sans MT" w:hAnsi="Gill Sans MT"/>
          <w:b/>
          <w:sz w:val="24"/>
          <w:szCs w:val="24"/>
        </w:rPr>
        <w:t>6</w:t>
      </w:r>
      <w:r w:rsidR="00691DDD" w:rsidRPr="00E8675F">
        <w:rPr>
          <w:rFonts w:ascii="Gill Sans MT" w:hAnsi="Gill Sans MT"/>
          <w:b/>
          <w:sz w:val="24"/>
          <w:szCs w:val="24"/>
        </w:rPr>
        <w:t xml:space="preserve">.2 </w:t>
      </w:r>
      <w:r w:rsidRPr="00E8675F">
        <w:rPr>
          <w:rFonts w:ascii="Gill Sans MT" w:hAnsi="Gill Sans MT"/>
          <w:b/>
          <w:sz w:val="24"/>
          <w:szCs w:val="24"/>
        </w:rPr>
        <w:t>Personal Electrical Equipment</w:t>
      </w:r>
    </w:p>
    <w:p w14:paraId="3A395795" w14:textId="77777777" w:rsidR="00D63618" w:rsidRPr="00E8675F" w:rsidRDefault="00D63618" w:rsidP="00D63618">
      <w:pPr>
        <w:tabs>
          <w:tab w:val="left" w:pos="1276"/>
        </w:tabs>
        <w:ind w:left="357" w:right="284"/>
        <w:jc w:val="both"/>
        <w:rPr>
          <w:rFonts w:ascii="Gill Sans MT" w:hAnsi="Gill Sans MT"/>
          <w:sz w:val="24"/>
          <w:szCs w:val="24"/>
        </w:rPr>
      </w:pPr>
    </w:p>
    <w:p w14:paraId="479429C8" w14:textId="05FD3321" w:rsidR="00D63618" w:rsidRPr="00E8675F" w:rsidRDefault="00D63618" w:rsidP="00D63618">
      <w:pPr>
        <w:tabs>
          <w:tab w:val="left" w:pos="1276"/>
        </w:tabs>
        <w:ind w:left="357" w:right="284"/>
        <w:jc w:val="both"/>
        <w:rPr>
          <w:rFonts w:ascii="Gill Sans MT" w:hAnsi="Gill Sans MT"/>
          <w:sz w:val="24"/>
          <w:szCs w:val="24"/>
        </w:rPr>
      </w:pPr>
      <w:r w:rsidRPr="00A5282A">
        <w:rPr>
          <w:rFonts w:ascii="Gill Sans MT" w:hAnsi="Gill Sans MT"/>
          <w:sz w:val="24"/>
          <w:szCs w:val="24"/>
        </w:rPr>
        <w:t>Personal electrical equipment can only be used at work, with the permission of the</w:t>
      </w:r>
      <w:r w:rsidR="00A5282A" w:rsidRPr="00A5282A">
        <w:rPr>
          <w:rFonts w:ascii="Gill Sans MT" w:hAnsi="Gill Sans MT"/>
          <w:sz w:val="24"/>
          <w:szCs w:val="24"/>
        </w:rPr>
        <w:t xml:space="preserve"> </w:t>
      </w:r>
      <w:r w:rsidRPr="00A5282A">
        <w:rPr>
          <w:rFonts w:ascii="Gill Sans MT" w:hAnsi="Gill Sans MT"/>
          <w:sz w:val="24"/>
          <w:szCs w:val="24"/>
        </w:rPr>
        <w:t>Line Manager</w:t>
      </w:r>
      <w:r w:rsidRPr="00E8675F">
        <w:rPr>
          <w:rFonts w:ascii="Gill Sans MT" w:hAnsi="Gill Sans MT"/>
          <w:sz w:val="24"/>
          <w:szCs w:val="24"/>
        </w:rPr>
        <w:t>. They will be subject to the</w:t>
      </w:r>
      <w:r w:rsidRPr="00E8675F">
        <w:rPr>
          <w:rFonts w:ascii="Gill Sans MT" w:hAnsi="Gill Sans MT"/>
          <w:w w:val="99"/>
          <w:sz w:val="24"/>
          <w:szCs w:val="24"/>
        </w:rPr>
        <w:t xml:space="preserve"> </w:t>
      </w:r>
      <w:r w:rsidRPr="00E8675F">
        <w:rPr>
          <w:rFonts w:ascii="Gill Sans MT" w:hAnsi="Gill Sans MT"/>
          <w:sz w:val="24"/>
          <w:szCs w:val="24"/>
        </w:rPr>
        <w:t>requirements of this Standard and must be visually inspected for obvious damage before use. Personal equipment must be entered onto the portable</w:t>
      </w:r>
      <w:r w:rsidRPr="00E8675F">
        <w:rPr>
          <w:rFonts w:ascii="Gill Sans MT" w:hAnsi="Gill Sans MT"/>
          <w:w w:val="99"/>
          <w:sz w:val="24"/>
          <w:szCs w:val="24"/>
        </w:rPr>
        <w:t xml:space="preserve"> </w:t>
      </w:r>
      <w:r w:rsidRPr="00E8675F">
        <w:rPr>
          <w:rFonts w:ascii="Gill Sans MT" w:hAnsi="Gill Sans MT"/>
          <w:sz w:val="24"/>
          <w:szCs w:val="24"/>
        </w:rPr>
        <w:t>appliance inventory for inspection and test, as per the premises schedule.</w:t>
      </w:r>
    </w:p>
    <w:p w14:paraId="2EB2CE07" w14:textId="77777777" w:rsidR="00D63618" w:rsidRPr="00E8675F" w:rsidRDefault="00D63618" w:rsidP="00D63618">
      <w:pPr>
        <w:tabs>
          <w:tab w:val="left" w:pos="1276"/>
        </w:tabs>
        <w:ind w:right="284"/>
        <w:jc w:val="both"/>
        <w:rPr>
          <w:rFonts w:ascii="Gill Sans MT" w:hAnsi="Gill Sans MT"/>
          <w:sz w:val="24"/>
          <w:szCs w:val="24"/>
        </w:rPr>
      </w:pPr>
    </w:p>
    <w:p w14:paraId="684DAC63" w14:textId="30BBD3C0" w:rsidR="00691DDD" w:rsidRPr="00E8675F" w:rsidRDefault="00D63618" w:rsidP="00691DDD">
      <w:pPr>
        <w:jc w:val="both"/>
        <w:outlineLvl w:val="1"/>
        <w:rPr>
          <w:rFonts w:ascii="Gill Sans MT" w:hAnsi="Gill Sans MT"/>
          <w:b/>
          <w:sz w:val="24"/>
          <w:szCs w:val="24"/>
        </w:rPr>
      </w:pPr>
      <w:r w:rsidRPr="00E8675F">
        <w:rPr>
          <w:rFonts w:ascii="Gill Sans MT" w:hAnsi="Gill Sans MT"/>
          <w:b/>
          <w:sz w:val="24"/>
          <w:szCs w:val="24"/>
        </w:rPr>
        <w:t>6</w:t>
      </w:r>
      <w:r w:rsidR="00691DDD" w:rsidRPr="00E8675F">
        <w:rPr>
          <w:rFonts w:ascii="Gill Sans MT" w:hAnsi="Gill Sans MT"/>
          <w:b/>
          <w:sz w:val="24"/>
          <w:szCs w:val="24"/>
        </w:rPr>
        <w:t xml:space="preserve">.3 </w:t>
      </w:r>
      <w:r w:rsidRPr="00E8675F">
        <w:rPr>
          <w:rFonts w:ascii="Gill Sans MT" w:hAnsi="Gill Sans MT"/>
          <w:b/>
          <w:sz w:val="24"/>
          <w:szCs w:val="24"/>
        </w:rPr>
        <w:t>Relocation of Electrical Equipment</w:t>
      </w:r>
    </w:p>
    <w:p w14:paraId="0C1A5BBD" w14:textId="77777777" w:rsidR="00D63618" w:rsidRPr="00E8675F" w:rsidRDefault="00D63618" w:rsidP="00D63618">
      <w:pPr>
        <w:tabs>
          <w:tab w:val="left" w:pos="1276"/>
        </w:tabs>
        <w:ind w:left="357" w:right="284"/>
        <w:jc w:val="both"/>
        <w:rPr>
          <w:rFonts w:ascii="Gill Sans MT" w:hAnsi="Gill Sans MT"/>
          <w:sz w:val="24"/>
          <w:szCs w:val="24"/>
        </w:rPr>
      </w:pPr>
    </w:p>
    <w:p w14:paraId="6C8C7C53" w14:textId="77777777" w:rsidR="00D63618" w:rsidRPr="00E8675F" w:rsidRDefault="00D63618" w:rsidP="00D63618">
      <w:pPr>
        <w:tabs>
          <w:tab w:val="left" w:pos="1276"/>
        </w:tabs>
        <w:ind w:left="357" w:right="284"/>
        <w:jc w:val="both"/>
        <w:rPr>
          <w:rFonts w:ascii="Gill Sans MT" w:hAnsi="Gill Sans MT"/>
          <w:sz w:val="24"/>
          <w:szCs w:val="24"/>
        </w:rPr>
      </w:pPr>
      <w:r w:rsidRPr="00E8675F">
        <w:rPr>
          <w:rFonts w:ascii="Gill Sans MT" w:hAnsi="Gill Sans MT"/>
          <w:sz w:val="24"/>
          <w:szCs w:val="24"/>
        </w:rPr>
        <w:t>Equipment that has been PAT tested and has subsequently been moved or</w:t>
      </w:r>
      <w:r w:rsidRPr="00E8675F">
        <w:rPr>
          <w:rFonts w:ascii="Gill Sans MT" w:hAnsi="Gill Sans MT"/>
          <w:w w:val="99"/>
          <w:sz w:val="24"/>
          <w:szCs w:val="24"/>
        </w:rPr>
        <w:t xml:space="preserve"> </w:t>
      </w:r>
      <w:r w:rsidRPr="00E8675F">
        <w:rPr>
          <w:rFonts w:ascii="Gill Sans MT" w:hAnsi="Gill Sans MT"/>
          <w:sz w:val="24"/>
          <w:szCs w:val="24"/>
        </w:rPr>
        <w:t>relocated will also be subject to a similar visual inspection, to check for obvious damage or defects that have occurred during the removal process.</w:t>
      </w:r>
    </w:p>
    <w:p w14:paraId="2E840FCF" w14:textId="77777777" w:rsidR="00D63618" w:rsidRPr="00E8675F" w:rsidRDefault="00D63618" w:rsidP="00D63618">
      <w:pPr>
        <w:tabs>
          <w:tab w:val="left" w:pos="1276"/>
        </w:tabs>
        <w:ind w:left="357" w:right="284"/>
        <w:jc w:val="both"/>
        <w:rPr>
          <w:rFonts w:ascii="Gill Sans MT" w:hAnsi="Gill Sans MT"/>
          <w:sz w:val="24"/>
          <w:szCs w:val="24"/>
        </w:rPr>
      </w:pPr>
    </w:p>
    <w:p w14:paraId="380CF8F1" w14:textId="7FD377B0" w:rsidR="00D63618" w:rsidRPr="00E8675F" w:rsidRDefault="00D63618" w:rsidP="00D63618">
      <w:pPr>
        <w:tabs>
          <w:tab w:val="left" w:pos="1276"/>
        </w:tabs>
        <w:ind w:left="357" w:right="284"/>
        <w:jc w:val="both"/>
        <w:rPr>
          <w:rFonts w:ascii="Gill Sans MT" w:hAnsi="Gill Sans MT"/>
          <w:sz w:val="24"/>
          <w:szCs w:val="24"/>
        </w:rPr>
      </w:pPr>
      <w:r w:rsidRPr="00E8675F">
        <w:rPr>
          <w:rFonts w:ascii="Gill Sans MT" w:hAnsi="Gill Sans MT"/>
          <w:sz w:val="24"/>
          <w:szCs w:val="24"/>
        </w:rPr>
        <w:t>There is no requirement for a new PAT test on relocated equipment other than this visual inspection before its re-use. All relocated equipment must be</w:t>
      </w:r>
      <w:r w:rsidRPr="00E8675F">
        <w:rPr>
          <w:rFonts w:ascii="Gill Sans MT" w:hAnsi="Gill Sans MT"/>
          <w:w w:val="99"/>
          <w:sz w:val="24"/>
          <w:szCs w:val="24"/>
        </w:rPr>
        <w:t xml:space="preserve"> </w:t>
      </w:r>
      <w:r w:rsidRPr="00E8675F">
        <w:rPr>
          <w:rFonts w:ascii="Gill Sans MT" w:hAnsi="Gill Sans MT"/>
          <w:sz w:val="24"/>
          <w:szCs w:val="24"/>
        </w:rPr>
        <w:t>entered onto the portable appliance inventory for its new location so it can be</w:t>
      </w:r>
      <w:r w:rsidRPr="00E8675F">
        <w:rPr>
          <w:rFonts w:ascii="Gill Sans MT" w:hAnsi="Gill Sans MT"/>
          <w:w w:val="99"/>
          <w:sz w:val="24"/>
          <w:szCs w:val="24"/>
        </w:rPr>
        <w:t xml:space="preserve"> </w:t>
      </w:r>
      <w:r w:rsidRPr="00E8675F">
        <w:rPr>
          <w:rFonts w:ascii="Gill Sans MT" w:hAnsi="Gill Sans MT"/>
          <w:sz w:val="24"/>
          <w:szCs w:val="24"/>
        </w:rPr>
        <w:t>included in the next scheduled PAT Test by a competent person.</w:t>
      </w:r>
    </w:p>
    <w:p w14:paraId="49380B38" w14:textId="77777777" w:rsidR="00D63618" w:rsidRPr="00E8675F" w:rsidRDefault="00D63618" w:rsidP="00D63618">
      <w:pPr>
        <w:tabs>
          <w:tab w:val="left" w:pos="1276"/>
        </w:tabs>
        <w:ind w:right="284"/>
        <w:jc w:val="both"/>
        <w:rPr>
          <w:rFonts w:ascii="Gill Sans MT" w:hAnsi="Gill Sans MT"/>
          <w:sz w:val="24"/>
          <w:szCs w:val="24"/>
        </w:rPr>
      </w:pPr>
    </w:p>
    <w:p w14:paraId="06133DF0" w14:textId="6DB5A400" w:rsidR="00D63618" w:rsidRPr="00E8675F" w:rsidRDefault="00D63618" w:rsidP="00D63618">
      <w:pPr>
        <w:jc w:val="both"/>
        <w:outlineLvl w:val="1"/>
        <w:rPr>
          <w:rFonts w:ascii="Gill Sans MT" w:hAnsi="Gill Sans MT"/>
          <w:b/>
          <w:sz w:val="24"/>
          <w:szCs w:val="24"/>
        </w:rPr>
      </w:pPr>
      <w:r w:rsidRPr="00E8675F">
        <w:rPr>
          <w:rFonts w:ascii="Gill Sans MT" w:hAnsi="Gill Sans MT"/>
          <w:b/>
          <w:sz w:val="24"/>
          <w:szCs w:val="24"/>
        </w:rPr>
        <w:t>6.4 New Electrical Equipment with a CE Tag</w:t>
      </w:r>
    </w:p>
    <w:p w14:paraId="325583B4" w14:textId="77777777" w:rsidR="00D63618" w:rsidRPr="00E8675F" w:rsidRDefault="00D63618" w:rsidP="00D63618">
      <w:pPr>
        <w:tabs>
          <w:tab w:val="left" w:pos="1276"/>
        </w:tabs>
        <w:ind w:left="357" w:right="284"/>
        <w:jc w:val="both"/>
        <w:rPr>
          <w:rFonts w:ascii="Gill Sans MT" w:hAnsi="Gill Sans MT"/>
          <w:sz w:val="24"/>
          <w:szCs w:val="24"/>
        </w:rPr>
      </w:pPr>
    </w:p>
    <w:p w14:paraId="1A6AC319" w14:textId="06402D9B" w:rsidR="00D63618" w:rsidRPr="00E8675F" w:rsidRDefault="00D63618" w:rsidP="00D63618">
      <w:pPr>
        <w:tabs>
          <w:tab w:val="left" w:pos="1276"/>
        </w:tabs>
        <w:ind w:left="357" w:right="284"/>
        <w:jc w:val="both"/>
        <w:rPr>
          <w:rFonts w:ascii="Gill Sans MT" w:hAnsi="Gill Sans MT"/>
          <w:sz w:val="24"/>
          <w:szCs w:val="24"/>
        </w:rPr>
      </w:pPr>
      <w:r w:rsidRPr="00E8675F">
        <w:rPr>
          <w:rFonts w:ascii="Gill Sans MT" w:hAnsi="Gill Sans MT"/>
          <w:sz w:val="24"/>
          <w:szCs w:val="24"/>
        </w:rPr>
        <w:t xml:space="preserve">New portable, transportable and fixed equipment to any </w:t>
      </w:r>
      <w:r w:rsidR="00E8675F" w:rsidRPr="00E8675F">
        <w:rPr>
          <w:rFonts w:ascii="Gill Sans MT" w:hAnsi="Gill Sans MT"/>
          <w:sz w:val="24"/>
          <w:szCs w:val="24"/>
        </w:rPr>
        <w:t>Trust</w:t>
      </w:r>
      <w:r w:rsidRPr="00E8675F">
        <w:rPr>
          <w:rFonts w:ascii="Gill Sans MT" w:hAnsi="Gill Sans MT"/>
          <w:sz w:val="24"/>
          <w:szCs w:val="24"/>
        </w:rPr>
        <w:t xml:space="preserve"> premises must have a CE tag and a visual inspection carried out, to check for obvious damage</w:t>
      </w:r>
      <w:r w:rsidRPr="00E8675F">
        <w:rPr>
          <w:rFonts w:ascii="Gill Sans MT" w:hAnsi="Gill Sans MT"/>
          <w:w w:val="99"/>
          <w:sz w:val="24"/>
          <w:szCs w:val="24"/>
        </w:rPr>
        <w:t xml:space="preserve"> </w:t>
      </w:r>
      <w:r w:rsidRPr="00E8675F">
        <w:rPr>
          <w:rFonts w:ascii="Gill Sans MT" w:hAnsi="Gill Sans MT"/>
          <w:sz w:val="24"/>
          <w:szCs w:val="24"/>
        </w:rPr>
        <w:t>or defects before use.</w:t>
      </w:r>
    </w:p>
    <w:p w14:paraId="6F83D117" w14:textId="77777777" w:rsidR="00D63618" w:rsidRPr="00E8675F" w:rsidRDefault="00D63618" w:rsidP="00D63618">
      <w:pPr>
        <w:tabs>
          <w:tab w:val="left" w:pos="1276"/>
        </w:tabs>
        <w:ind w:left="357" w:right="284"/>
        <w:jc w:val="both"/>
        <w:rPr>
          <w:rFonts w:ascii="Gill Sans MT" w:hAnsi="Gill Sans MT"/>
          <w:sz w:val="24"/>
          <w:szCs w:val="24"/>
        </w:rPr>
      </w:pPr>
    </w:p>
    <w:p w14:paraId="2722EE2A" w14:textId="271F746C" w:rsidR="00D63618" w:rsidRPr="00E8675F" w:rsidRDefault="00D63618" w:rsidP="00D63618">
      <w:pPr>
        <w:tabs>
          <w:tab w:val="left" w:pos="1276"/>
        </w:tabs>
        <w:ind w:left="357" w:right="284"/>
        <w:jc w:val="both"/>
        <w:rPr>
          <w:rFonts w:ascii="Gill Sans MT" w:hAnsi="Gill Sans MT"/>
          <w:sz w:val="24"/>
          <w:szCs w:val="24"/>
        </w:rPr>
      </w:pPr>
      <w:r w:rsidRPr="00E8675F">
        <w:rPr>
          <w:rFonts w:ascii="Gill Sans MT" w:hAnsi="Gill Sans MT"/>
          <w:sz w:val="24"/>
          <w:szCs w:val="24"/>
        </w:rPr>
        <w:t>There is now a further requirement for electrical equipment which display the</w:t>
      </w:r>
      <w:r w:rsidR="00E8675F" w:rsidRPr="00E8675F">
        <w:rPr>
          <w:rFonts w:ascii="Gill Sans MT" w:hAnsi="Gill Sans MT"/>
          <w:w w:val="99"/>
          <w:sz w:val="24"/>
          <w:szCs w:val="24"/>
        </w:rPr>
        <w:t xml:space="preserve"> </w:t>
      </w:r>
      <w:r w:rsidRPr="00E8675F">
        <w:rPr>
          <w:rFonts w:ascii="Gill Sans MT" w:hAnsi="Gill Sans MT"/>
          <w:sz w:val="24"/>
          <w:szCs w:val="24"/>
        </w:rPr>
        <w:t>industry standard CE mark to be formally PAT tested before use. This is due to the identification of some counterfeit or non-complaint fuses, which could potentially result in not having the required protection against fire or shock.</w:t>
      </w:r>
    </w:p>
    <w:p w14:paraId="5BF9BE88" w14:textId="77777777" w:rsidR="00D63618" w:rsidRPr="00E8675F" w:rsidRDefault="00D63618" w:rsidP="00D63618">
      <w:pPr>
        <w:tabs>
          <w:tab w:val="left" w:pos="1276"/>
        </w:tabs>
        <w:ind w:left="357" w:right="284"/>
        <w:jc w:val="both"/>
        <w:rPr>
          <w:rFonts w:ascii="Gill Sans MT" w:hAnsi="Gill Sans MT"/>
          <w:sz w:val="24"/>
          <w:szCs w:val="24"/>
        </w:rPr>
      </w:pPr>
    </w:p>
    <w:p w14:paraId="7D5B462B" w14:textId="02178945" w:rsidR="00D63618" w:rsidRPr="00E8675F" w:rsidRDefault="00D63618" w:rsidP="00D63618">
      <w:pPr>
        <w:tabs>
          <w:tab w:val="left" w:pos="1276"/>
        </w:tabs>
        <w:ind w:left="357" w:right="284"/>
        <w:jc w:val="both"/>
        <w:rPr>
          <w:rFonts w:ascii="Gill Sans MT" w:hAnsi="Gill Sans MT"/>
          <w:sz w:val="24"/>
          <w:szCs w:val="24"/>
        </w:rPr>
      </w:pPr>
      <w:r w:rsidRPr="00E8675F">
        <w:rPr>
          <w:rFonts w:ascii="Gill Sans MT" w:hAnsi="Gill Sans MT"/>
          <w:sz w:val="24"/>
          <w:szCs w:val="24"/>
        </w:rPr>
        <w:t>All managers who have responsibility for the procurement or management of electrical appliances within their service should ensure that any new</w:t>
      </w:r>
      <w:r w:rsidRPr="00E8675F">
        <w:rPr>
          <w:rFonts w:ascii="Gill Sans MT" w:hAnsi="Gill Sans MT"/>
          <w:w w:val="99"/>
          <w:sz w:val="24"/>
          <w:szCs w:val="24"/>
        </w:rPr>
        <w:t xml:space="preserve"> </w:t>
      </w:r>
      <w:r w:rsidRPr="00E8675F">
        <w:rPr>
          <w:rFonts w:ascii="Gill Sans MT" w:hAnsi="Gill Sans MT"/>
          <w:sz w:val="24"/>
          <w:szCs w:val="24"/>
        </w:rPr>
        <w:t>equipment is subject to a formal PAT test before use.</w:t>
      </w:r>
    </w:p>
    <w:p w14:paraId="393131F6" w14:textId="77777777" w:rsidR="00D63618" w:rsidRDefault="00D63618" w:rsidP="00D63618">
      <w:pPr>
        <w:tabs>
          <w:tab w:val="left" w:pos="1276"/>
        </w:tabs>
        <w:ind w:left="357" w:right="284"/>
        <w:jc w:val="both"/>
        <w:rPr>
          <w:rFonts w:ascii="Gill Sans MT" w:hAnsi="Gill Sans MT"/>
          <w:sz w:val="24"/>
          <w:szCs w:val="24"/>
        </w:rPr>
      </w:pPr>
    </w:p>
    <w:p w14:paraId="36CE87D0" w14:textId="4E9A667A" w:rsidR="00E8675F" w:rsidRPr="00E8675F" w:rsidRDefault="00E8675F" w:rsidP="00E8675F">
      <w:pPr>
        <w:jc w:val="both"/>
        <w:outlineLvl w:val="1"/>
        <w:rPr>
          <w:rFonts w:ascii="Gill Sans MT" w:hAnsi="Gill Sans MT"/>
          <w:b/>
          <w:sz w:val="24"/>
          <w:szCs w:val="24"/>
        </w:rPr>
      </w:pPr>
      <w:r w:rsidRPr="00E8675F">
        <w:rPr>
          <w:rFonts w:ascii="Gill Sans MT" w:hAnsi="Gill Sans MT"/>
          <w:b/>
          <w:sz w:val="24"/>
          <w:szCs w:val="24"/>
        </w:rPr>
        <w:t>6.5 Christmas Lighting</w:t>
      </w:r>
    </w:p>
    <w:p w14:paraId="3ADD7B6E" w14:textId="77777777" w:rsidR="00E8675F" w:rsidRPr="00E8675F" w:rsidRDefault="00E8675F" w:rsidP="00E8675F">
      <w:pPr>
        <w:tabs>
          <w:tab w:val="left" w:pos="1276"/>
        </w:tabs>
        <w:ind w:left="357" w:right="284"/>
        <w:jc w:val="both"/>
        <w:rPr>
          <w:rFonts w:ascii="Gill Sans MT" w:hAnsi="Gill Sans MT"/>
          <w:sz w:val="24"/>
          <w:szCs w:val="24"/>
        </w:rPr>
      </w:pPr>
    </w:p>
    <w:p w14:paraId="47C3FAB9" w14:textId="0032E08F" w:rsidR="00E8675F" w:rsidRPr="00E8675F" w:rsidRDefault="00E8675F" w:rsidP="00E8675F">
      <w:pPr>
        <w:tabs>
          <w:tab w:val="left" w:pos="1276"/>
        </w:tabs>
        <w:ind w:left="357" w:right="284"/>
        <w:jc w:val="both"/>
        <w:rPr>
          <w:rFonts w:ascii="Gill Sans MT" w:hAnsi="Gill Sans MT"/>
          <w:sz w:val="24"/>
          <w:szCs w:val="24"/>
        </w:rPr>
      </w:pPr>
      <w:r w:rsidRPr="00E8675F">
        <w:rPr>
          <w:rFonts w:ascii="Gill Sans MT" w:hAnsi="Gill Sans MT"/>
          <w:sz w:val="24"/>
          <w:szCs w:val="24"/>
        </w:rPr>
        <w:t>Decorative and festive lighting is subjected to more than normal twisting and pulling. Decorative and festive lighting must be added to the PAT test register</w:t>
      </w:r>
      <w:r w:rsidRPr="00E8675F">
        <w:rPr>
          <w:rFonts w:ascii="Gill Sans MT" w:hAnsi="Gill Sans MT"/>
          <w:w w:val="99"/>
          <w:sz w:val="24"/>
          <w:szCs w:val="24"/>
        </w:rPr>
        <w:t xml:space="preserve"> </w:t>
      </w:r>
      <w:r w:rsidRPr="00E8675F">
        <w:rPr>
          <w:rFonts w:ascii="Gill Sans MT" w:hAnsi="Gill Sans MT"/>
          <w:sz w:val="24"/>
          <w:szCs w:val="24"/>
        </w:rPr>
        <w:t>for annual testing and must be the subject of a close visual inspection before</w:t>
      </w:r>
      <w:r w:rsidRPr="00E8675F">
        <w:rPr>
          <w:rFonts w:ascii="Gill Sans MT" w:hAnsi="Gill Sans MT"/>
          <w:w w:val="99"/>
          <w:sz w:val="24"/>
          <w:szCs w:val="24"/>
        </w:rPr>
        <w:t xml:space="preserve"> </w:t>
      </w:r>
      <w:r w:rsidRPr="00E8675F">
        <w:rPr>
          <w:rFonts w:ascii="Gill Sans MT" w:hAnsi="Gill Sans MT"/>
          <w:sz w:val="24"/>
          <w:szCs w:val="24"/>
        </w:rPr>
        <w:t>it is used.</w:t>
      </w:r>
    </w:p>
    <w:p w14:paraId="0C58928A" w14:textId="77777777" w:rsidR="00E8675F" w:rsidRDefault="00E8675F" w:rsidP="00E8675F">
      <w:pPr>
        <w:tabs>
          <w:tab w:val="left" w:pos="1276"/>
        </w:tabs>
        <w:ind w:right="284"/>
        <w:jc w:val="both"/>
        <w:rPr>
          <w:rFonts w:ascii="Gill Sans MT" w:hAnsi="Gill Sans MT"/>
          <w:sz w:val="24"/>
          <w:szCs w:val="24"/>
        </w:rPr>
      </w:pPr>
    </w:p>
    <w:p w14:paraId="3B365A74" w14:textId="77777777" w:rsidR="00986E6F" w:rsidRDefault="00986E6F" w:rsidP="00E8675F">
      <w:pPr>
        <w:tabs>
          <w:tab w:val="left" w:pos="1276"/>
        </w:tabs>
        <w:ind w:right="284"/>
        <w:jc w:val="both"/>
        <w:rPr>
          <w:rFonts w:ascii="Gill Sans MT" w:hAnsi="Gill Sans MT"/>
          <w:sz w:val="24"/>
          <w:szCs w:val="24"/>
        </w:rPr>
      </w:pPr>
    </w:p>
    <w:p w14:paraId="3661EF92" w14:textId="77777777" w:rsidR="00986E6F" w:rsidRPr="00E8675F" w:rsidRDefault="00986E6F" w:rsidP="00E8675F">
      <w:pPr>
        <w:tabs>
          <w:tab w:val="left" w:pos="1276"/>
        </w:tabs>
        <w:ind w:right="284"/>
        <w:jc w:val="both"/>
        <w:rPr>
          <w:rFonts w:ascii="Gill Sans MT" w:hAnsi="Gill Sans MT"/>
          <w:sz w:val="24"/>
          <w:szCs w:val="24"/>
        </w:rPr>
      </w:pPr>
    </w:p>
    <w:p w14:paraId="3CFA6FCE" w14:textId="47BAEA18" w:rsidR="00E8675F" w:rsidRPr="00E8675F" w:rsidRDefault="00E8675F" w:rsidP="00E8675F">
      <w:pPr>
        <w:jc w:val="both"/>
        <w:outlineLvl w:val="1"/>
        <w:rPr>
          <w:rFonts w:ascii="Gill Sans MT" w:hAnsi="Gill Sans MT"/>
          <w:b/>
          <w:sz w:val="24"/>
          <w:szCs w:val="24"/>
        </w:rPr>
      </w:pPr>
      <w:r w:rsidRPr="00E8675F">
        <w:rPr>
          <w:rFonts w:ascii="Gill Sans MT" w:hAnsi="Gill Sans MT"/>
          <w:b/>
          <w:sz w:val="24"/>
          <w:szCs w:val="24"/>
        </w:rPr>
        <w:lastRenderedPageBreak/>
        <w:t>6.6 User Checks</w:t>
      </w:r>
    </w:p>
    <w:p w14:paraId="7B9217C9" w14:textId="77777777" w:rsidR="00E8675F" w:rsidRPr="00E8675F" w:rsidRDefault="00E8675F" w:rsidP="00E8675F">
      <w:pPr>
        <w:tabs>
          <w:tab w:val="left" w:pos="1276"/>
        </w:tabs>
        <w:ind w:left="357" w:right="284"/>
        <w:jc w:val="both"/>
        <w:rPr>
          <w:rFonts w:ascii="Gill Sans MT" w:hAnsi="Gill Sans MT"/>
          <w:sz w:val="24"/>
          <w:szCs w:val="24"/>
        </w:rPr>
      </w:pPr>
    </w:p>
    <w:p w14:paraId="4FB6BDF3" w14:textId="77777777" w:rsidR="00E8675F" w:rsidRDefault="00E8675F" w:rsidP="00E8675F">
      <w:pPr>
        <w:tabs>
          <w:tab w:val="left" w:pos="1276"/>
        </w:tabs>
        <w:ind w:left="357" w:right="284"/>
        <w:jc w:val="both"/>
        <w:rPr>
          <w:rFonts w:ascii="Gill Sans MT" w:hAnsi="Gill Sans MT"/>
          <w:b/>
          <w:sz w:val="24"/>
          <w:szCs w:val="24"/>
        </w:rPr>
      </w:pPr>
      <w:r w:rsidRPr="00E8675F">
        <w:rPr>
          <w:rFonts w:ascii="Gill Sans MT" w:hAnsi="Gill Sans MT"/>
          <w:sz w:val="24"/>
          <w:szCs w:val="24"/>
        </w:rPr>
        <w:t xml:space="preserve">Visual checks should be carried out by the user before most electrical equipment is used and when the equipment is disconnected. </w:t>
      </w:r>
      <w:r w:rsidRPr="00E8675F">
        <w:rPr>
          <w:rFonts w:ascii="Gill Sans MT" w:hAnsi="Gill Sans MT"/>
          <w:b/>
          <w:sz w:val="24"/>
          <w:szCs w:val="24"/>
        </w:rPr>
        <w:t>Defects to</w:t>
      </w:r>
      <w:r w:rsidRPr="00E8675F">
        <w:rPr>
          <w:rFonts w:ascii="Gill Sans MT" w:hAnsi="Gill Sans MT"/>
          <w:b/>
          <w:w w:val="99"/>
          <w:sz w:val="24"/>
          <w:szCs w:val="24"/>
        </w:rPr>
        <w:t xml:space="preserve"> </w:t>
      </w:r>
      <w:r w:rsidRPr="00E8675F">
        <w:rPr>
          <w:rFonts w:ascii="Gill Sans MT" w:hAnsi="Gill Sans MT"/>
          <w:b/>
          <w:sz w:val="24"/>
          <w:szCs w:val="24"/>
        </w:rPr>
        <w:t>electrical items must be reported promptly and defective items must be taken out of service immediately.</w:t>
      </w:r>
    </w:p>
    <w:p w14:paraId="520387B0" w14:textId="77777777" w:rsidR="00E8675F" w:rsidRDefault="00E8675F" w:rsidP="00E8675F">
      <w:pPr>
        <w:tabs>
          <w:tab w:val="left" w:pos="1276"/>
        </w:tabs>
        <w:ind w:left="357" w:right="284"/>
        <w:jc w:val="both"/>
        <w:rPr>
          <w:rFonts w:ascii="Gill Sans MT" w:hAnsi="Gill Sans MT"/>
          <w:b/>
          <w:sz w:val="24"/>
          <w:szCs w:val="24"/>
        </w:rPr>
      </w:pPr>
    </w:p>
    <w:p w14:paraId="68AB236D" w14:textId="77777777" w:rsidR="00E8675F" w:rsidRPr="00E8675F" w:rsidRDefault="00E8675F" w:rsidP="00E8675F">
      <w:pPr>
        <w:pStyle w:val="Heading1"/>
        <w:spacing w:line="292" w:lineRule="exact"/>
        <w:ind w:firstLine="357"/>
        <w:rPr>
          <w:rFonts w:ascii="Gill Sans MT" w:hAnsi="Gill Sans MT"/>
          <w:b w:val="0"/>
          <w:bCs/>
          <w:sz w:val="24"/>
          <w:szCs w:val="24"/>
        </w:rPr>
      </w:pPr>
      <w:r w:rsidRPr="00E8675F">
        <w:rPr>
          <w:rFonts w:ascii="Gill Sans MT" w:hAnsi="Gill Sans MT"/>
          <w:sz w:val="24"/>
          <w:szCs w:val="24"/>
        </w:rPr>
        <w:t>Users should look for:</w:t>
      </w:r>
    </w:p>
    <w:p w14:paraId="087AF56D" w14:textId="77777777" w:rsidR="00E8675F" w:rsidRPr="00E8675F" w:rsidRDefault="00E8675F" w:rsidP="00E8675F">
      <w:pPr>
        <w:pStyle w:val="BodyText"/>
        <w:widowControl w:val="0"/>
        <w:numPr>
          <w:ilvl w:val="2"/>
          <w:numId w:val="30"/>
        </w:numPr>
        <w:tabs>
          <w:tab w:val="left" w:pos="1218"/>
        </w:tabs>
        <w:spacing w:after="0" w:line="242" w:lineRule="auto"/>
        <w:ind w:left="1218" w:right="140"/>
        <w:rPr>
          <w:rFonts w:ascii="Gill Sans MT" w:hAnsi="Gill Sans MT"/>
          <w:sz w:val="24"/>
          <w:szCs w:val="24"/>
        </w:rPr>
      </w:pPr>
      <w:r w:rsidRPr="00E8675F">
        <w:rPr>
          <w:rFonts w:ascii="Gill Sans MT" w:hAnsi="Gill Sans MT"/>
          <w:sz w:val="24"/>
          <w:szCs w:val="24"/>
        </w:rPr>
        <w:t>Damage to the leads including scorch marks, fraying, heavy scuffing or tape</w:t>
      </w:r>
      <w:r w:rsidRPr="00E8675F">
        <w:rPr>
          <w:rFonts w:ascii="Gill Sans MT" w:hAnsi="Gill Sans MT"/>
          <w:w w:val="99"/>
          <w:sz w:val="24"/>
          <w:szCs w:val="24"/>
        </w:rPr>
        <w:t xml:space="preserve"> </w:t>
      </w:r>
      <w:r w:rsidRPr="00E8675F">
        <w:rPr>
          <w:rFonts w:ascii="Gill Sans MT" w:hAnsi="Gill Sans MT"/>
          <w:sz w:val="24"/>
          <w:szCs w:val="24"/>
        </w:rPr>
        <w:t>applied</w:t>
      </w:r>
    </w:p>
    <w:p w14:paraId="70260E7E" w14:textId="77777777" w:rsidR="00E8675F" w:rsidRPr="00E8675F" w:rsidRDefault="00E8675F" w:rsidP="00E8675F">
      <w:pPr>
        <w:pStyle w:val="BodyText"/>
        <w:widowControl w:val="0"/>
        <w:numPr>
          <w:ilvl w:val="2"/>
          <w:numId w:val="30"/>
        </w:numPr>
        <w:tabs>
          <w:tab w:val="left" w:pos="1218"/>
        </w:tabs>
        <w:spacing w:after="0" w:line="302" w:lineRule="exact"/>
        <w:ind w:left="1218"/>
        <w:jc w:val="both"/>
        <w:rPr>
          <w:rFonts w:ascii="Gill Sans MT" w:hAnsi="Gill Sans MT"/>
          <w:sz w:val="24"/>
          <w:szCs w:val="24"/>
        </w:rPr>
      </w:pPr>
      <w:r w:rsidRPr="00E8675F">
        <w:rPr>
          <w:rFonts w:ascii="Gill Sans MT" w:hAnsi="Gill Sans MT"/>
          <w:sz w:val="24"/>
          <w:szCs w:val="24"/>
        </w:rPr>
        <w:t>Damage to plugs i.e. broken or loose plug tops</w:t>
      </w:r>
    </w:p>
    <w:p w14:paraId="7F06E4F1" w14:textId="77777777" w:rsidR="00E8675F" w:rsidRPr="00E8675F" w:rsidRDefault="00E8675F" w:rsidP="00E8675F">
      <w:pPr>
        <w:pStyle w:val="BodyText"/>
        <w:widowControl w:val="0"/>
        <w:numPr>
          <w:ilvl w:val="2"/>
          <w:numId w:val="30"/>
        </w:numPr>
        <w:tabs>
          <w:tab w:val="left" w:pos="1218"/>
        </w:tabs>
        <w:spacing w:after="0" w:line="305" w:lineRule="exact"/>
        <w:ind w:left="1218"/>
        <w:jc w:val="both"/>
        <w:rPr>
          <w:rFonts w:ascii="Gill Sans MT" w:hAnsi="Gill Sans MT"/>
          <w:sz w:val="24"/>
          <w:szCs w:val="24"/>
        </w:rPr>
      </w:pPr>
      <w:r w:rsidRPr="00E8675F">
        <w:rPr>
          <w:rFonts w:ascii="Gill Sans MT" w:hAnsi="Gill Sans MT"/>
          <w:sz w:val="24"/>
          <w:szCs w:val="24"/>
        </w:rPr>
        <w:t>Signs of overheating, such as burn marks or staining</w:t>
      </w:r>
    </w:p>
    <w:p w14:paraId="4689E46A" w14:textId="77777777" w:rsidR="00E8675F" w:rsidRPr="00E8675F" w:rsidRDefault="00E8675F" w:rsidP="00E8675F">
      <w:pPr>
        <w:pStyle w:val="BodyText"/>
        <w:widowControl w:val="0"/>
        <w:numPr>
          <w:ilvl w:val="2"/>
          <w:numId w:val="30"/>
        </w:numPr>
        <w:tabs>
          <w:tab w:val="left" w:pos="1218"/>
        </w:tabs>
        <w:spacing w:before="1" w:after="0" w:line="305" w:lineRule="exact"/>
        <w:ind w:left="1218"/>
        <w:jc w:val="both"/>
        <w:rPr>
          <w:rFonts w:ascii="Gill Sans MT" w:hAnsi="Gill Sans MT"/>
          <w:sz w:val="24"/>
          <w:szCs w:val="24"/>
        </w:rPr>
      </w:pPr>
      <w:r w:rsidRPr="00E8675F">
        <w:rPr>
          <w:rFonts w:ascii="Gill Sans MT" w:hAnsi="Gill Sans MT"/>
          <w:sz w:val="24"/>
          <w:szCs w:val="24"/>
        </w:rPr>
        <w:t>Coloured wires visible where the lead joins the plug</w:t>
      </w:r>
    </w:p>
    <w:p w14:paraId="330CA1E2" w14:textId="77777777" w:rsidR="00E8675F" w:rsidRPr="00E8675F" w:rsidRDefault="00E8675F" w:rsidP="00E8675F">
      <w:pPr>
        <w:pStyle w:val="BodyText"/>
        <w:widowControl w:val="0"/>
        <w:numPr>
          <w:ilvl w:val="2"/>
          <w:numId w:val="30"/>
        </w:numPr>
        <w:tabs>
          <w:tab w:val="left" w:pos="1218"/>
        </w:tabs>
        <w:spacing w:after="0" w:line="305" w:lineRule="exact"/>
        <w:ind w:left="1218"/>
        <w:jc w:val="both"/>
        <w:rPr>
          <w:rFonts w:ascii="Gill Sans MT" w:hAnsi="Gill Sans MT"/>
          <w:sz w:val="24"/>
          <w:szCs w:val="24"/>
        </w:rPr>
      </w:pPr>
      <w:r w:rsidRPr="00E8675F">
        <w:rPr>
          <w:rFonts w:ascii="Gill Sans MT" w:hAnsi="Gill Sans MT"/>
          <w:sz w:val="24"/>
          <w:szCs w:val="24"/>
        </w:rPr>
        <w:t>Damage to the outer cover</w:t>
      </w:r>
    </w:p>
    <w:p w14:paraId="06AB19BF" w14:textId="77777777" w:rsidR="00E8675F" w:rsidRPr="00E8675F" w:rsidRDefault="00E8675F" w:rsidP="00E8675F">
      <w:pPr>
        <w:pStyle w:val="BodyText"/>
        <w:widowControl w:val="0"/>
        <w:numPr>
          <w:ilvl w:val="2"/>
          <w:numId w:val="30"/>
        </w:numPr>
        <w:tabs>
          <w:tab w:val="left" w:pos="1218"/>
        </w:tabs>
        <w:spacing w:after="0" w:line="305" w:lineRule="exact"/>
        <w:ind w:left="1218"/>
        <w:jc w:val="both"/>
        <w:rPr>
          <w:rFonts w:ascii="Gill Sans MT" w:hAnsi="Gill Sans MT"/>
          <w:sz w:val="24"/>
          <w:szCs w:val="24"/>
        </w:rPr>
      </w:pPr>
      <w:r w:rsidRPr="00E8675F">
        <w:rPr>
          <w:rFonts w:ascii="Gill Sans MT" w:hAnsi="Gill Sans MT"/>
          <w:sz w:val="24"/>
          <w:szCs w:val="24"/>
        </w:rPr>
        <w:t>Bare wires or metal components showing</w:t>
      </w:r>
    </w:p>
    <w:p w14:paraId="6D07622A" w14:textId="77777777" w:rsidR="00E8675F" w:rsidRPr="00E8675F" w:rsidRDefault="00E8675F" w:rsidP="00E8675F">
      <w:pPr>
        <w:pStyle w:val="BodyText"/>
        <w:widowControl w:val="0"/>
        <w:numPr>
          <w:ilvl w:val="2"/>
          <w:numId w:val="30"/>
        </w:numPr>
        <w:tabs>
          <w:tab w:val="left" w:pos="1218"/>
        </w:tabs>
        <w:spacing w:before="1" w:after="0" w:line="305" w:lineRule="exact"/>
        <w:ind w:left="1218"/>
        <w:jc w:val="both"/>
        <w:rPr>
          <w:rFonts w:ascii="Gill Sans MT" w:hAnsi="Gill Sans MT"/>
          <w:sz w:val="24"/>
          <w:szCs w:val="24"/>
        </w:rPr>
      </w:pPr>
      <w:r w:rsidRPr="00E8675F">
        <w:rPr>
          <w:rFonts w:ascii="Gill Sans MT" w:hAnsi="Gill Sans MT"/>
          <w:sz w:val="24"/>
          <w:szCs w:val="24"/>
        </w:rPr>
        <w:t>Equipment that has been stored in a wet or dusty environment</w:t>
      </w:r>
    </w:p>
    <w:p w14:paraId="026A6251" w14:textId="701F1358" w:rsidR="00E8675F" w:rsidRPr="00E8675F" w:rsidRDefault="00E8675F" w:rsidP="00E8675F">
      <w:pPr>
        <w:pStyle w:val="BodyText"/>
        <w:widowControl w:val="0"/>
        <w:numPr>
          <w:ilvl w:val="2"/>
          <w:numId w:val="30"/>
        </w:numPr>
        <w:tabs>
          <w:tab w:val="left" w:pos="1218"/>
        </w:tabs>
        <w:spacing w:after="0" w:line="305" w:lineRule="exact"/>
        <w:ind w:left="1218"/>
        <w:jc w:val="both"/>
        <w:rPr>
          <w:rFonts w:ascii="Gill Sans MT" w:hAnsi="Gill Sans MT"/>
          <w:sz w:val="24"/>
          <w:szCs w:val="24"/>
        </w:rPr>
      </w:pPr>
      <w:r w:rsidRPr="00E8675F">
        <w:rPr>
          <w:rFonts w:ascii="Gill Sans MT" w:hAnsi="Gill Sans MT"/>
          <w:sz w:val="24"/>
          <w:szCs w:val="24"/>
        </w:rPr>
        <w:t>Cables trapped</w:t>
      </w:r>
    </w:p>
    <w:p w14:paraId="2E78BB03" w14:textId="77777777" w:rsidR="00E8675F" w:rsidRPr="00E8675F" w:rsidRDefault="00E8675F" w:rsidP="00E8675F">
      <w:pPr>
        <w:tabs>
          <w:tab w:val="left" w:pos="1276"/>
        </w:tabs>
        <w:ind w:left="357" w:right="284"/>
        <w:jc w:val="both"/>
        <w:rPr>
          <w:rFonts w:ascii="Gill Sans MT" w:hAnsi="Gill Sans MT"/>
          <w:b/>
          <w:sz w:val="24"/>
          <w:szCs w:val="24"/>
        </w:rPr>
      </w:pPr>
    </w:p>
    <w:p w14:paraId="4EDBB6BE" w14:textId="464A6104" w:rsidR="00E8675F" w:rsidRPr="00E8675F" w:rsidRDefault="00E8675F" w:rsidP="00E8675F">
      <w:pPr>
        <w:tabs>
          <w:tab w:val="left" w:pos="1276"/>
        </w:tabs>
        <w:ind w:left="357" w:right="284"/>
        <w:jc w:val="both"/>
        <w:rPr>
          <w:rFonts w:ascii="Gill Sans MT" w:hAnsi="Gill Sans MT"/>
          <w:sz w:val="24"/>
          <w:szCs w:val="24"/>
        </w:rPr>
      </w:pPr>
      <w:r w:rsidRPr="00E8675F">
        <w:rPr>
          <w:rFonts w:ascii="Gill Sans MT" w:hAnsi="Gill Sans MT"/>
          <w:sz w:val="24"/>
          <w:szCs w:val="24"/>
        </w:rPr>
        <w:t>Items subject to inspection and test should be clearly labelled, indicating the</w:t>
      </w:r>
      <w:r w:rsidRPr="00E8675F">
        <w:rPr>
          <w:rFonts w:ascii="Gill Sans MT" w:hAnsi="Gill Sans MT"/>
          <w:w w:val="99"/>
          <w:sz w:val="24"/>
          <w:szCs w:val="24"/>
        </w:rPr>
        <w:t xml:space="preserve"> </w:t>
      </w:r>
      <w:r w:rsidRPr="00E8675F">
        <w:rPr>
          <w:rFonts w:ascii="Gill Sans MT" w:hAnsi="Gill Sans MT"/>
          <w:sz w:val="24"/>
          <w:szCs w:val="24"/>
        </w:rPr>
        <w:t>date of last inspection.</w:t>
      </w:r>
    </w:p>
    <w:p w14:paraId="09EB28A2" w14:textId="77777777" w:rsidR="00E8675F" w:rsidRPr="00E8675F" w:rsidRDefault="00E8675F" w:rsidP="00E8675F">
      <w:pPr>
        <w:tabs>
          <w:tab w:val="left" w:pos="1276"/>
        </w:tabs>
        <w:ind w:left="357" w:right="284"/>
        <w:jc w:val="both"/>
        <w:rPr>
          <w:rFonts w:ascii="Gill Sans MT" w:hAnsi="Gill Sans MT"/>
          <w:sz w:val="24"/>
          <w:szCs w:val="24"/>
        </w:rPr>
      </w:pPr>
    </w:p>
    <w:p w14:paraId="38990BB3" w14:textId="2E132415" w:rsidR="00E8675F" w:rsidRPr="00E8675F" w:rsidRDefault="00E8675F" w:rsidP="00E8675F">
      <w:pPr>
        <w:jc w:val="both"/>
        <w:outlineLvl w:val="1"/>
        <w:rPr>
          <w:rFonts w:ascii="Gill Sans MT" w:hAnsi="Gill Sans MT"/>
          <w:b/>
          <w:sz w:val="24"/>
          <w:szCs w:val="24"/>
        </w:rPr>
      </w:pPr>
      <w:r w:rsidRPr="00E8675F">
        <w:rPr>
          <w:rFonts w:ascii="Gill Sans MT" w:hAnsi="Gill Sans MT"/>
          <w:b/>
          <w:sz w:val="24"/>
          <w:szCs w:val="24"/>
        </w:rPr>
        <w:t>6.7 Portable Appliance Testing (PAT) / Fixed Appliance Testing (FAT)</w:t>
      </w:r>
    </w:p>
    <w:p w14:paraId="330DF93B" w14:textId="77777777" w:rsidR="00E8675F" w:rsidRPr="00E8675F" w:rsidRDefault="00E8675F" w:rsidP="00E8675F">
      <w:pPr>
        <w:tabs>
          <w:tab w:val="left" w:pos="1276"/>
        </w:tabs>
        <w:ind w:right="284"/>
        <w:jc w:val="both"/>
        <w:rPr>
          <w:rFonts w:ascii="Gill Sans MT" w:hAnsi="Gill Sans MT"/>
          <w:b/>
          <w:sz w:val="24"/>
          <w:szCs w:val="24"/>
        </w:rPr>
      </w:pPr>
    </w:p>
    <w:p w14:paraId="67930FF6" w14:textId="77777777" w:rsidR="00E8675F" w:rsidRPr="00E8675F" w:rsidRDefault="00E8675F" w:rsidP="00E8675F">
      <w:pPr>
        <w:tabs>
          <w:tab w:val="left" w:pos="1276"/>
        </w:tabs>
        <w:ind w:left="357" w:right="284"/>
        <w:jc w:val="both"/>
        <w:rPr>
          <w:rFonts w:ascii="Gill Sans MT" w:hAnsi="Gill Sans MT"/>
          <w:sz w:val="24"/>
          <w:szCs w:val="24"/>
        </w:rPr>
      </w:pPr>
      <w:r w:rsidRPr="00E8675F">
        <w:rPr>
          <w:rFonts w:ascii="Gill Sans MT" w:hAnsi="Gill Sans MT"/>
          <w:sz w:val="24"/>
          <w:szCs w:val="24"/>
        </w:rPr>
        <w:t>Portable Appliance Testing (PAT) and Fixed Appliance Testing (FAT) will be</w:t>
      </w:r>
      <w:r w:rsidRPr="00E8675F">
        <w:rPr>
          <w:rFonts w:ascii="Gill Sans MT" w:hAnsi="Gill Sans MT"/>
          <w:w w:val="99"/>
          <w:sz w:val="24"/>
          <w:szCs w:val="24"/>
        </w:rPr>
        <w:t xml:space="preserve"> </w:t>
      </w:r>
      <w:r w:rsidRPr="00E8675F">
        <w:rPr>
          <w:rFonts w:ascii="Gill Sans MT" w:hAnsi="Gill Sans MT"/>
          <w:sz w:val="24"/>
          <w:szCs w:val="24"/>
        </w:rPr>
        <w:t>carried out by Competent Persons only; either suitably trained employees or</w:t>
      </w:r>
      <w:r w:rsidRPr="00E8675F">
        <w:rPr>
          <w:rFonts w:ascii="Gill Sans MT" w:hAnsi="Gill Sans MT"/>
          <w:w w:val="99"/>
          <w:sz w:val="24"/>
          <w:szCs w:val="24"/>
        </w:rPr>
        <w:t xml:space="preserve"> </w:t>
      </w:r>
      <w:r w:rsidRPr="00E8675F">
        <w:rPr>
          <w:rFonts w:ascii="Gill Sans MT" w:hAnsi="Gill Sans MT"/>
          <w:sz w:val="24"/>
          <w:szCs w:val="24"/>
        </w:rPr>
        <w:t>appointed contractors.</w:t>
      </w:r>
    </w:p>
    <w:p w14:paraId="75254A69" w14:textId="77777777" w:rsidR="00E8675F" w:rsidRPr="00E8675F" w:rsidRDefault="00E8675F" w:rsidP="00E8675F">
      <w:pPr>
        <w:tabs>
          <w:tab w:val="left" w:pos="1276"/>
        </w:tabs>
        <w:ind w:left="357" w:right="284"/>
        <w:jc w:val="both"/>
        <w:rPr>
          <w:rFonts w:ascii="Gill Sans MT" w:hAnsi="Gill Sans MT"/>
          <w:sz w:val="24"/>
          <w:szCs w:val="24"/>
        </w:rPr>
      </w:pPr>
    </w:p>
    <w:p w14:paraId="30BC4D5B" w14:textId="77777777" w:rsidR="00E8675F" w:rsidRPr="00E8675F" w:rsidRDefault="00E8675F" w:rsidP="00E8675F">
      <w:pPr>
        <w:tabs>
          <w:tab w:val="left" w:pos="1276"/>
        </w:tabs>
        <w:ind w:left="357" w:right="284"/>
        <w:jc w:val="both"/>
        <w:rPr>
          <w:rFonts w:ascii="Gill Sans MT" w:hAnsi="Gill Sans MT"/>
          <w:b/>
          <w:sz w:val="24"/>
          <w:szCs w:val="24"/>
        </w:rPr>
      </w:pPr>
      <w:r w:rsidRPr="00E8675F">
        <w:rPr>
          <w:rFonts w:ascii="Gill Sans MT" w:hAnsi="Gill Sans MT"/>
          <w:sz w:val="24"/>
          <w:szCs w:val="24"/>
        </w:rPr>
        <w:t>Persons authorised to carry out PAT must hold the City and Guilds PAT Testing</w:t>
      </w:r>
      <w:r w:rsidRPr="00E8675F">
        <w:rPr>
          <w:rFonts w:ascii="Gill Sans MT" w:hAnsi="Gill Sans MT"/>
          <w:w w:val="99"/>
          <w:sz w:val="24"/>
          <w:szCs w:val="24"/>
        </w:rPr>
        <w:t xml:space="preserve"> </w:t>
      </w:r>
      <w:r w:rsidRPr="00E8675F">
        <w:rPr>
          <w:rFonts w:ascii="Gill Sans MT" w:hAnsi="Gill Sans MT"/>
          <w:sz w:val="24"/>
          <w:szCs w:val="24"/>
        </w:rPr>
        <w:t>Certificate for In-Service Inspection and Testing of Electrical Equipment or</w:t>
      </w:r>
      <w:r w:rsidRPr="00E8675F">
        <w:rPr>
          <w:rFonts w:ascii="Gill Sans MT" w:hAnsi="Gill Sans MT"/>
          <w:w w:val="99"/>
          <w:sz w:val="24"/>
          <w:szCs w:val="24"/>
        </w:rPr>
        <w:t xml:space="preserve"> </w:t>
      </w:r>
      <w:r w:rsidRPr="00E8675F">
        <w:rPr>
          <w:rFonts w:ascii="Gill Sans MT" w:hAnsi="Gill Sans MT"/>
          <w:sz w:val="24"/>
          <w:szCs w:val="24"/>
        </w:rPr>
        <w:t>appropriate equivalent as a minimum requirement.</w:t>
      </w:r>
    </w:p>
    <w:p w14:paraId="19FF773C" w14:textId="77777777" w:rsidR="00E8675F" w:rsidRPr="00E8675F" w:rsidRDefault="00E8675F" w:rsidP="00E8675F">
      <w:pPr>
        <w:tabs>
          <w:tab w:val="left" w:pos="1276"/>
        </w:tabs>
        <w:ind w:left="357" w:right="284"/>
        <w:jc w:val="both"/>
        <w:rPr>
          <w:rFonts w:ascii="Gill Sans MT" w:hAnsi="Gill Sans MT"/>
          <w:b/>
          <w:sz w:val="24"/>
          <w:szCs w:val="24"/>
        </w:rPr>
      </w:pPr>
    </w:p>
    <w:p w14:paraId="432F5510" w14:textId="77777777" w:rsidR="00E8675F" w:rsidRPr="00E8675F" w:rsidRDefault="00E8675F" w:rsidP="00E8675F">
      <w:pPr>
        <w:tabs>
          <w:tab w:val="left" w:pos="1276"/>
        </w:tabs>
        <w:ind w:left="357" w:right="284"/>
        <w:jc w:val="both"/>
        <w:rPr>
          <w:rFonts w:ascii="Gill Sans MT" w:hAnsi="Gill Sans MT"/>
          <w:sz w:val="24"/>
          <w:szCs w:val="24"/>
        </w:rPr>
      </w:pPr>
      <w:r w:rsidRPr="00E8675F">
        <w:rPr>
          <w:rFonts w:ascii="Gill Sans MT" w:hAnsi="Gill Sans MT"/>
          <w:b/>
          <w:sz w:val="24"/>
          <w:szCs w:val="24"/>
        </w:rPr>
        <w:t>Note</w:t>
      </w:r>
      <w:r w:rsidRPr="00E8675F">
        <w:rPr>
          <w:rFonts w:ascii="Gill Sans MT" w:hAnsi="Gill Sans MT"/>
          <w:sz w:val="24"/>
          <w:szCs w:val="24"/>
        </w:rPr>
        <w:t xml:space="preserve">: </w:t>
      </w:r>
      <w:r w:rsidRPr="00986E6F">
        <w:rPr>
          <w:rFonts w:ascii="Gill Sans MT" w:hAnsi="Gill Sans MT"/>
          <w:bCs/>
          <w:sz w:val="24"/>
          <w:szCs w:val="24"/>
        </w:rPr>
        <w:t xml:space="preserve">fixed electrical technical and scientific equipment </w:t>
      </w:r>
      <w:r w:rsidRPr="00E8675F">
        <w:rPr>
          <w:rFonts w:ascii="Gill Sans MT" w:hAnsi="Gill Sans MT"/>
          <w:sz w:val="24"/>
          <w:szCs w:val="24"/>
        </w:rPr>
        <w:t>will not receive</w:t>
      </w:r>
      <w:r w:rsidRPr="00E8675F">
        <w:rPr>
          <w:rFonts w:ascii="Gill Sans MT" w:hAnsi="Gill Sans MT"/>
          <w:w w:val="99"/>
          <w:sz w:val="24"/>
          <w:szCs w:val="24"/>
        </w:rPr>
        <w:t xml:space="preserve"> </w:t>
      </w:r>
      <w:r w:rsidRPr="00E8675F">
        <w:rPr>
          <w:rFonts w:ascii="Gill Sans MT" w:hAnsi="Gill Sans MT"/>
          <w:sz w:val="24"/>
          <w:szCs w:val="24"/>
        </w:rPr>
        <w:t>suitable checks under FAT testing and must undergo further inspections under</w:t>
      </w:r>
      <w:r w:rsidRPr="00E8675F">
        <w:rPr>
          <w:rFonts w:ascii="Gill Sans MT" w:hAnsi="Gill Sans MT"/>
          <w:w w:val="99"/>
          <w:sz w:val="24"/>
          <w:szCs w:val="24"/>
        </w:rPr>
        <w:t xml:space="preserve"> </w:t>
      </w:r>
      <w:r w:rsidRPr="00E8675F">
        <w:rPr>
          <w:rFonts w:ascii="Gill Sans MT" w:hAnsi="Gill Sans MT"/>
          <w:sz w:val="24"/>
          <w:szCs w:val="24"/>
        </w:rPr>
        <w:t>the requirements of the Provision and Use of Work Equipment Regulations 1998 (PUWER).</w:t>
      </w:r>
    </w:p>
    <w:p w14:paraId="4D6515D3" w14:textId="77777777" w:rsidR="00E8675F" w:rsidRPr="00E8675F" w:rsidRDefault="00E8675F" w:rsidP="00E8675F">
      <w:pPr>
        <w:tabs>
          <w:tab w:val="left" w:pos="1276"/>
        </w:tabs>
        <w:ind w:left="357" w:right="284"/>
        <w:jc w:val="both"/>
        <w:rPr>
          <w:rFonts w:ascii="Gill Sans MT" w:hAnsi="Gill Sans MT"/>
          <w:sz w:val="24"/>
          <w:szCs w:val="24"/>
        </w:rPr>
      </w:pPr>
    </w:p>
    <w:p w14:paraId="1EC157E9" w14:textId="77777777" w:rsidR="00E8675F" w:rsidRPr="00E8675F" w:rsidRDefault="00E8675F" w:rsidP="00E8675F">
      <w:pPr>
        <w:tabs>
          <w:tab w:val="left" w:pos="1276"/>
        </w:tabs>
        <w:ind w:left="357" w:right="284"/>
        <w:jc w:val="both"/>
        <w:rPr>
          <w:rFonts w:ascii="Gill Sans MT" w:hAnsi="Gill Sans MT"/>
          <w:sz w:val="24"/>
          <w:szCs w:val="24"/>
        </w:rPr>
      </w:pPr>
      <w:r w:rsidRPr="00E8675F">
        <w:rPr>
          <w:rFonts w:ascii="Gill Sans MT" w:hAnsi="Gill Sans MT"/>
          <w:sz w:val="24"/>
          <w:szCs w:val="24"/>
        </w:rPr>
        <w:t>Premises Managers are responsible for co-ordinating the appropriate</w:t>
      </w:r>
      <w:r w:rsidRPr="00E8675F">
        <w:rPr>
          <w:rFonts w:ascii="Gill Sans MT" w:hAnsi="Gill Sans MT"/>
          <w:w w:val="99"/>
          <w:sz w:val="24"/>
          <w:szCs w:val="24"/>
        </w:rPr>
        <w:t xml:space="preserve"> </w:t>
      </w:r>
      <w:r w:rsidRPr="00E8675F">
        <w:rPr>
          <w:rFonts w:ascii="Gill Sans MT" w:hAnsi="Gill Sans MT"/>
          <w:sz w:val="24"/>
          <w:szCs w:val="24"/>
        </w:rPr>
        <w:t>inspection and test of portable, transportable and fixed equipment (PAT Testing) and maintaining a portable appliance inventory.</w:t>
      </w:r>
    </w:p>
    <w:p w14:paraId="596CC556" w14:textId="77777777" w:rsidR="00E8675F" w:rsidRPr="00E8675F" w:rsidRDefault="00E8675F" w:rsidP="00E8675F">
      <w:pPr>
        <w:tabs>
          <w:tab w:val="left" w:pos="1276"/>
        </w:tabs>
        <w:ind w:left="357" w:right="284"/>
        <w:jc w:val="both"/>
        <w:rPr>
          <w:rFonts w:ascii="Gill Sans MT" w:hAnsi="Gill Sans MT"/>
          <w:sz w:val="24"/>
          <w:szCs w:val="24"/>
        </w:rPr>
      </w:pPr>
    </w:p>
    <w:p w14:paraId="0D65BBB8" w14:textId="77777777" w:rsidR="00E8675F" w:rsidRPr="00E8675F" w:rsidRDefault="00E8675F" w:rsidP="00E8675F">
      <w:pPr>
        <w:tabs>
          <w:tab w:val="left" w:pos="1276"/>
        </w:tabs>
        <w:ind w:left="357" w:right="284"/>
        <w:jc w:val="both"/>
        <w:rPr>
          <w:rFonts w:ascii="Gill Sans MT" w:hAnsi="Gill Sans MT"/>
          <w:sz w:val="24"/>
          <w:szCs w:val="24"/>
        </w:rPr>
      </w:pPr>
      <w:r w:rsidRPr="00E8675F">
        <w:rPr>
          <w:rFonts w:ascii="Gill Sans MT" w:hAnsi="Gill Sans MT"/>
          <w:sz w:val="24"/>
          <w:szCs w:val="24"/>
        </w:rPr>
        <w:t>All electrical equipment must be entered on the appliance inventory. The frequency of checks and inspections vary, dependant on the level of risk. The</w:t>
      </w:r>
      <w:r w:rsidRPr="00E8675F">
        <w:rPr>
          <w:rFonts w:ascii="Gill Sans MT" w:hAnsi="Gill Sans MT"/>
          <w:w w:val="99"/>
          <w:sz w:val="24"/>
          <w:szCs w:val="24"/>
        </w:rPr>
        <w:t xml:space="preserve"> </w:t>
      </w:r>
      <w:r w:rsidRPr="00E8675F">
        <w:rPr>
          <w:rFonts w:ascii="Gill Sans MT" w:hAnsi="Gill Sans MT"/>
          <w:sz w:val="24"/>
          <w:szCs w:val="24"/>
        </w:rPr>
        <w:t>Competent Person will then determine what level of test is required.</w:t>
      </w:r>
    </w:p>
    <w:p w14:paraId="1985EB86" w14:textId="77777777" w:rsidR="00E8675F" w:rsidRPr="00E8675F" w:rsidRDefault="00E8675F" w:rsidP="00E8675F">
      <w:pPr>
        <w:tabs>
          <w:tab w:val="left" w:pos="1276"/>
        </w:tabs>
        <w:ind w:left="357" w:right="284"/>
        <w:jc w:val="both"/>
        <w:rPr>
          <w:rFonts w:ascii="Gill Sans MT" w:hAnsi="Gill Sans MT"/>
          <w:sz w:val="24"/>
          <w:szCs w:val="24"/>
        </w:rPr>
      </w:pPr>
    </w:p>
    <w:p w14:paraId="3E9109FB" w14:textId="28369822" w:rsidR="00E8675F" w:rsidRPr="00E8675F" w:rsidRDefault="00E8675F" w:rsidP="00E8675F">
      <w:pPr>
        <w:tabs>
          <w:tab w:val="left" w:pos="1276"/>
        </w:tabs>
        <w:ind w:left="357" w:right="284"/>
        <w:jc w:val="both"/>
        <w:rPr>
          <w:rFonts w:ascii="Gill Sans MT" w:hAnsi="Gill Sans MT"/>
          <w:sz w:val="24"/>
          <w:szCs w:val="24"/>
        </w:rPr>
      </w:pPr>
      <w:r w:rsidRPr="00E8675F">
        <w:rPr>
          <w:rFonts w:ascii="Gill Sans MT" w:hAnsi="Gill Sans MT"/>
          <w:sz w:val="24"/>
          <w:szCs w:val="24"/>
        </w:rPr>
        <w:t>In the case of equipment used by a mobile workforce, it is the responsibility of the Service to ensure that PAT testing is carried out as appropriate by a trained employee.</w:t>
      </w:r>
    </w:p>
    <w:p w14:paraId="662A317C" w14:textId="77777777" w:rsidR="00E8675F" w:rsidRPr="00E8675F" w:rsidRDefault="00E8675F" w:rsidP="00E8675F">
      <w:pPr>
        <w:tabs>
          <w:tab w:val="left" w:pos="1276"/>
        </w:tabs>
        <w:ind w:left="357" w:right="284"/>
        <w:jc w:val="both"/>
        <w:rPr>
          <w:rFonts w:ascii="Gill Sans MT" w:hAnsi="Gill Sans MT"/>
          <w:sz w:val="24"/>
          <w:szCs w:val="24"/>
        </w:rPr>
      </w:pPr>
    </w:p>
    <w:p w14:paraId="0875C860" w14:textId="663080FD" w:rsidR="00544628" w:rsidRDefault="00E8675F" w:rsidP="00986E6F">
      <w:pPr>
        <w:tabs>
          <w:tab w:val="left" w:pos="1276"/>
        </w:tabs>
        <w:ind w:left="357" w:right="284"/>
        <w:jc w:val="both"/>
        <w:rPr>
          <w:rFonts w:ascii="Gill Sans MT" w:hAnsi="Gill Sans MT"/>
          <w:sz w:val="24"/>
          <w:szCs w:val="24"/>
        </w:rPr>
      </w:pPr>
      <w:r w:rsidRPr="00E8675F">
        <w:rPr>
          <w:rFonts w:ascii="Gill Sans MT" w:hAnsi="Gill Sans MT"/>
          <w:sz w:val="24"/>
          <w:szCs w:val="24"/>
        </w:rPr>
        <w:t>The following table identifies the recommended requirements for checks,</w:t>
      </w:r>
      <w:r w:rsidRPr="00E8675F">
        <w:rPr>
          <w:rFonts w:ascii="Gill Sans MT" w:hAnsi="Gill Sans MT"/>
          <w:w w:val="99"/>
          <w:sz w:val="24"/>
          <w:szCs w:val="24"/>
        </w:rPr>
        <w:t xml:space="preserve"> </w:t>
      </w:r>
      <w:r w:rsidRPr="00E8675F">
        <w:rPr>
          <w:rFonts w:ascii="Gill Sans MT" w:hAnsi="Gill Sans MT"/>
          <w:sz w:val="24"/>
          <w:szCs w:val="24"/>
        </w:rPr>
        <w:t>inspection and test of portable, transportable and fixed electrical equipment.</w:t>
      </w:r>
    </w:p>
    <w:p w14:paraId="4A76F2F2" w14:textId="77777777" w:rsidR="00544628" w:rsidRDefault="00544628" w:rsidP="00E8675F">
      <w:pPr>
        <w:tabs>
          <w:tab w:val="left" w:pos="1276"/>
        </w:tabs>
        <w:ind w:left="357" w:right="284"/>
        <w:jc w:val="both"/>
        <w:rPr>
          <w:rFonts w:ascii="Gill Sans MT" w:hAnsi="Gill Sans MT"/>
          <w:sz w:val="24"/>
          <w:szCs w:val="24"/>
        </w:rPr>
      </w:pPr>
    </w:p>
    <w:tbl>
      <w:tblPr>
        <w:tblW w:w="9923" w:type="dxa"/>
        <w:tblInd w:w="-148" w:type="dxa"/>
        <w:tblLayout w:type="fixed"/>
        <w:tblCellMar>
          <w:left w:w="0" w:type="dxa"/>
          <w:right w:w="0" w:type="dxa"/>
        </w:tblCellMar>
        <w:tblLook w:val="01E0" w:firstRow="1" w:lastRow="1" w:firstColumn="1" w:lastColumn="1" w:noHBand="0" w:noVBand="0"/>
      </w:tblPr>
      <w:tblGrid>
        <w:gridCol w:w="4575"/>
        <w:gridCol w:w="1096"/>
        <w:gridCol w:w="2409"/>
        <w:gridCol w:w="1843"/>
      </w:tblGrid>
      <w:tr w:rsidR="00E8675F" w:rsidRPr="00E8675F" w14:paraId="27D545E7" w14:textId="77777777" w:rsidTr="00544628">
        <w:trPr>
          <w:trHeight w:hRule="exact" w:val="589"/>
        </w:trPr>
        <w:tc>
          <w:tcPr>
            <w:tcW w:w="4575" w:type="dxa"/>
            <w:tcBorders>
              <w:top w:val="single" w:sz="5" w:space="0" w:color="000000"/>
              <w:left w:val="single" w:sz="5" w:space="0" w:color="000000"/>
              <w:bottom w:val="single" w:sz="5" w:space="0" w:color="000000"/>
              <w:right w:val="single" w:sz="5" w:space="0" w:color="000000"/>
            </w:tcBorders>
          </w:tcPr>
          <w:p w14:paraId="18DFD283" w14:textId="2A993433" w:rsidR="00E8675F" w:rsidRPr="00544628" w:rsidRDefault="00544628" w:rsidP="00544628">
            <w:pPr>
              <w:pStyle w:val="TableParagraph"/>
              <w:jc w:val="center"/>
              <w:rPr>
                <w:rFonts w:ascii="Gill Sans MT" w:eastAsia="Calibri" w:hAnsi="Gill Sans MT" w:cs="Calibri"/>
                <w:b/>
                <w:bCs/>
              </w:rPr>
            </w:pPr>
            <w:r w:rsidRPr="00544628">
              <w:rPr>
                <w:rFonts w:ascii="Gill Sans MT" w:hAnsi="Gill Sans MT"/>
                <w:b/>
                <w:bCs/>
              </w:rPr>
              <w:t>Equipment / Environment</w:t>
            </w:r>
          </w:p>
        </w:tc>
        <w:tc>
          <w:tcPr>
            <w:tcW w:w="1096" w:type="dxa"/>
            <w:tcBorders>
              <w:top w:val="single" w:sz="5" w:space="0" w:color="000000"/>
              <w:left w:val="single" w:sz="5" w:space="0" w:color="000000"/>
              <w:bottom w:val="single" w:sz="5" w:space="0" w:color="000000"/>
              <w:right w:val="single" w:sz="5" w:space="0" w:color="000000"/>
            </w:tcBorders>
          </w:tcPr>
          <w:p w14:paraId="5D9BB94A" w14:textId="6CB7A0E7" w:rsidR="00E8675F" w:rsidRPr="00544628" w:rsidRDefault="00544628" w:rsidP="00544628">
            <w:pPr>
              <w:pStyle w:val="TableParagraph"/>
              <w:jc w:val="center"/>
              <w:rPr>
                <w:rFonts w:ascii="Gill Sans MT" w:eastAsia="Calibri" w:hAnsi="Gill Sans MT" w:cs="Calibri"/>
                <w:b/>
                <w:bCs/>
              </w:rPr>
            </w:pPr>
            <w:r w:rsidRPr="00544628">
              <w:rPr>
                <w:rFonts w:ascii="Gill Sans MT" w:hAnsi="Gill Sans MT"/>
                <w:b/>
                <w:bCs/>
              </w:rPr>
              <w:t>User Checks</w:t>
            </w:r>
          </w:p>
        </w:tc>
        <w:tc>
          <w:tcPr>
            <w:tcW w:w="2409" w:type="dxa"/>
            <w:tcBorders>
              <w:top w:val="single" w:sz="5" w:space="0" w:color="000000"/>
              <w:left w:val="single" w:sz="5" w:space="0" w:color="000000"/>
              <w:bottom w:val="single" w:sz="5" w:space="0" w:color="000000"/>
              <w:right w:val="single" w:sz="5" w:space="0" w:color="000000"/>
            </w:tcBorders>
          </w:tcPr>
          <w:p w14:paraId="3A203396" w14:textId="16483F78" w:rsidR="00E8675F" w:rsidRPr="00544628" w:rsidRDefault="00544628" w:rsidP="00544628">
            <w:pPr>
              <w:pStyle w:val="TableParagraph"/>
              <w:jc w:val="center"/>
              <w:rPr>
                <w:rFonts w:ascii="Gill Sans MT" w:eastAsia="Calibri" w:hAnsi="Gill Sans MT" w:cs="Calibri"/>
                <w:b/>
                <w:bCs/>
              </w:rPr>
            </w:pPr>
            <w:r w:rsidRPr="00544628">
              <w:rPr>
                <w:rFonts w:ascii="Gill Sans MT" w:hAnsi="Gill Sans MT"/>
                <w:b/>
                <w:bCs/>
                <w:spacing w:val="-1"/>
              </w:rPr>
              <w:t>Formal Visual Inspection</w:t>
            </w:r>
          </w:p>
        </w:tc>
        <w:tc>
          <w:tcPr>
            <w:tcW w:w="1843" w:type="dxa"/>
            <w:tcBorders>
              <w:top w:val="single" w:sz="5" w:space="0" w:color="000000"/>
              <w:left w:val="single" w:sz="5" w:space="0" w:color="000000"/>
              <w:bottom w:val="single" w:sz="5" w:space="0" w:color="000000"/>
              <w:right w:val="single" w:sz="5" w:space="0" w:color="000000"/>
            </w:tcBorders>
          </w:tcPr>
          <w:p w14:paraId="0067C3F5" w14:textId="77777777" w:rsidR="00E8675F" w:rsidRPr="00544628" w:rsidRDefault="00E8675F" w:rsidP="00544628">
            <w:pPr>
              <w:pStyle w:val="TableParagraph"/>
              <w:jc w:val="center"/>
              <w:rPr>
                <w:rFonts w:ascii="Gill Sans MT" w:eastAsia="Calibri" w:hAnsi="Gill Sans MT" w:cs="Calibri"/>
                <w:b/>
                <w:bCs/>
              </w:rPr>
            </w:pPr>
            <w:r w:rsidRPr="00544628">
              <w:rPr>
                <w:rFonts w:ascii="Gill Sans MT" w:hAnsi="Gill Sans MT"/>
                <w:b/>
                <w:bCs/>
                <w:spacing w:val="-1"/>
              </w:rPr>
              <w:t>Combined Test</w:t>
            </w:r>
            <w:r w:rsidRPr="00544628">
              <w:rPr>
                <w:rFonts w:ascii="Gill Sans MT" w:hAnsi="Gill Sans MT"/>
                <w:b/>
                <w:bCs/>
              </w:rPr>
              <w:t xml:space="preserve"> &amp;</w:t>
            </w:r>
            <w:r w:rsidRPr="00544628">
              <w:rPr>
                <w:rFonts w:ascii="Gill Sans MT" w:hAnsi="Gill Sans MT"/>
                <w:b/>
                <w:bCs/>
                <w:spacing w:val="24"/>
              </w:rPr>
              <w:t xml:space="preserve"> </w:t>
            </w:r>
            <w:r w:rsidRPr="00544628">
              <w:rPr>
                <w:rFonts w:ascii="Gill Sans MT" w:hAnsi="Gill Sans MT"/>
                <w:b/>
                <w:bCs/>
                <w:spacing w:val="-1"/>
              </w:rPr>
              <w:t>Inspection</w:t>
            </w:r>
          </w:p>
        </w:tc>
      </w:tr>
      <w:tr w:rsidR="00E8675F" w:rsidRPr="00E8675F" w14:paraId="3F477A4A" w14:textId="77777777" w:rsidTr="00544628">
        <w:trPr>
          <w:trHeight w:hRule="exact" w:val="279"/>
        </w:trPr>
        <w:tc>
          <w:tcPr>
            <w:tcW w:w="4575" w:type="dxa"/>
            <w:tcBorders>
              <w:top w:val="single" w:sz="5" w:space="0" w:color="000000"/>
              <w:left w:val="single" w:sz="5" w:space="0" w:color="000000"/>
              <w:bottom w:val="single" w:sz="5" w:space="0" w:color="000000"/>
              <w:right w:val="single" w:sz="5" w:space="0" w:color="000000"/>
            </w:tcBorders>
          </w:tcPr>
          <w:p w14:paraId="3BE775BA" w14:textId="77777777" w:rsidR="00E8675F" w:rsidRPr="00E8675F" w:rsidRDefault="00E8675F" w:rsidP="001441E1">
            <w:pPr>
              <w:pStyle w:val="TableParagraph"/>
              <w:spacing w:line="267" w:lineRule="exact"/>
              <w:ind w:left="99"/>
              <w:rPr>
                <w:rFonts w:ascii="Gill Sans MT" w:eastAsia="Calibri" w:hAnsi="Gill Sans MT" w:cs="Calibri"/>
              </w:rPr>
            </w:pPr>
            <w:r w:rsidRPr="00E8675F">
              <w:rPr>
                <w:rFonts w:ascii="Gill Sans MT" w:hAnsi="Gill Sans MT"/>
                <w:b/>
                <w:spacing w:val="-1"/>
              </w:rPr>
              <w:t>Equipment</w:t>
            </w:r>
            <w:r w:rsidRPr="00E8675F">
              <w:rPr>
                <w:rFonts w:ascii="Gill Sans MT" w:hAnsi="Gill Sans MT"/>
                <w:b/>
              </w:rPr>
              <w:t xml:space="preserve"> </w:t>
            </w:r>
            <w:r w:rsidRPr="00E8675F">
              <w:rPr>
                <w:rFonts w:ascii="Gill Sans MT" w:hAnsi="Gill Sans MT"/>
                <w:b/>
                <w:spacing w:val="-1"/>
              </w:rPr>
              <w:t>lending</w:t>
            </w:r>
          </w:p>
        </w:tc>
        <w:tc>
          <w:tcPr>
            <w:tcW w:w="1096" w:type="dxa"/>
            <w:tcBorders>
              <w:top w:val="single" w:sz="5" w:space="0" w:color="000000"/>
              <w:left w:val="single" w:sz="5" w:space="0" w:color="000000"/>
              <w:bottom w:val="single" w:sz="5" w:space="0" w:color="000000"/>
              <w:right w:val="single" w:sz="5" w:space="0" w:color="000000"/>
            </w:tcBorders>
          </w:tcPr>
          <w:p w14:paraId="399C3B62" w14:textId="77777777" w:rsidR="00E8675F" w:rsidRPr="00E8675F" w:rsidRDefault="00E8675F" w:rsidP="001441E1">
            <w:pPr>
              <w:pStyle w:val="TableParagraph"/>
              <w:spacing w:line="267" w:lineRule="exact"/>
              <w:ind w:left="2"/>
              <w:jc w:val="center"/>
              <w:rPr>
                <w:rFonts w:ascii="Gill Sans MT" w:eastAsia="Calibri" w:hAnsi="Gill Sans MT" w:cs="Calibri"/>
              </w:rPr>
            </w:pPr>
            <w:r w:rsidRPr="00E8675F">
              <w:rPr>
                <w:rFonts w:ascii="Gill Sans MT" w:hAnsi="Gill Sans MT"/>
              </w:rPr>
              <w:t>Yes</w:t>
            </w:r>
          </w:p>
        </w:tc>
        <w:tc>
          <w:tcPr>
            <w:tcW w:w="2409" w:type="dxa"/>
            <w:tcBorders>
              <w:top w:val="single" w:sz="5" w:space="0" w:color="000000"/>
              <w:left w:val="single" w:sz="5" w:space="0" w:color="000000"/>
              <w:bottom w:val="single" w:sz="5" w:space="0" w:color="000000"/>
              <w:right w:val="single" w:sz="5" w:space="0" w:color="000000"/>
            </w:tcBorders>
          </w:tcPr>
          <w:p w14:paraId="399EFE23" w14:textId="77777777" w:rsidR="00E8675F" w:rsidRPr="00E8675F" w:rsidRDefault="00E8675F" w:rsidP="001441E1">
            <w:pPr>
              <w:pStyle w:val="TableParagraph"/>
              <w:spacing w:line="267" w:lineRule="exact"/>
              <w:ind w:left="200"/>
              <w:rPr>
                <w:rFonts w:ascii="Gill Sans MT" w:eastAsia="Calibri" w:hAnsi="Gill Sans MT" w:cs="Calibri"/>
              </w:rPr>
            </w:pPr>
            <w:r w:rsidRPr="00E8675F">
              <w:rPr>
                <w:rFonts w:ascii="Gill Sans MT" w:hAnsi="Gill Sans MT"/>
              </w:rPr>
              <w:t>Upon</w:t>
            </w:r>
            <w:r w:rsidRPr="00E8675F">
              <w:rPr>
                <w:rFonts w:ascii="Gill Sans MT" w:hAnsi="Gill Sans MT"/>
                <w:spacing w:val="-1"/>
              </w:rPr>
              <w:t xml:space="preserve"> </w:t>
            </w:r>
            <w:r w:rsidRPr="00E8675F">
              <w:rPr>
                <w:rFonts w:ascii="Gill Sans MT" w:hAnsi="Gill Sans MT"/>
              </w:rPr>
              <w:t>issue</w:t>
            </w:r>
            <w:r w:rsidRPr="00E8675F">
              <w:rPr>
                <w:rFonts w:ascii="Gill Sans MT" w:hAnsi="Gill Sans MT"/>
                <w:spacing w:val="-3"/>
              </w:rPr>
              <w:t xml:space="preserve"> </w:t>
            </w:r>
            <w:r w:rsidRPr="00E8675F">
              <w:rPr>
                <w:rFonts w:ascii="Gill Sans MT" w:hAnsi="Gill Sans MT"/>
              </w:rPr>
              <w:t>and</w:t>
            </w:r>
            <w:r w:rsidRPr="00E8675F">
              <w:rPr>
                <w:rFonts w:ascii="Gill Sans MT" w:hAnsi="Gill Sans MT"/>
                <w:spacing w:val="-2"/>
              </w:rPr>
              <w:t xml:space="preserve"> </w:t>
            </w:r>
            <w:r w:rsidRPr="00E8675F">
              <w:rPr>
                <w:rFonts w:ascii="Gill Sans MT" w:hAnsi="Gill Sans MT"/>
              </w:rPr>
              <w:t>return</w:t>
            </w:r>
          </w:p>
        </w:tc>
        <w:tc>
          <w:tcPr>
            <w:tcW w:w="1843" w:type="dxa"/>
            <w:tcBorders>
              <w:top w:val="single" w:sz="5" w:space="0" w:color="000000"/>
              <w:left w:val="single" w:sz="5" w:space="0" w:color="000000"/>
              <w:bottom w:val="single" w:sz="5" w:space="0" w:color="000000"/>
              <w:right w:val="single" w:sz="5" w:space="0" w:color="000000"/>
            </w:tcBorders>
          </w:tcPr>
          <w:p w14:paraId="23884EE5" w14:textId="77777777" w:rsidR="00E8675F" w:rsidRPr="00E8675F" w:rsidRDefault="00E8675F" w:rsidP="001441E1">
            <w:pPr>
              <w:pStyle w:val="TableParagraph"/>
              <w:spacing w:line="267" w:lineRule="exact"/>
              <w:ind w:left="346"/>
              <w:rPr>
                <w:rFonts w:ascii="Gill Sans MT" w:eastAsia="Calibri" w:hAnsi="Gill Sans MT" w:cs="Calibri"/>
              </w:rPr>
            </w:pPr>
            <w:r w:rsidRPr="00E8675F">
              <w:rPr>
                <w:rFonts w:ascii="Gill Sans MT" w:eastAsia="Calibri" w:hAnsi="Gill Sans MT" w:cs="Calibri"/>
              </w:rPr>
              <w:t>6</w:t>
            </w:r>
            <w:r w:rsidRPr="00E8675F">
              <w:rPr>
                <w:rFonts w:ascii="Gill Sans MT" w:eastAsia="Calibri" w:hAnsi="Gill Sans MT" w:cs="Calibri"/>
                <w:spacing w:val="1"/>
              </w:rPr>
              <w:t xml:space="preserve"> </w:t>
            </w:r>
            <w:r w:rsidRPr="00E8675F">
              <w:rPr>
                <w:rFonts w:ascii="Gill Sans MT" w:eastAsia="Calibri" w:hAnsi="Gill Sans MT" w:cs="Calibri"/>
              </w:rPr>
              <w:t>–</w:t>
            </w:r>
            <w:r w:rsidRPr="00E8675F">
              <w:rPr>
                <w:rFonts w:ascii="Gill Sans MT" w:eastAsia="Calibri" w:hAnsi="Gill Sans MT" w:cs="Calibri"/>
                <w:spacing w:val="-2"/>
              </w:rPr>
              <w:t xml:space="preserve"> </w:t>
            </w:r>
            <w:r w:rsidRPr="00E8675F">
              <w:rPr>
                <w:rFonts w:ascii="Gill Sans MT" w:eastAsia="Calibri" w:hAnsi="Gill Sans MT" w:cs="Calibri"/>
                <w:spacing w:val="-1"/>
              </w:rPr>
              <w:t>12</w:t>
            </w:r>
            <w:r w:rsidRPr="00E8675F">
              <w:rPr>
                <w:rFonts w:ascii="Gill Sans MT" w:eastAsia="Calibri" w:hAnsi="Gill Sans MT" w:cs="Calibri"/>
                <w:spacing w:val="-2"/>
              </w:rPr>
              <w:t xml:space="preserve"> </w:t>
            </w:r>
            <w:r w:rsidRPr="00E8675F">
              <w:rPr>
                <w:rFonts w:ascii="Gill Sans MT" w:eastAsia="Calibri" w:hAnsi="Gill Sans MT" w:cs="Calibri"/>
              </w:rPr>
              <w:t>months</w:t>
            </w:r>
          </w:p>
        </w:tc>
      </w:tr>
      <w:tr w:rsidR="00E8675F" w:rsidRPr="00E8675F" w14:paraId="3CD28393" w14:textId="77777777" w:rsidTr="00544628">
        <w:trPr>
          <w:trHeight w:hRule="exact" w:val="547"/>
        </w:trPr>
        <w:tc>
          <w:tcPr>
            <w:tcW w:w="4575" w:type="dxa"/>
            <w:tcBorders>
              <w:top w:val="single" w:sz="5" w:space="0" w:color="000000"/>
              <w:left w:val="single" w:sz="5" w:space="0" w:color="000000"/>
              <w:bottom w:val="single" w:sz="5" w:space="0" w:color="000000"/>
              <w:right w:val="single" w:sz="5" w:space="0" w:color="000000"/>
            </w:tcBorders>
          </w:tcPr>
          <w:p w14:paraId="342B2D38" w14:textId="77777777" w:rsidR="00E8675F" w:rsidRPr="00E8675F" w:rsidRDefault="00E8675F" w:rsidP="001441E1">
            <w:pPr>
              <w:pStyle w:val="TableParagraph"/>
              <w:spacing w:before="132"/>
              <w:ind w:left="99"/>
              <w:rPr>
                <w:rFonts w:ascii="Gill Sans MT" w:eastAsia="Calibri" w:hAnsi="Gill Sans MT" w:cs="Calibri"/>
              </w:rPr>
            </w:pPr>
            <w:r w:rsidRPr="00E8675F">
              <w:rPr>
                <w:rFonts w:ascii="Gill Sans MT" w:hAnsi="Gill Sans MT"/>
                <w:b/>
                <w:spacing w:val="-1"/>
              </w:rPr>
              <w:t>Construction environment</w:t>
            </w:r>
          </w:p>
        </w:tc>
        <w:tc>
          <w:tcPr>
            <w:tcW w:w="1096" w:type="dxa"/>
            <w:tcBorders>
              <w:top w:val="single" w:sz="5" w:space="0" w:color="000000"/>
              <w:left w:val="single" w:sz="5" w:space="0" w:color="000000"/>
              <w:bottom w:val="single" w:sz="5" w:space="0" w:color="000000"/>
              <w:right w:val="single" w:sz="5" w:space="0" w:color="000000"/>
            </w:tcBorders>
          </w:tcPr>
          <w:p w14:paraId="777289FE" w14:textId="77777777" w:rsidR="00E8675F" w:rsidRPr="00E8675F" w:rsidRDefault="00E8675F" w:rsidP="001441E1">
            <w:pPr>
              <w:pStyle w:val="TableParagraph"/>
              <w:spacing w:before="132"/>
              <w:ind w:left="2"/>
              <w:jc w:val="center"/>
              <w:rPr>
                <w:rFonts w:ascii="Gill Sans MT" w:eastAsia="Calibri" w:hAnsi="Gill Sans MT" w:cs="Calibri"/>
              </w:rPr>
            </w:pPr>
            <w:r w:rsidRPr="00E8675F">
              <w:rPr>
                <w:rFonts w:ascii="Gill Sans MT" w:hAnsi="Gill Sans MT"/>
              </w:rPr>
              <w:t>Yes</w:t>
            </w:r>
          </w:p>
        </w:tc>
        <w:tc>
          <w:tcPr>
            <w:tcW w:w="2409" w:type="dxa"/>
            <w:tcBorders>
              <w:top w:val="single" w:sz="5" w:space="0" w:color="000000"/>
              <w:left w:val="single" w:sz="5" w:space="0" w:color="000000"/>
              <w:bottom w:val="single" w:sz="5" w:space="0" w:color="000000"/>
              <w:right w:val="single" w:sz="5" w:space="0" w:color="000000"/>
            </w:tcBorders>
          </w:tcPr>
          <w:p w14:paraId="0024CE83" w14:textId="77777777" w:rsidR="00E8675F" w:rsidRPr="00E8675F" w:rsidRDefault="00E8675F" w:rsidP="001441E1">
            <w:pPr>
              <w:pStyle w:val="TableParagraph"/>
              <w:ind w:left="896" w:right="283" w:hanging="615"/>
              <w:rPr>
                <w:rFonts w:ascii="Gill Sans MT" w:eastAsia="Calibri" w:hAnsi="Gill Sans MT" w:cs="Calibri"/>
              </w:rPr>
            </w:pPr>
            <w:r w:rsidRPr="00E8675F">
              <w:rPr>
                <w:rFonts w:ascii="Gill Sans MT" w:eastAsia="Calibri" w:hAnsi="Gill Sans MT" w:cs="Calibri"/>
                <w:spacing w:val="-1"/>
              </w:rPr>
              <w:t>Before</w:t>
            </w:r>
            <w:r w:rsidRPr="00E8675F">
              <w:rPr>
                <w:rFonts w:ascii="Gill Sans MT" w:eastAsia="Calibri" w:hAnsi="Gill Sans MT" w:cs="Calibri"/>
              </w:rPr>
              <w:t xml:space="preserve"> </w:t>
            </w:r>
            <w:r w:rsidRPr="00E8675F">
              <w:rPr>
                <w:rFonts w:ascii="Gill Sans MT" w:eastAsia="Calibri" w:hAnsi="Gill Sans MT" w:cs="Calibri"/>
                <w:spacing w:val="-1"/>
              </w:rPr>
              <w:t xml:space="preserve">initial </w:t>
            </w:r>
            <w:r w:rsidRPr="00E8675F">
              <w:rPr>
                <w:rFonts w:ascii="Gill Sans MT" w:eastAsia="Calibri" w:hAnsi="Gill Sans MT" w:cs="Calibri"/>
                <w:spacing w:val="-2"/>
              </w:rPr>
              <w:t>use</w:t>
            </w:r>
            <w:r w:rsidRPr="00E8675F">
              <w:rPr>
                <w:rFonts w:ascii="Gill Sans MT" w:eastAsia="Calibri" w:hAnsi="Gill Sans MT" w:cs="Calibri"/>
                <w:spacing w:val="2"/>
              </w:rPr>
              <w:t xml:space="preserve"> </w:t>
            </w:r>
            <w:r w:rsidRPr="00E8675F">
              <w:rPr>
                <w:rFonts w:ascii="Gill Sans MT" w:eastAsia="Calibri" w:hAnsi="Gill Sans MT" w:cs="Calibri"/>
              </w:rPr>
              <w:t>–</w:t>
            </w:r>
            <w:r w:rsidRPr="00E8675F">
              <w:rPr>
                <w:rFonts w:ascii="Gill Sans MT" w:eastAsia="Calibri" w:hAnsi="Gill Sans MT" w:cs="Calibri"/>
                <w:spacing w:val="-2"/>
              </w:rPr>
              <w:t xml:space="preserve"> </w:t>
            </w:r>
            <w:r w:rsidRPr="00E8675F">
              <w:rPr>
                <w:rFonts w:ascii="Gill Sans MT" w:eastAsia="Calibri" w:hAnsi="Gill Sans MT" w:cs="Calibri"/>
              </w:rPr>
              <w:t>1</w:t>
            </w:r>
            <w:r w:rsidRPr="00E8675F">
              <w:rPr>
                <w:rFonts w:ascii="Gill Sans MT" w:eastAsia="Calibri" w:hAnsi="Gill Sans MT" w:cs="Calibri"/>
                <w:spacing w:val="23"/>
              </w:rPr>
              <w:t xml:space="preserve"> </w:t>
            </w:r>
            <w:r w:rsidRPr="00E8675F">
              <w:rPr>
                <w:rFonts w:ascii="Gill Sans MT" w:eastAsia="Calibri" w:hAnsi="Gill Sans MT" w:cs="Calibri"/>
                <w:spacing w:val="-1"/>
              </w:rPr>
              <w:t>month</w:t>
            </w:r>
          </w:p>
        </w:tc>
        <w:tc>
          <w:tcPr>
            <w:tcW w:w="1843" w:type="dxa"/>
            <w:tcBorders>
              <w:top w:val="single" w:sz="5" w:space="0" w:color="000000"/>
              <w:left w:val="single" w:sz="5" w:space="0" w:color="000000"/>
              <w:bottom w:val="single" w:sz="5" w:space="0" w:color="000000"/>
              <w:right w:val="single" w:sz="5" w:space="0" w:color="000000"/>
            </w:tcBorders>
          </w:tcPr>
          <w:p w14:paraId="1F13272C" w14:textId="77777777" w:rsidR="00E8675F" w:rsidRPr="00E8675F" w:rsidRDefault="00E8675F" w:rsidP="001441E1">
            <w:pPr>
              <w:pStyle w:val="TableParagraph"/>
              <w:spacing w:before="132"/>
              <w:ind w:left="562"/>
              <w:rPr>
                <w:rFonts w:ascii="Gill Sans MT" w:eastAsia="Calibri" w:hAnsi="Gill Sans MT" w:cs="Calibri"/>
              </w:rPr>
            </w:pPr>
            <w:r w:rsidRPr="00E8675F">
              <w:rPr>
                <w:rFonts w:ascii="Gill Sans MT" w:hAnsi="Gill Sans MT"/>
              </w:rPr>
              <w:t>3</w:t>
            </w:r>
            <w:r w:rsidRPr="00E8675F">
              <w:rPr>
                <w:rFonts w:ascii="Gill Sans MT" w:hAnsi="Gill Sans MT"/>
                <w:spacing w:val="-2"/>
              </w:rPr>
              <w:t xml:space="preserve"> </w:t>
            </w:r>
            <w:r w:rsidRPr="00E8675F">
              <w:rPr>
                <w:rFonts w:ascii="Gill Sans MT" w:hAnsi="Gill Sans MT"/>
              </w:rPr>
              <w:t>months</w:t>
            </w:r>
          </w:p>
        </w:tc>
      </w:tr>
      <w:tr w:rsidR="00E8675F" w:rsidRPr="00E8675F" w14:paraId="2BEF8BB9" w14:textId="77777777" w:rsidTr="00544628">
        <w:trPr>
          <w:trHeight w:hRule="exact" w:val="547"/>
        </w:trPr>
        <w:tc>
          <w:tcPr>
            <w:tcW w:w="4575" w:type="dxa"/>
            <w:tcBorders>
              <w:top w:val="single" w:sz="5" w:space="0" w:color="000000"/>
              <w:left w:val="single" w:sz="5" w:space="0" w:color="000000"/>
              <w:bottom w:val="single" w:sz="5" w:space="0" w:color="000000"/>
              <w:right w:val="single" w:sz="5" w:space="0" w:color="000000"/>
            </w:tcBorders>
          </w:tcPr>
          <w:p w14:paraId="730E764A" w14:textId="77777777" w:rsidR="00E8675F" w:rsidRPr="00E8675F" w:rsidRDefault="00E8675F" w:rsidP="001441E1">
            <w:pPr>
              <w:pStyle w:val="TableParagraph"/>
              <w:ind w:left="99" w:right="640"/>
              <w:rPr>
                <w:rFonts w:ascii="Gill Sans MT" w:eastAsia="Calibri" w:hAnsi="Gill Sans MT" w:cs="Calibri"/>
              </w:rPr>
            </w:pPr>
            <w:r w:rsidRPr="00E8675F">
              <w:rPr>
                <w:rFonts w:ascii="Gill Sans MT" w:hAnsi="Gill Sans MT"/>
                <w:b/>
                <w:spacing w:val="-1"/>
              </w:rPr>
              <w:t>Industrial</w:t>
            </w:r>
            <w:r w:rsidRPr="00E8675F">
              <w:rPr>
                <w:rFonts w:ascii="Gill Sans MT" w:hAnsi="Gill Sans MT"/>
                <w:b/>
              </w:rPr>
              <w:t xml:space="preserve"> </w:t>
            </w:r>
            <w:r w:rsidRPr="00E8675F">
              <w:rPr>
                <w:rFonts w:ascii="Gill Sans MT" w:hAnsi="Gill Sans MT"/>
                <w:b/>
                <w:spacing w:val="-1"/>
              </w:rPr>
              <w:t>environment</w:t>
            </w:r>
            <w:r w:rsidRPr="00E8675F">
              <w:rPr>
                <w:rFonts w:ascii="Gill Sans MT" w:hAnsi="Gill Sans MT"/>
                <w:b/>
              </w:rPr>
              <w:t xml:space="preserve"> </w:t>
            </w:r>
            <w:r w:rsidRPr="00E8675F">
              <w:rPr>
                <w:rFonts w:ascii="Gill Sans MT" w:hAnsi="Gill Sans MT"/>
                <w:b/>
                <w:spacing w:val="-2"/>
              </w:rPr>
              <w:t>and</w:t>
            </w:r>
            <w:r w:rsidRPr="00E8675F">
              <w:rPr>
                <w:rFonts w:ascii="Gill Sans MT" w:hAnsi="Gill Sans MT"/>
                <w:b/>
                <w:spacing w:val="-1"/>
              </w:rPr>
              <w:t xml:space="preserve"> Commercial</w:t>
            </w:r>
            <w:r w:rsidRPr="00E8675F">
              <w:rPr>
                <w:rFonts w:ascii="Gill Sans MT" w:hAnsi="Gill Sans MT"/>
                <w:b/>
                <w:spacing w:val="27"/>
              </w:rPr>
              <w:t xml:space="preserve"> </w:t>
            </w:r>
            <w:r w:rsidRPr="00E8675F">
              <w:rPr>
                <w:rFonts w:ascii="Gill Sans MT" w:hAnsi="Gill Sans MT"/>
                <w:b/>
                <w:spacing w:val="-1"/>
              </w:rPr>
              <w:t>Kitchens</w:t>
            </w:r>
          </w:p>
        </w:tc>
        <w:tc>
          <w:tcPr>
            <w:tcW w:w="1096" w:type="dxa"/>
            <w:tcBorders>
              <w:top w:val="single" w:sz="5" w:space="0" w:color="000000"/>
              <w:left w:val="single" w:sz="5" w:space="0" w:color="000000"/>
              <w:bottom w:val="single" w:sz="5" w:space="0" w:color="000000"/>
              <w:right w:val="single" w:sz="5" w:space="0" w:color="000000"/>
            </w:tcBorders>
          </w:tcPr>
          <w:p w14:paraId="0CDCF790" w14:textId="77777777" w:rsidR="00E8675F" w:rsidRPr="00E8675F" w:rsidRDefault="00E8675F" w:rsidP="001441E1">
            <w:pPr>
              <w:pStyle w:val="TableParagraph"/>
              <w:spacing w:before="132"/>
              <w:ind w:left="2"/>
              <w:jc w:val="center"/>
              <w:rPr>
                <w:rFonts w:ascii="Gill Sans MT" w:eastAsia="Calibri" w:hAnsi="Gill Sans MT" w:cs="Calibri"/>
              </w:rPr>
            </w:pPr>
            <w:r w:rsidRPr="00E8675F">
              <w:rPr>
                <w:rFonts w:ascii="Gill Sans MT" w:hAnsi="Gill Sans MT"/>
              </w:rPr>
              <w:t>Yes</w:t>
            </w:r>
          </w:p>
        </w:tc>
        <w:tc>
          <w:tcPr>
            <w:tcW w:w="2409" w:type="dxa"/>
            <w:tcBorders>
              <w:top w:val="single" w:sz="5" w:space="0" w:color="000000"/>
              <w:left w:val="single" w:sz="5" w:space="0" w:color="000000"/>
              <w:bottom w:val="single" w:sz="5" w:space="0" w:color="000000"/>
              <w:right w:val="single" w:sz="5" w:space="0" w:color="000000"/>
            </w:tcBorders>
          </w:tcPr>
          <w:p w14:paraId="1411FA66" w14:textId="77777777" w:rsidR="00E8675F" w:rsidRPr="00E8675F" w:rsidRDefault="00E8675F" w:rsidP="001441E1">
            <w:pPr>
              <w:pStyle w:val="TableParagraph"/>
              <w:ind w:left="855" w:right="283" w:hanging="574"/>
              <w:rPr>
                <w:rFonts w:ascii="Gill Sans MT" w:eastAsia="Calibri" w:hAnsi="Gill Sans MT" w:cs="Calibri"/>
              </w:rPr>
            </w:pPr>
            <w:r w:rsidRPr="00E8675F">
              <w:rPr>
                <w:rFonts w:ascii="Gill Sans MT" w:eastAsia="Calibri" w:hAnsi="Gill Sans MT" w:cs="Calibri"/>
                <w:spacing w:val="-1"/>
              </w:rPr>
              <w:t>Before</w:t>
            </w:r>
            <w:r w:rsidRPr="00E8675F">
              <w:rPr>
                <w:rFonts w:ascii="Gill Sans MT" w:eastAsia="Calibri" w:hAnsi="Gill Sans MT" w:cs="Calibri"/>
              </w:rPr>
              <w:t xml:space="preserve"> </w:t>
            </w:r>
            <w:r w:rsidRPr="00E8675F">
              <w:rPr>
                <w:rFonts w:ascii="Gill Sans MT" w:eastAsia="Calibri" w:hAnsi="Gill Sans MT" w:cs="Calibri"/>
                <w:spacing w:val="-1"/>
              </w:rPr>
              <w:t xml:space="preserve">initial </w:t>
            </w:r>
            <w:r w:rsidRPr="00E8675F">
              <w:rPr>
                <w:rFonts w:ascii="Gill Sans MT" w:eastAsia="Calibri" w:hAnsi="Gill Sans MT" w:cs="Calibri"/>
                <w:spacing w:val="-2"/>
              </w:rPr>
              <w:t>use</w:t>
            </w:r>
            <w:r w:rsidRPr="00E8675F">
              <w:rPr>
                <w:rFonts w:ascii="Gill Sans MT" w:eastAsia="Calibri" w:hAnsi="Gill Sans MT" w:cs="Calibri"/>
                <w:spacing w:val="2"/>
              </w:rPr>
              <w:t xml:space="preserve"> </w:t>
            </w:r>
            <w:r w:rsidRPr="00E8675F">
              <w:rPr>
                <w:rFonts w:ascii="Gill Sans MT" w:eastAsia="Calibri" w:hAnsi="Gill Sans MT" w:cs="Calibri"/>
              </w:rPr>
              <w:t>–</w:t>
            </w:r>
            <w:r w:rsidRPr="00E8675F">
              <w:rPr>
                <w:rFonts w:ascii="Gill Sans MT" w:eastAsia="Calibri" w:hAnsi="Gill Sans MT" w:cs="Calibri"/>
                <w:spacing w:val="-2"/>
              </w:rPr>
              <w:t xml:space="preserve"> </w:t>
            </w:r>
            <w:r w:rsidRPr="00E8675F">
              <w:rPr>
                <w:rFonts w:ascii="Gill Sans MT" w:eastAsia="Calibri" w:hAnsi="Gill Sans MT" w:cs="Calibri"/>
              </w:rPr>
              <w:t>6</w:t>
            </w:r>
            <w:r w:rsidRPr="00E8675F">
              <w:rPr>
                <w:rFonts w:ascii="Gill Sans MT" w:eastAsia="Calibri" w:hAnsi="Gill Sans MT" w:cs="Calibri"/>
                <w:spacing w:val="23"/>
              </w:rPr>
              <w:t xml:space="preserve"> </w:t>
            </w:r>
            <w:r w:rsidRPr="00E8675F">
              <w:rPr>
                <w:rFonts w:ascii="Gill Sans MT" w:eastAsia="Calibri" w:hAnsi="Gill Sans MT" w:cs="Calibri"/>
                <w:spacing w:val="-1"/>
              </w:rPr>
              <w:t>months</w:t>
            </w:r>
          </w:p>
        </w:tc>
        <w:tc>
          <w:tcPr>
            <w:tcW w:w="1843" w:type="dxa"/>
            <w:tcBorders>
              <w:top w:val="single" w:sz="5" w:space="0" w:color="000000"/>
              <w:left w:val="single" w:sz="5" w:space="0" w:color="000000"/>
              <w:bottom w:val="single" w:sz="5" w:space="0" w:color="000000"/>
              <w:right w:val="single" w:sz="5" w:space="0" w:color="000000"/>
            </w:tcBorders>
          </w:tcPr>
          <w:p w14:paraId="10BFDF8B" w14:textId="77777777" w:rsidR="00E8675F" w:rsidRPr="00E8675F" w:rsidRDefault="00E8675F" w:rsidP="001441E1">
            <w:pPr>
              <w:pStyle w:val="TableParagraph"/>
              <w:spacing w:before="132"/>
              <w:ind w:left="313"/>
              <w:rPr>
                <w:rFonts w:ascii="Gill Sans MT" w:eastAsia="Calibri" w:hAnsi="Gill Sans MT" w:cs="Calibri"/>
              </w:rPr>
            </w:pPr>
            <w:r w:rsidRPr="00E8675F">
              <w:rPr>
                <w:rFonts w:ascii="Gill Sans MT" w:hAnsi="Gill Sans MT"/>
              </w:rPr>
              <w:t>12</w:t>
            </w:r>
            <w:r w:rsidRPr="00E8675F">
              <w:rPr>
                <w:rFonts w:ascii="Gill Sans MT" w:hAnsi="Gill Sans MT"/>
                <w:spacing w:val="1"/>
              </w:rPr>
              <w:t xml:space="preserve"> </w:t>
            </w:r>
            <w:r w:rsidRPr="00E8675F">
              <w:rPr>
                <w:rFonts w:ascii="Gill Sans MT" w:hAnsi="Gill Sans MT"/>
              </w:rPr>
              <w:t>-</w:t>
            </w:r>
            <w:r w:rsidRPr="00E8675F">
              <w:rPr>
                <w:rFonts w:ascii="Gill Sans MT" w:hAnsi="Gill Sans MT"/>
                <w:spacing w:val="-3"/>
              </w:rPr>
              <w:t xml:space="preserve"> </w:t>
            </w:r>
            <w:r w:rsidRPr="00E8675F">
              <w:rPr>
                <w:rFonts w:ascii="Gill Sans MT" w:hAnsi="Gill Sans MT"/>
                <w:spacing w:val="-1"/>
              </w:rPr>
              <w:t>24</w:t>
            </w:r>
            <w:r w:rsidRPr="00E8675F">
              <w:rPr>
                <w:rFonts w:ascii="Gill Sans MT" w:hAnsi="Gill Sans MT"/>
                <w:spacing w:val="-2"/>
              </w:rPr>
              <w:t xml:space="preserve"> </w:t>
            </w:r>
            <w:r w:rsidRPr="00E8675F">
              <w:rPr>
                <w:rFonts w:ascii="Gill Sans MT" w:hAnsi="Gill Sans MT"/>
              </w:rPr>
              <w:t>months</w:t>
            </w:r>
          </w:p>
        </w:tc>
      </w:tr>
      <w:tr w:rsidR="00E8675F" w:rsidRPr="00E8675F" w14:paraId="55E86EE7" w14:textId="77777777" w:rsidTr="00544628">
        <w:trPr>
          <w:trHeight w:hRule="exact" w:val="1320"/>
        </w:trPr>
        <w:tc>
          <w:tcPr>
            <w:tcW w:w="4575" w:type="dxa"/>
            <w:tcBorders>
              <w:top w:val="single" w:sz="5" w:space="0" w:color="000000"/>
              <w:left w:val="single" w:sz="5" w:space="0" w:color="000000"/>
              <w:bottom w:val="single" w:sz="5" w:space="0" w:color="000000"/>
              <w:right w:val="single" w:sz="5" w:space="0" w:color="000000"/>
            </w:tcBorders>
          </w:tcPr>
          <w:p w14:paraId="1FD002D7" w14:textId="77777777" w:rsidR="00E8675F" w:rsidRPr="00E8675F" w:rsidRDefault="00E8675F" w:rsidP="001441E1">
            <w:pPr>
              <w:pStyle w:val="TableParagraph"/>
              <w:spacing w:line="267" w:lineRule="exact"/>
              <w:ind w:left="99"/>
              <w:rPr>
                <w:rFonts w:ascii="Gill Sans MT" w:eastAsia="Calibri" w:hAnsi="Gill Sans MT" w:cs="Calibri"/>
              </w:rPr>
            </w:pPr>
            <w:r w:rsidRPr="00E8675F">
              <w:rPr>
                <w:rFonts w:ascii="Gill Sans MT" w:hAnsi="Gill Sans MT"/>
                <w:b/>
                <w:spacing w:val="-1"/>
              </w:rPr>
              <w:t>Handheld and Portable Equipment</w:t>
            </w:r>
          </w:p>
          <w:p w14:paraId="0A09A24A" w14:textId="77777777" w:rsidR="00E8675F" w:rsidRPr="00E8675F" w:rsidRDefault="00E8675F" w:rsidP="001441E1">
            <w:pPr>
              <w:pStyle w:val="TableParagraph"/>
              <w:spacing w:before="2"/>
              <w:ind w:left="99" w:right="167"/>
              <w:rPr>
                <w:rFonts w:ascii="Gill Sans MT" w:eastAsia="Calibri" w:hAnsi="Gill Sans MT" w:cs="Calibri"/>
              </w:rPr>
            </w:pPr>
            <w:r w:rsidRPr="00E8675F">
              <w:rPr>
                <w:rFonts w:ascii="Gill Sans MT" w:hAnsi="Gill Sans MT"/>
                <w:spacing w:val="-1"/>
              </w:rPr>
              <w:t>Desk</w:t>
            </w:r>
            <w:r w:rsidRPr="00E8675F">
              <w:rPr>
                <w:rFonts w:ascii="Gill Sans MT" w:hAnsi="Gill Sans MT"/>
                <w:spacing w:val="-7"/>
              </w:rPr>
              <w:t xml:space="preserve"> </w:t>
            </w:r>
            <w:r w:rsidRPr="00E8675F">
              <w:rPr>
                <w:rFonts w:ascii="Gill Sans MT" w:hAnsi="Gill Sans MT"/>
              </w:rPr>
              <w:t>fans,</w:t>
            </w:r>
            <w:r w:rsidRPr="00E8675F">
              <w:rPr>
                <w:rFonts w:ascii="Gill Sans MT" w:hAnsi="Gill Sans MT"/>
                <w:spacing w:val="-6"/>
              </w:rPr>
              <w:t xml:space="preserve"> </w:t>
            </w:r>
            <w:r w:rsidRPr="00E8675F">
              <w:rPr>
                <w:rFonts w:ascii="Gill Sans MT" w:hAnsi="Gill Sans MT"/>
              </w:rPr>
              <w:t>table</w:t>
            </w:r>
            <w:r w:rsidRPr="00E8675F">
              <w:rPr>
                <w:rFonts w:ascii="Gill Sans MT" w:hAnsi="Gill Sans MT"/>
                <w:spacing w:val="-9"/>
              </w:rPr>
              <w:t xml:space="preserve"> </w:t>
            </w:r>
            <w:r w:rsidRPr="00E8675F">
              <w:rPr>
                <w:rFonts w:ascii="Gill Sans MT" w:hAnsi="Gill Sans MT"/>
                <w:spacing w:val="-1"/>
              </w:rPr>
              <w:t>lamps,</w:t>
            </w:r>
            <w:r w:rsidRPr="00E8675F">
              <w:rPr>
                <w:rFonts w:ascii="Gill Sans MT" w:hAnsi="Gill Sans MT"/>
                <w:spacing w:val="-6"/>
              </w:rPr>
              <w:t xml:space="preserve"> </w:t>
            </w:r>
            <w:r w:rsidRPr="00E8675F">
              <w:rPr>
                <w:rFonts w:ascii="Gill Sans MT" w:hAnsi="Gill Sans MT"/>
              </w:rPr>
              <w:t>radios,</w:t>
            </w:r>
            <w:r w:rsidRPr="00E8675F">
              <w:rPr>
                <w:rFonts w:ascii="Gill Sans MT" w:hAnsi="Gill Sans MT"/>
                <w:spacing w:val="-6"/>
              </w:rPr>
              <w:t xml:space="preserve"> </w:t>
            </w:r>
            <w:r w:rsidRPr="00E8675F">
              <w:rPr>
                <w:rFonts w:ascii="Gill Sans MT" w:hAnsi="Gill Sans MT"/>
                <w:spacing w:val="-1"/>
              </w:rPr>
              <w:t>laptops,</w:t>
            </w:r>
            <w:r w:rsidRPr="00E8675F">
              <w:rPr>
                <w:rFonts w:ascii="Gill Sans MT" w:hAnsi="Gill Sans MT"/>
                <w:spacing w:val="-7"/>
              </w:rPr>
              <w:t xml:space="preserve"> </w:t>
            </w:r>
            <w:r w:rsidRPr="00E8675F">
              <w:rPr>
                <w:rFonts w:ascii="Gill Sans MT" w:hAnsi="Gill Sans MT"/>
              </w:rPr>
              <w:t>notebooks,</w:t>
            </w:r>
            <w:r w:rsidRPr="00E8675F">
              <w:rPr>
                <w:rFonts w:ascii="Gill Sans MT" w:hAnsi="Gill Sans MT"/>
                <w:spacing w:val="38"/>
                <w:w w:val="99"/>
              </w:rPr>
              <w:t xml:space="preserve"> </w:t>
            </w:r>
            <w:r w:rsidRPr="00E8675F">
              <w:rPr>
                <w:rFonts w:ascii="Gill Sans MT" w:hAnsi="Gill Sans MT"/>
              </w:rPr>
              <w:t>battery</w:t>
            </w:r>
            <w:r w:rsidRPr="00E8675F">
              <w:rPr>
                <w:rFonts w:ascii="Gill Sans MT" w:hAnsi="Gill Sans MT"/>
                <w:spacing w:val="-8"/>
              </w:rPr>
              <w:t xml:space="preserve"> </w:t>
            </w:r>
            <w:r w:rsidRPr="00E8675F">
              <w:rPr>
                <w:rFonts w:ascii="Gill Sans MT" w:hAnsi="Gill Sans MT"/>
                <w:spacing w:val="-1"/>
              </w:rPr>
              <w:t>chargers,</w:t>
            </w:r>
            <w:r w:rsidRPr="00E8675F">
              <w:rPr>
                <w:rFonts w:ascii="Gill Sans MT" w:hAnsi="Gill Sans MT"/>
                <w:spacing w:val="-8"/>
              </w:rPr>
              <w:t xml:space="preserve"> </w:t>
            </w:r>
            <w:r w:rsidRPr="00E8675F">
              <w:rPr>
                <w:rFonts w:ascii="Gill Sans MT" w:hAnsi="Gill Sans MT"/>
              </w:rPr>
              <w:t>kettles,</w:t>
            </w:r>
            <w:r w:rsidRPr="00E8675F">
              <w:rPr>
                <w:rFonts w:ascii="Gill Sans MT" w:hAnsi="Gill Sans MT"/>
                <w:spacing w:val="-8"/>
              </w:rPr>
              <w:t xml:space="preserve"> </w:t>
            </w:r>
            <w:r w:rsidRPr="00E8675F">
              <w:rPr>
                <w:rFonts w:ascii="Gill Sans MT" w:hAnsi="Gill Sans MT"/>
                <w:spacing w:val="-1"/>
              </w:rPr>
              <w:t>toasters,</w:t>
            </w:r>
            <w:r w:rsidRPr="00E8675F">
              <w:rPr>
                <w:rFonts w:ascii="Gill Sans MT" w:hAnsi="Gill Sans MT"/>
                <w:spacing w:val="-8"/>
              </w:rPr>
              <w:t xml:space="preserve"> </w:t>
            </w:r>
            <w:r w:rsidRPr="00E8675F">
              <w:rPr>
                <w:rFonts w:ascii="Gill Sans MT" w:hAnsi="Gill Sans MT"/>
                <w:spacing w:val="-1"/>
              </w:rPr>
              <w:t>irons,</w:t>
            </w:r>
            <w:r w:rsidRPr="00E8675F">
              <w:rPr>
                <w:rFonts w:ascii="Gill Sans MT" w:hAnsi="Gill Sans MT"/>
                <w:spacing w:val="43"/>
                <w:w w:val="99"/>
              </w:rPr>
              <w:t xml:space="preserve"> </w:t>
            </w:r>
            <w:r w:rsidRPr="00E8675F">
              <w:rPr>
                <w:rFonts w:ascii="Gill Sans MT" w:hAnsi="Gill Sans MT"/>
                <w:spacing w:val="-1"/>
              </w:rPr>
              <w:t>hairdryers,</w:t>
            </w:r>
            <w:r w:rsidRPr="00E8675F">
              <w:rPr>
                <w:rFonts w:ascii="Gill Sans MT" w:hAnsi="Gill Sans MT"/>
                <w:spacing w:val="-9"/>
              </w:rPr>
              <w:t xml:space="preserve"> </w:t>
            </w:r>
            <w:r w:rsidRPr="00E8675F">
              <w:rPr>
                <w:rFonts w:ascii="Gill Sans MT" w:hAnsi="Gill Sans MT"/>
              </w:rPr>
              <w:t>extension</w:t>
            </w:r>
            <w:r w:rsidRPr="00E8675F">
              <w:rPr>
                <w:rFonts w:ascii="Gill Sans MT" w:hAnsi="Gill Sans MT"/>
                <w:spacing w:val="-9"/>
              </w:rPr>
              <w:t xml:space="preserve"> </w:t>
            </w:r>
            <w:r w:rsidRPr="00E8675F">
              <w:rPr>
                <w:rFonts w:ascii="Gill Sans MT" w:hAnsi="Gill Sans MT"/>
                <w:spacing w:val="-1"/>
              </w:rPr>
              <w:t>leads,</w:t>
            </w:r>
            <w:r w:rsidRPr="00E8675F">
              <w:rPr>
                <w:rFonts w:ascii="Gill Sans MT" w:hAnsi="Gill Sans MT"/>
                <w:spacing w:val="-9"/>
              </w:rPr>
              <w:t xml:space="preserve"> </w:t>
            </w:r>
            <w:r w:rsidRPr="00E8675F">
              <w:rPr>
                <w:rFonts w:ascii="Gill Sans MT" w:hAnsi="Gill Sans MT"/>
              </w:rPr>
              <w:t>portable</w:t>
            </w:r>
            <w:r w:rsidRPr="00E8675F">
              <w:rPr>
                <w:rFonts w:ascii="Gill Sans MT" w:hAnsi="Gill Sans MT"/>
                <w:spacing w:val="-10"/>
              </w:rPr>
              <w:t xml:space="preserve"> </w:t>
            </w:r>
            <w:r w:rsidRPr="00E8675F">
              <w:rPr>
                <w:rFonts w:ascii="Gill Sans MT" w:hAnsi="Gill Sans MT"/>
                <w:spacing w:val="-1"/>
              </w:rPr>
              <w:t>heaters</w:t>
            </w:r>
          </w:p>
        </w:tc>
        <w:tc>
          <w:tcPr>
            <w:tcW w:w="1096" w:type="dxa"/>
            <w:tcBorders>
              <w:top w:val="single" w:sz="5" w:space="0" w:color="000000"/>
              <w:left w:val="single" w:sz="5" w:space="0" w:color="000000"/>
              <w:bottom w:val="single" w:sz="5" w:space="0" w:color="000000"/>
              <w:right w:val="single" w:sz="5" w:space="0" w:color="000000"/>
            </w:tcBorders>
          </w:tcPr>
          <w:p w14:paraId="2EA39C7E" w14:textId="77777777" w:rsidR="00E8675F" w:rsidRPr="00E8675F" w:rsidRDefault="00E8675F" w:rsidP="001441E1">
            <w:pPr>
              <w:pStyle w:val="TableParagraph"/>
              <w:spacing w:before="12"/>
              <w:rPr>
                <w:rFonts w:ascii="Gill Sans MT" w:eastAsia="Calibri" w:hAnsi="Gill Sans MT" w:cs="Calibri"/>
              </w:rPr>
            </w:pPr>
          </w:p>
          <w:p w14:paraId="55B75CAC" w14:textId="77777777" w:rsidR="00E8675F" w:rsidRPr="00E8675F" w:rsidRDefault="00E8675F" w:rsidP="001441E1">
            <w:pPr>
              <w:pStyle w:val="TableParagraph"/>
              <w:ind w:left="2"/>
              <w:jc w:val="center"/>
              <w:rPr>
                <w:rFonts w:ascii="Gill Sans MT" w:eastAsia="Calibri" w:hAnsi="Gill Sans MT" w:cs="Calibri"/>
              </w:rPr>
            </w:pPr>
            <w:r w:rsidRPr="00E8675F">
              <w:rPr>
                <w:rFonts w:ascii="Gill Sans MT" w:hAnsi="Gill Sans MT"/>
              </w:rPr>
              <w:t>Yes</w:t>
            </w:r>
          </w:p>
        </w:tc>
        <w:tc>
          <w:tcPr>
            <w:tcW w:w="2409" w:type="dxa"/>
            <w:tcBorders>
              <w:top w:val="single" w:sz="5" w:space="0" w:color="000000"/>
              <w:left w:val="single" w:sz="5" w:space="0" w:color="000000"/>
              <w:bottom w:val="single" w:sz="5" w:space="0" w:color="000000"/>
              <w:right w:val="single" w:sz="5" w:space="0" w:color="000000"/>
            </w:tcBorders>
          </w:tcPr>
          <w:p w14:paraId="766B1696" w14:textId="77777777" w:rsidR="00E8675F" w:rsidRPr="00E8675F" w:rsidRDefault="00E8675F" w:rsidP="001441E1">
            <w:pPr>
              <w:pStyle w:val="TableParagraph"/>
              <w:spacing w:before="12"/>
              <w:rPr>
                <w:rFonts w:ascii="Gill Sans MT" w:eastAsia="Calibri" w:hAnsi="Gill Sans MT" w:cs="Calibri"/>
              </w:rPr>
            </w:pPr>
          </w:p>
          <w:p w14:paraId="054E6C1C" w14:textId="77777777" w:rsidR="00E8675F" w:rsidRPr="00E8675F" w:rsidRDefault="00E8675F" w:rsidP="001441E1">
            <w:pPr>
              <w:pStyle w:val="TableParagraph"/>
              <w:ind w:left="711"/>
              <w:rPr>
                <w:rFonts w:ascii="Gill Sans MT" w:eastAsia="Calibri" w:hAnsi="Gill Sans MT" w:cs="Calibri"/>
              </w:rPr>
            </w:pPr>
            <w:r w:rsidRPr="00E8675F">
              <w:rPr>
                <w:rFonts w:ascii="Gill Sans MT" w:hAnsi="Gill Sans MT"/>
              </w:rPr>
              <w:t>12</w:t>
            </w:r>
            <w:r w:rsidRPr="00E8675F">
              <w:rPr>
                <w:rFonts w:ascii="Gill Sans MT" w:hAnsi="Gill Sans MT"/>
                <w:spacing w:val="-2"/>
              </w:rPr>
              <w:t xml:space="preserve"> </w:t>
            </w:r>
            <w:r w:rsidRPr="00E8675F">
              <w:rPr>
                <w:rFonts w:ascii="Gill Sans MT" w:hAnsi="Gill Sans MT"/>
                <w:spacing w:val="-1"/>
              </w:rPr>
              <w:t>Months</w:t>
            </w:r>
          </w:p>
        </w:tc>
        <w:tc>
          <w:tcPr>
            <w:tcW w:w="1843" w:type="dxa"/>
            <w:tcBorders>
              <w:top w:val="single" w:sz="5" w:space="0" w:color="000000"/>
              <w:left w:val="single" w:sz="5" w:space="0" w:color="000000"/>
              <w:bottom w:val="single" w:sz="5" w:space="0" w:color="000000"/>
              <w:right w:val="single" w:sz="5" w:space="0" w:color="000000"/>
            </w:tcBorders>
          </w:tcPr>
          <w:p w14:paraId="2C962C24" w14:textId="77777777" w:rsidR="00E8675F" w:rsidRPr="00E8675F" w:rsidRDefault="00E8675F" w:rsidP="001441E1">
            <w:pPr>
              <w:pStyle w:val="TableParagraph"/>
              <w:spacing w:before="12"/>
              <w:rPr>
                <w:rFonts w:ascii="Gill Sans MT" w:eastAsia="Calibri" w:hAnsi="Gill Sans MT" w:cs="Calibri"/>
              </w:rPr>
            </w:pPr>
          </w:p>
          <w:p w14:paraId="18281CE0" w14:textId="77777777" w:rsidR="00E8675F" w:rsidRPr="00E8675F" w:rsidRDefault="00E8675F" w:rsidP="001441E1">
            <w:pPr>
              <w:pStyle w:val="TableParagraph"/>
              <w:ind w:left="502"/>
              <w:rPr>
                <w:rFonts w:ascii="Gill Sans MT" w:eastAsia="Calibri" w:hAnsi="Gill Sans MT" w:cs="Calibri"/>
              </w:rPr>
            </w:pPr>
            <w:r w:rsidRPr="00E8675F">
              <w:rPr>
                <w:rFonts w:ascii="Gill Sans MT" w:hAnsi="Gill Sans MT"/>
              </w:rPr>
              <w:t>12</w:t>
            </w:r>
            <w:r w:rsidRPr="00E8675F">
              <w:rPr>
                <w:rFonts w:ascii="Gill Sans MT" w:hAnsi="Gill Sans MT"/>
                <w:spacing w:val="-2"/>
              </w:rPr>
              <w:t xml:space="preserve"> </w:t>
            </w:r>
            <w:r w:rsidRPr="00E8675F">
              <w:rPr>
                <w:rFonts w:ascii="Gill Sans MT" w:hAnsi="Gill Sans MT"/>
                <w:spacing w:val="-1"/>
              </w:rPr>
              <w:t>Months</w:t>
            </w:r>
          </w:p>
        </w:tc>
      </w:tr>
      <w:tr w:rsidR="00E8675F" w:rsidRPr="00E8675F" w14:paraId="445DC086" w14:textId="77777777" w:rsidTr="00544628">
        <w:trPr>
          <w:trHeight w:hRule="exact" w:val="703"/>
        </w:trPr>
        <w:tc>
          <w:tcPr>
            <w:tcW w:w="4575" w:type="dxa"/>
            <w:tcBorders>
              <w:top w:val="single" w:sz="5" w:space="0" w:color="000000"/>
              <w:left w:val="single" w:sz="5" w:space="0" w:color="000000"/>
              <w:bottom w:val="single" w:sz="5" w:space="0" w:color="000000"/>
              <w:right w:val="single" w:sz="5" w:space="0" w:color="000000"/>
            </w:tcBorders>
          </w:tcPr>
          <w:p w14:paraId="50F3703B" w14:textId="77777777" w:rsidR="00E8675F" w:rsidRPr="00E8675F" w:rsidRDefault="00E8675F" w:rsidP="001441E1">
            <w:pPr>
              <w:pStyle w:val="TableParagraph"/>
              <w:spacing w:line="267" w:lineRule="exact"/>
              <w:ind w:left="99"/>
              <w:rPr>
                <w:rFonts w:ascii="Gill Sans MT" w:eastAsia="Calibri" w:hAnsi="Gill Sans MT" w:cs="Calibri"/>
              </w:rPr>
            </w:pPr>
            <w:r w:rsidRPr="00E8675F">
              <w:rPr>
                <w:rFonts w:ascii="Gill Sans MT" w:hAnsi="Gill Sans MT"/>
                <w:b/>
                <w:spacing w:val="-1"/>
              </w:rPr>
              <w:t>Moveable Equipment</w:t>
            </w:r>
          </w:p>
          <w:p w14:paraId="262558E2" w14:textId="0CED20CF" w:rsidR="00E8675F" w:rsidRPr="00E8675F" w:rsidRDefault="00E8675F" w:rsidP="001441E1">
            <w:pPr>
              <w:pStyle w:val="TableParagraph"/>
              <w:spacing w:before="2" w:line="242" w:lineRule="exact"/>
              <w:ind w:left="99"/>
              <w:rPr>
                <w:rFonts w:ascii="Gill Sans MT" w:eastAsia="Calibri" w:hAnsi="Gill Sans MT" w:cs="Calibri"/>
              </w:rPr>
            </w:pPr>
            <w:r w:rsidRPr="00E8675F">
              <w:rPr>
                <w:rFonts w:ascii="Gill Sans MT" w:hAnsi="Gill Sans MT"/>
                <w:spacing w:val="-1"/>
              </w:rPr>
              <w:t>Floor</w:t>
            </w:r>
            <w:r w:rsidRPr="00E8675F">
              <w:rPr>
                <w:rFonts w:ascii="Gill Sans MT" w:hAnsi="Gill Sans MT"/>
                <w:spacing w:val="-8"/>
              </w:rPr>
              <w:t xml:space="preserve"> </w:t>
            </w:r>
            <w:r w:rsidRPr="00E8675F">
              <w:rPr>
                <w:rFonts w:ascii="Gill Sans MT" w:hAnsi="Gill Sans MT"/>
                <w:spacing w:val="-1"/>
              </w:rPr>
              <w:t>cleaners,</w:t>
            </w:r>
            <w:r w:rsidRPr="00E8675F">
              <w:rPr>
                <w:rFonts w:ascii="Gill Sans MT" w:hAnsi="Gill Sans MT"/>
                <w:spacing w:val="-8"/>
              </w:rPr>
              <w:t xml:space="preserve"> </w:t>
            </w:r>
            <w:r w:rsidRPr="00E8675F">
              <w:rPr>
                <w:rFonts w:ascii="Gill Sans MT" w:hAnsi="Gill Sans MT"/>
              </w:rPr>
              <w:t>vacuum</w:t>
            </w:r>
            <w:r w:rsidRPr="00E8675F">
              <w:rPr>
                <w:rFonts w:ascii="Gill Sans MT" w:hAnsi="Gill Sans MT"/>
                <w:spacing w:val="-7"/>
              </w:rPr>
              <w:t xml:space="preserve"> </w:t>
            </w:r>
            <w:r w:rsidRPr="00E8675F">
              <w:rPr>
                <w:rFonts w:ascii="Gill Sans MT" w:hAnsi="Gill Sans MT"/>
                <w:spacing w:val="-1"/>
              </w:rPr>
              <w:t>cleaners,</w:t>
            </w:r>
            <w:r w:rsidRPr="00E8675F">
              <w:rPr>
                <w:rFonts w:ascii="Gill Sans MT" w:hAnsi="Gill Sans MT"/>
                <w:spacing w:val="-7"/>
              </w:rPr>
              <w:t xml:space="preserve"> </w:t>
            </w:r>
            <w:r w:rsidRPr="00E8675F">
              <w:rPr>
                <w:rFonts w:ascii="Gill Sans MT" w:hAnsi="Gill Sans MT"/>
              </w:rPr>
              <w:t>battery</w:t>
            </w:r>
            <w:r w:rsidRPr="00E8675F">
              <w:rPr>
                <w:rFonts w:ascii="Gill Sans MT" w:hAnsi="Gill Sans MT"/>
                <w:spacing w:val="-8"/>
              </w:rPr>
              <w:t xml:space="preserve"> </w:t>
            </w:r>
            <w:r w:rsidRPr="00E8675F">
              <w:rPr>
                <w:rFonts w:ascii="Gill Sans MT" w:hAnsi="Gill Sans MT"/>
                <w:spacing w:val="-1"/>
              </w:rPr>
              <w:t>chargers</w:t>
            </w:r>
          </w:p>
        </w:tc>
        <w:tc>
          <w:tcPr>
            <w:tcW w:w="1096" w:type="dxa"/>
            <w:tcBorders>
              <w:top w:val="single" w:sz="5" w:space="0" w:color="000000"/>
              <w:left w:val="single" w:sz="5" w:space="0" w:color="000000"/>
              <w:bottom w:val="single" w:sz="5" w:space="0" w:color="000000"/>
              <w:right w:val="single" w:sz="5" w:space="0" w:color="000000"/>
            </w:tcBorders>
          </w:tcPr>
          <w:p w14:paraId="01CF9A97" w14:textId="77777777" w:rsidR="00E8675F" w:rsidRPr="00E8675F" w:rsidRDefault="00E8675F" w:rsidP="001441E1">
            <w:pPr>
              <w:pStyle w:val="TableParagraph"/>
              <w:spacing w:before="120"/>
              <w:ind w:left="2"/>
              <w:jc w:val="center"/>
              <w:rPr>
                <w:rFonts w:ascii="Gill Sans MT" w:eastAsia="Calibri" w:hAnsi="Gill Sans MT" w:cs="Calibri"/>
              </w:rPr>
            </w:pPr>
            <w:r w:rsidRPr="00E8675F">
              <w:rPr>
                <w:rFonts w:ascii="Gill Sans MT" w:hAnsi="Gill Sans MT"/>
              </w:rPr>
              <w:t>Yes</w:t>
            </w:r>
          </w:p>
        </w:tc>
        <w:tc>
          <w:tcPr>
            <w:tcW w:w="2409" w:type="dxa"/>
            <w:tcBorders>
              <w:top w:val="single" w:sz="5" w:space="0" w:color="000000"/>
              <w:left w:val="single" w:sz="5" w:space="0" w:color="000000"/>
              <w:bottom w:val="single" w:sz="5" w:space="0" w:color="000000"/>
              <w:right w:val="single" w:sz="5" w:space="0" w:color="000000"/>
            </w:tcBorders>
          </w:tcPr>
          <w:p w14:paraId="146A4715" w14:textId="77777777" w:rsidR="00E8675F" w:rsidRPr="00E8675F" w:rsidRDefault="00E8675F" w:rsidP="001441E1">
            <w:pPr>
              <w:pStyle w:val="TableParagraph"/>
              <w:spacing w:before="120"/>
              <w:ind w:left="711"/>
              <w:rPr>
                <w:rFonts w:ascii="Gill Sans MT" w:eastAsia="Calibri" w:hAnsi="Gill Sans MT" w:cs="Calibri"/>
              </w:rPr>
            </w:pPr>
            <w:r w:rsidRPr="00E8675F">
              <w:rPr>
                <w:rFonts w:ascii="Gill Sans MT" w:hAnsi="Gill Sans MT"/>
              </w:rPr>
              <w:t>12</w:t>
            </w:r>
            <w:r w:rsidRPr="00E8675F">
              <w:rPr>
                <w:rFonts w:ascii="Gill Sans MT" w:hAnsi="Gill Sans MT"/>
                <w:spacing w:val="-2"/>
              </w:rPr>
              <w:t xml:space="preserve"> </w:t>
            </w:r>
            <w:r w:rsidRPr="00E8675F">
              <w:rPr>
                <w:rFonts w:ascii="Gill Sans MT" w:hAnsi="Gill Sans MT"/>
                <w:spacing w:val="-1"/>
              </w:rPr>
              <w:t>Months</w:t>
            </w:r>
          </w:p>
        </w:tc>
        <w:tc>
          <w:tcPr>
            <w:tcW w:w="1843" w:type="dxa"/>
            <w:tcBorders>
              <w:top w:val="single" w:sz="5" w:space="0" w:color="000000"/>
              <w:left w:val="single" w:sz="5" w:space="0" w:color="000000"/>
              <w:bottom w:val="single" w:sz="5" w:space="0" w:color="000000"/>
              <w:right w:val="single" w:sz="5" w:space="0" w:color="000000"/>
            </w:tcBorders>
          </w:tcPr>
          <w:p w14:paraId="4C35BB42" w14:textId="77777777" w:rsidR="00E8675F" w:rsidRPr="00E8675F" w:rsidRDefault="00E8675F" w:rsidP="001441E1">
            <w:pPr>
              <w:pStyle w:val="TableParagraph"/>
              <w:spacing w:before="120"/>
              <w:ind w:left="502"/>
              <w:rPr>
                <w:rFonts w:ascii="Gill Sans MT" w:eastAsia="Calibri" w:hAnsi="Gill Sans MT" w:cs="Calibri"/>
              </w:rPr>
            </w:pPr>
            <w:r w:rsidRPr="00E8675F">
              <w:rPr>
                <w:rFonts w:ascii="Gill Sans MT" w:hAnsi="Gill Sans MT"/>
              </w:rPr>
              <w:t>12</w:t>
            </w:r>
            <w:r w:rsidRPr="00E8675F">
              <w:rPr>
                <w:rFonts w:ascii="Gill Sans MT" w:hAnsi="Gill Sans MT"/>
                <w:spacing w:val="-2"/>
              </w:rPr>
              <w:t xml:space="preserve"> </w:t>
            </w:r>
            <w:r w:rsidRPr="00E8675F">
              <w:rPr>
                <w:rFonts w:ascii="Gill Sans MT" w:hAnsi="Gill Sans MT"/>
                <w:spacing w:val="-1"/>
              </w:rPr>
              <w:t>Months</w:t>
            </w:r>
          </w:p>
        </w:tc>
      </w:tr>
      <w:tr w:rsidR="00E8675F" w:rsidRPr="00E8675F" w14:paraId="1138B049" w14:textId="77777777" w:rsidTr="00544628">
        <w:trPr>
          <w:trHeight w:hRule="exact" w:val="1600"/>
        </w:trPr>
        <w:tc>
          <w:tcPr>
            <w:tcW w:w="4575" w:type="dxa"/>
            <w:tcBorders>
              <w:top w:val="single" w:sz="5" w:space="0" w:color="000000"/>
              <w:left w:val="single" w:sz="5" w:space="0" w:color="000000"/>
              <w:bottom w:val="single" w:sz="5" w:space="0" w:color="000000"/>
              <w:right w:val="single" w:sz="5" w:space="0" w:color="000000"/>
            </w:tcBorders>
          </w:tcPr>
          <w:p w14:paraId="5BAF9D95" w14:textId="77777777" w:rsidR="00E8675F" w:rsidRPr="00E8675F" w:rsidRDefault="00E8675F" w:rsidP="001441E1">
            <w:pPr>
              <w:pStyle w:val="TableParagraph"/>
              <w:spacing w:line="267" w:lineRule="exact"/>
              <w:ind w:left="99"/>
              <w:rPr>
                <w:rFonts w:ascii="Gill Sans MT" w:eastAsia="Calibri" w:hAnsi="Gill Sans MT" w:cs="Calibri"/>
              </w:rPr>
            </w:pPr>
            <w:r w:rsidRPr="00E8675F">
              <w:rPr>
                <w:rFonts w:ascii="Gill Sans MT" w:hAnsi="Gill Sans MT"/>
                <w:b/>
                <w:spacing w:val="-1"/>
              </w:rPr>
              <w:t>Stationary</w:t>
            </w:r>
            <w:r w:rsidRPr="00E8675F">
              <w:rPr>
                <w:rFonts w:ascii="Gill Sans MT" w:hAnsi="Gill Sans MT"/>
                <w:b/>
              </w:rPr>
              <w:t xml:space="preserve"> </w:t>
            </w:r>
            <w:r w:rsidRPr="00E8675F">
              <w:rPr>
                <w:rFonts w:ascii="Gill Sans MT" w:hAnsi="Gill Sans MT"/>
                <w:b/>
                <w:spacing w:val="-1"/>
              </w:rPr>
              <w:t>Equipment</w:t>
            </w:r>
          </w:p>
          <w:p w14:paraId="7B3D5336" w14:textId="77777777" w:rsidR="00E8675F" w:rsidRPr="00E8675F" w:rsidRDefault="00E8675F" w:rsidP="001441E1">
            <w:pPr>
              <w:pStyle w:val="TableParagraph"/>
              <w:spacing w:before="3"/>
              <w:ind w:left="99" w:right="443"/>
              <w:rPr>
                <w:rFonts w:ascii="Gill Sans MT" w:eastAsia="Calibri" w:hAnsi="Gill Sans MT" w:cs="Calibri"/>
              </w:rPr>
            </w:pPr>
            <w:r w:rsidRPr="00E8675F">
              <w:rPr>
                <w:rFonts w:ascii="Gill Sans MT" w:hAnsi="Gill Sans MT"/>
                <w:spacing w:val="-1"/>
              </w:rPr>
              <w:t>Desktop</w:t>
            </w:r>
            <w:r w:rsidRPr="00E8675F">
              <w:rPr>
                <w:rFonts w:ascii="Gill Sans MT" w:hAnsi="Gill Sans MT"/>
                <w:spacing w:val="-8"/>
              </w:rPr>
              <w:t xml:space="preserve"> </w:t>
            </w:r>
            <w:r w:rsidRPr="00E8675F">
              <w:rPr>
                <w:rFonts w:ascii="Gill Sans MT" w:hAnsi="Gill Sans MT"/>
              </w:rPr>
              <w:t>Computers</w:t>
            </w:r>
            <w:r w:rsidRPr="00E8675F">
              <w:rPr>
                <w:rFonts w:ascii="Gill Sans MT" w:hAnsi="Gill Sans MT"/>
                <w:spacing w:val="-10"/>
              </w:rPr>
              <w:t xml:space="preserve"> </w:t>
            </w:r>
            <w:r w:rsidRPr="00E8675F">
              <w:rPr>
                <w:rFonts w:ascii="Gill Sans MT" w:hAnsi="Gill Sans MT"/>
              </w:rPr>
              <w:t>and</w:t>
            </w:r>
            <w:r w:rsidRPr="00E8675F">
              <w:rPr>
                <w:rFonts w:ascii="Gill Sans MT" w:hAnsi="Gill Sans MT"/>
                <w:spacing w:val="-8"/>
              </w:rPr>
              <w:t xml:space="preserve"> </w:t>
            </w:r>
            <w:r w:rsidRPr="00E8675F">
              <w:rPr>
                <w:rFonts w:ascii="Gill Sans MT" w:hAnsi="Gill Sans MT"/>
                <w:spacing w:val="-1"/>
              </w:rPr>
              <w:t>Display</w:t>
            </w:r>
            <w:r w:rsidRPr="00E8675F">
              <w:rPr>
                <w:rFonts w:ascii="Gill Sans MT" w:hAnsi="Gill Sans MT"/>
                <w:spacing w:val="-7"/>
              </w:rPr>
              <w:t xml:space="preserve"> </w:t>
            </w:r>
            <w:r w:rsidRPr="00E8675F">
              <w:rPr>
                <w:rFonts w:ascii="Gill Sans MT" w:hAnsi="Gill Sans MT"/>
                <w:spacing w:val="-1"/>
              </w:rPr>
              <w:t>Screens,</w:t>
            </w:r>
            <w:r w:rsidRPr="00E8675F">
              <w:rPr>
                <w:rFonts w:ascii="Gill Sans MT" w:hAnsi="Gill Sans MT"/>
                <w:spacing w:val="27"/>
                <w:w w:val="99"/>
              </w:rPr>
              <w:t xml:space="preserve"> </w:t>
            </w:r>
            <w:r w:rsidRPr="00E8675F">
              <w:rPr>
                <w:rFonts w:ascii="Gill Sans MT" w:hAnsi="Gill Sans MT"/>
                <w:spacing w:val="-1"/>
              </w:rPr>
              <w:t>Photocopiers,</w:t>
            </w:r>
            <w:r w:rsidRPr="00E8675F">
              <w:rPr>
                <w:rFonts w:ascii="Gill Sans MT" w:hAnsi="Gill Sans MT"/>
                <w:spacing w:val="-10"/>
              </w:rPr>
              <w:t xml:space="preserve"> </w:t>
            </w:r>
            <w:r w:rsidRPr="00E8675F">
              <w:rPr>
                <w:rFonts w:ascii="Gill Sans MT" w:hAnsi="Gill Sans MT"/>
                <w:spacing w:val="-1"/>
              </w:rPr>
              <w:t>fax</w:t>
            </w:r>
            <w:r w:rsidRPr="00E8675F">
              <w:rPr>
                <w:rFonts w:ascii="Gill Sans MT" w:hAnsi="Gill Sans MT"/>
                <w:spacing w:val="-9"/>
              </w:rPr>
              <w:t xml:space="preserve"> </w:t>
            </w:r>
            <w:r w:rsidRPr="00E8675F">
              <w:rPr>
                <w:rFonts w:ascii="Gill Sans MT" w:hAnsi="Gill Sans MT"/>
                <w:spacing w:val="-1"/>
              </w:rPr>
              <w:t>machines,</w:t>
            </w:r>
            <w:r w:rsidRPr="00E8675F">
              <w:rPr>
                <w:rFonts w:ascii="Gill Sans MT" w:hAnsi="Gill Sans MT"/>
                <w:spacing w:val="-6"/>
              </w:rPr>
              <w:t xml:space="preserve"> </w:t>
            </w:r>
            <w:r w:rsidRPr="00E8675F">
              <w:rPr>
                <w:rFonts w:ascii="Gill Sans MT" w:hAnsi="Gill Sans MT"/>
              </w:rPr>
              <w:t>vending</w:t>
            </w:r>
            <w:r w:rsidRPr="00E8675F">
              <w:rPr>
                <w:rFonts w:ascii="Gill Sans MT" w:hAnsi="Gill Sans MT"/>
                <w:spacing w:val="-10"/>
              </w:rPr>
              <w:t xml:space="preserve"> </w:t>
            </w:r>
            <w:r w:rsidRPr="00E8675F">
              <w:rPr>
                <w:rFonts w:ascii="Gill Sans MT" w:hAnsi="Gill Sans MT"/>
              </w:rPr>
              <w:t>machines,</w:t>
            </w:r>
            <w:r w:rsidRPr="00E8675F">
              <w:rPr>
                <w:rFonts w:ascii="Gill Sans MT" w:hAnsi="Gill Sans MT"/>
                <w:spacing w:val="43"/>
                <w:w w:val="99"/>
              </w:rPr>
              <w:t xml:space="preserve"> </w:t>
            </w:r>
            <w:r w:rsidRPr="00E8675F">
              <w:rPr>
                <w:rFonts w:ascii="Gill Sans MT" w:hAnsi="Gill Sans MT"/>
                <w:spacing w:val="-1"/>
              </w:rPr>
              <w:t>fridges,</w:t>
            </w:r>
            <w:r w:rsidRPr="00E8675F">
              <w:rPr>
                <w:rFonts w:ascii="Gill Sans MT" w:hAnsi="Gill Sans MT"/>
                <w:spacing w:val="-13"/>
              </w:rPr>
              <w:t xml:space="preserve"> </w:t>
            </w:r>
            <w:r w:rsidRPr="00E8675F">
              <w:rPr>
                <w:rFonts w:ascii="Gill Sans MT" w:hAnsi="Gill Sans MT"/>
                <w:spacing w:val="-1"/>
              </w:rPr>
              <w:t>printers,</w:t>
            </w:r>
          </w:p>
          <w:p w14:paraId="7AAE4902" w14:textId="77777777" w:rsidR="00E8675F" w:rsidRPr="00E8675F" w:rsidRDefault="00E8675F" w:rsidP="001441E1">
            <w:pPr>
              <w:pStyle w:val="TableParagraph"/>
              <w:ind w:left="99" w:right="924"/>
              <w:rPr>
                <w:rFonts w:ascii="Gill Sans MT" w:eastAsia="Calibri" w:hAnsi="Gill Sans MT" w:cs="Calibri"/>
              </w:rPr>
            </w:pPr>
            <w:r w:rsidRPr="00E8675F">
              <w:rPr>
                <w:rFonts w:ascii="Gill Sans MT" w:hAnsi="Gill Sans MT"/>
                <w:spacing w:val="-1"/>
              </w:rPr>
              <w:t>Washing</w:t>
            </w:r>
            <w:r w:rsidRPr="00E8675F">
              <w:rPr>
                <w:rFonts w:ascii="Gill Sans MT" w:hAnsi="Gill Sans MT"/>
                <w:spacing w:val="-12"/>
              </w:rPr>
              <w:t xml:space="preserve"> </w:t>
            </w:r>
            <w:r w:rsidRPr="00E8675F">
              <w:rPr>
                <w:rFonts w:ascii="Gill Sans MT" w:hAnsi="Gill Sans MT"/>
              </w:rPr>
              <w:t>machines,</w:t>
            </w:r>
            <w:r w:rsidRPr="00E8675F">
              <w:rPr>
                <w:rFonts w:ascii="Gill Sans MT" w:hAnsi="Gill Sans MT"/>
                <w:spacing w:val="-11"/>
              </w:rPr>
              <w:t xml:space="preserve"> </w:t>
            </w:r>
            <w:r w:rsidRPr="00E8675F">
              <w:rPr>
                <w:rFonts w:ascii="Gill Sans MT" w:hAnsi="Gill Sans MT"/>
              </w:rPr>
              <w:t>dishwashers,</w:t>
            </w:r>
            <w:r w:rsidRPr="00E8675F">
              <w:rPr>
                <w:rFonts w:ascii="Gill Sans MT" w:hAnsi="Gill Sans MT"/>
                <w:spacing w:val="-11"/>
              </w:rPr>
              <w:t xml:space="preserve"> </w:t>
            </w:r>
            <w:r w:rsidRPr="00E8675F">
              <w:rPr>
                <w:rFonts w:ascii="Gill Sans MT" w:hAnsi="Gill Sans MT"/>
              </w:rPr>
              <w:t>vending</w:t>
            </w:r>
            <w:r w:rsidRPr="00E8675F">
              <w:rPr>
                <w:rFonts w:ascii="Gill Sans MT" w:hAnsi="Gill Sans MT"/>
                <w:spacing w:val="26"/>
                <w:w w:val="99"/>
              </w:rPr>
              <w:t xml:space="preserve"> </w:t>
            </w:r>
            <w:r w:rsidRPr="00E8675F">
              <w:rPr>
                <w:rFonts w:ascii="Gill Sans MT" w:hAnsi="Gill Sans MT"/>
                <w:spacing w:val="-1"/>
              </w:rPr>
              <w:t>machines</w:t>
            </w:r>
            <w:r w:rsidRPr="00E8675F">
              <w:rPr>
                <w:rFonts w:ascii="Gill Sans MT" w:hAnsi="Gill Sans MT"/>
                <w:spacing w:val="-10"/>
              </w:rPr>
              <w:t xml:space="preserve"> </w:t>
            </w:r>
            <w:r w:rsidRPr="00E8675F">
              <w:rPr>
                <w:rFonts w:ascii="Gill Sans MT" w:hAnsi="Gill Sans MT"/>
                <w:spacing w:val="-1"/>
              </w:rPr>
              <w:t>etc.</w:t>
            </w:r>
          </w:p>
        </w:tc>
        <w:tc>
          <w:tcPr>
            <w:tcW w:w="1096" w:type="dxa"/>
            <w:tcBorders>
              <w:top w:val="single" w:sz="5" w:space="0" w:color="000000"/>
              <w:left w:val="single" w:sz="5" w:space="0" w:color="000000"/>
              <w:bottom w:val="single" w:sz="5" w:space="0" w:color="000000"/>
              <w:right w:val="single" w:sz="5" w:space="0" w:color="000000"/>
            </w:tcBorders>
          </w:tcPr>
          <w:p w14:paraId="0B33BE73" w14:textId="77777777" w:rsidR="00E8675F" w:rsidRPr="00E8675F" w:rsidRDefault="00E8675F" w:rsidP="001441E1">
            <w:pPr>
              <w:pStyle w:val="TableParagraph"/>
              <w:rPr>
                <w:rFonts w:ascii="Gill Sans MT" w:eastAsia="Calibri" w:hAnsi="Gill Sans MT" w:cs="Calibri"/>
              </w:rPr>
            </w:pPr>
          </w:p>
          <w:p w14:paraId="5B1E0AD5" w14:textId="77777777" w:rsidR="00E8675F" w:rsidRPr="00E8675F" w:rsidRDefault="00E8675F" w:rsidP="001441E1">
            <w:pPr>
              <w:pStyle w:val="TableParagraph"/>
              <w:rPr>
                <w:rFonts w:ascii="Gill Sans MT" w:eastAsia="Calibri" w:hAnsi="Gill Sans MT" w:cs="Calibri"/>
              </w:rPr>
            </w:pPr>
          </w:p>
          <w:p w14:paraId="2A926B0A" w14:textId="77777777" w:rsidR="00E8675F" w:rsidRPr="00E8675F" w:rsidRDefault="00E8675F" w:rsidP="001441E1">
            <w:pPr>
              <w:pStyle w:val="TableParagraph"/>
              <w:jc w:val="center"/>
              <w:rPr>
                <w:rFonts w:ascii="Gill Sans MT" w:eastAsia="Calibri" w:hAnsi="Gill Sans MT" w:cs="Calibri"/>
              </w:rPr>
            </w:pPr>
            <w:r w:rsidRPr="00E8675F">
              <w:rPr>
                <w:rFonts w:ascii="Gill Sans MT" w:hAnsi="Gill Sans MT"/>
                <w:spacing w:val="-1"/>
              </w:rPr>
              <w:t>No</w:t>
            </w:r>
          </w:p>
        </w:tc>
        <w:tc>
          <w:tcPr>
            <w:tcW w:w="2409" w:type="dxa"/>
            <w:tcBorders>
              <w:top w:val="single" w:sz="5" w:space="0" w:color="000000"/>
              <w:left w:val="single" w:sz="5" w:space="0" w:color="000000"/>
              <w:bottom w:val="single" w:sz="5" w:space="0" w:color="000000"/>
              <w:right w:val="single" w:sz="5" w:space="0" w:color="000000"/>
            </w:tcBorders>
          </w:tcPr>
          <w:p w14:paraId="4E213A6B" w14:textId="77777777" w:rsidR="00E8675F" w:rsidRPr="00E8675F" w:rsidRDefault="00E8675F" w:rsidP="001441E1">
            <w:pPr>
              <w:pStyle w:val="TableParagraph"/>
              <w:rPr>
                <w:rFonts w:ascii="Gill Sans MT" w:eastAsia="Calibri" w:hAnsi="Gill Sans MT" w:cs="Calibri"/>
              </w:rPr>
            </w:pPr>
          </w:p>
          <w:p w14:paraId="6BCB0844" w14:textId="77777777" w:rsidR="00E8675F" w:rsidRPr="00E8675F" w:rsidRDefault="00E8675F" w:rsidP="001441E1">
            <w:pPr>
              <w:pStyle w:val="TableParagraph"/>
              <w:rPr>
                <w:rFonts w:ascii="Gill Sans MT" w:eastAsia="Calibri" w:hAnsi="Gill Sans MT" w:cs="Calibri"/>
              </w:rPr>
            </w:pPr>
          </w:p>
          <w:p w14:paraId="6708FA08" w14:textId="77777777" w:rsidR="00E8675F" w:rsidRPr="00E8675F" w:rsidRDefault="00E8675F" w:rsidP="001441E1">
            <w:pPr>
              <w:pStyle w:val="TableParagraph"/>
              <w:jc w:val="center"/>
              <w:rPr>
                <w:rFonts w:ascii="Gill Sans MT" w:eastAsia="Calibri" w:hAnsi="Gill Sans MT" w:cs="Calibri"/>
              </w:rPr>
            </w:pPr>
            <w:r w:rsidRPr="00E8675F">
              <w:rPr>
                <w:rFonts w:ascii="Gill Sans MT" w:hAnsi="Gill Sans MT"/>
              </w:rPr>
              <w:t xml:space="preserve">5 </w:t>
            </w:r>
            <w:r w:rsidRPr="00E8675F">
              <w:rPr>
                <w:rFonts w:ascii="Gill Sans MT" w:hAnsi="Gill Sans MT"/>
                <w:spacing w:val="-1"/>
              </w:rPr>
              <w:t>years</w:t>
            </w:r>
          </w:p>
        </w:tc>
        <w:tc>
          <w:tcPr>
            <w:tcW w:w="1843" w:type="dxa"/>
            <w:tcBorders>
              <w:top w:val="single" w:sz="5" w:space="0" w:color="000000"/>
              <w:left w:val="single" w:sz="5" w:space="0" w:color="000000"/>
              <w:bottom w:val="single" w:sz="5" w:space="0" w:color="000000"/>
              <w:right w:val="single" w:sz="5" w:space="0" w:color="000000"/>
            </w:tcBorders>
          </w:tcPr>
          <w:p w14:paraId="5E6D034F" w14:textId="77777777" w:rsidR="00E8675F" w:rsidRPr="00E8675F" w:rsidRDefault="00E8675F" w:rsidP="001441E1">
            <w:pPr>
              <w:pStyle w:val="TableParagraph"/>
              <w:rPr>
                <w:rFonts w:ascii="Gill Sans MT" w:eastAsia="Calibri" w:hAnsi="Gill Sans MT" w:cs="Calibri"/>
              </w:rPr>
            </w:pPr>
          </w:p>
          <w:p w14:paraId="1724D7F3" w14:textId="77777777" w:rsidR="00E8675F" w:rsidRPr="00E8675F" w:rsidRDefault="00E8675F" w:rsidP="001441E1">
            <w:pPr>
              <w:pStyle w:val="TableParagraph"/>
              <w:rPr>
                <w:rFonts w:ascii="Gill Sans MT" w:eastAsia="Calibri" w:hAnsi="Gill Sans MT" w:cs="Calibri"/>
              </w:rPr>
            </w:pPr>
          </w:p>
          <w:p w14:paraId="7B7D4E7B" w14:textId="77777777" w:rsidR="00E8675F" w:rsidRPr="00E8675F" w:rsidRDefault="00E8675F" w:rsidP="001441E1">
            <w:pPr>
              <w:pStyle w:val="TableParagraph"/>
              <w:jc w:val="center"/>
              <w:rPr>
                <w:rFonts w:ascii="Gill Sans MT" w:eastAsia="Calibri" w:hAnsi="Gill Sans MT" w:cs="Calibri"/>
              </w:rPr>
            </w:pPr>
            <w:r w:rsidRPr="00E8675F">
              <w:rPr>
                <w:rFonts w:ascii="Gill Sans MT" w:hAnsi="Gill Sans MT"/>
              </w:rPr>
              <w:t xml:space="preserve">5 </w:t>
            </w:r>
            <w:r w:rsidRPr="00E8675F">
              <w:rPr>
                <w:rFonts w:ascii="Gill Sans MT" w:hAnsi="Gill Sans MT"/>
                <w:spacing w:val="-1"/>
              </w:rPr>
              <w:t>years</w:t>
            </w:r>
          </w:p>
        </w:tc>
      </w:tr>
      <w:tr w:rsidR="00E8675F" w:rsidRPr="00E8675F" w14:paraId="71A478B8" w14:textId="77777777" w:rsidTr="00544628">
        <w:trPr>
          <w:trHeight w:hRule="exact" w:val="1156"/>
        </w:trPr>
        <w:tc>
          <w:tcPr>
            <w:tcW w:w="4575" w:type="dxa"/>
            <w:tcBorders>
              <w:top w:val="single" w:sz="5" w:space="0" w:color="000000"/>
              <w:left w:val="single" w:sz="5" w:space="0" w:color="000000"/>
              <w:bottom w:val="single" w:sz="5" w:space="0" w:color="000000"/>
              <w:right w:val="single" w:sz="5" w:space="0" w:color="000000"/>
            </w:tcBorders>
          </w:tcPr>
          <w:p w14:paraId="46CF8DB4" w14:textId="77777777" w:rsidR="00E8675F" w:rsidRPr="00E8675F" w:rsidRDefault="00E8675F" w:rsidP="001441E1">
            <w:pPr>
              <w:pStyle w:val="TableParagraph"/>
              <w:spacing w:line="267" w:lineRule="exact"/>
              <w:ind w:left="99"/>
              <w:rPr>
                <w:rFonts w:ascii="Gill Sans MT" w:eastAsia="Calibri" w:hAnsi="Gill Sans MT" w:cs="Calibri"/>
              </w:rPr>
            </w:pPr>
            <w:r w:rsidRPr="00E8675F">
              <w:rPr>
                <w:rFonts w:ascii="Gill Sans MT" w:hAnsi="Gill Sans MT"/>
                <w:b/>
                <w:spacing w:val="-1"/>
              </w:rPr>
              <w:t>Fixed Equipment</w:t>
            </w:r>
          </w:p>
          <w:p w14:paraId="237BFA2D" w14:textId="77777777" w:rsidR="00E8675F" w:rsidRPr="00E8675F" w:rsidRDefault="00E8675F" w:rsidP="001441E1">
            <w:pPr>
              <w:pStyle w:val="TableParagraph"/>
              <w:spacing w:before="2"/>
              <w:ind w:left="99" w:right="512"/>
              <w:rPr>
                <w:rFonts w:ascii="Gill Sans MT" w:eastAsia="Calibri" w:hAnsi="Gill Sans MT" w:cs="Calibri"/>
              </w:rPr>
            </w:pPr>
            <w:r w:rsidRPr="00E8675F">
              <w:rPr>
                <w:rFonts w:ascii="Gill Sans MT" w:hAnsi="Gill Sans MT"/>
              </w:rPr>
              <w:t>Hand</w:t>
            </w:r>
            <w:r w:rsidRPr="00E8675F">
              <w:rPr>
                <w:rFonts w:ascii="Gill Sans MT" w:hAnsi="Gill Sans MT"/>
                <w:spacing w:val="-6"/>
              </w:rPr>
              <w:t xml:space="preserve"> </w:t>
            </w:r>
            <w:r w:rsidRPr="00E8675F">
              <w:rPr>
                <w:rFonts w:ascii="Gill Sans MT" w:hAnsi="Gill Sans MT"/>
                <w:spacing w:val="-1"/>
              </w:rPr>
              <w:t>driers,</w:t>
            </w:r>
            <w:r w:rsidRPr="00E8675F">
              <w:rPr>
                <w:rFonts w:ascii="Gill Sans MT" w:hAnsi="Gill Sans MT"/>
                <w:spacing w:val="-6"/>
              </w:rPr>
              <w:t xml:space="preserve"> </w:t>
            </w:r>
            <w:r w:rsidRPr="00E8675F">
              <w:rPr>
                <w:rFonts w:ascii="Gill Sans MT" w:hAnsi="Gill Sans MT"/>
                <w:spacing w:val="-1"/>
              </w:rPr>
              <w:t>towel</w:t>
            </w:r>
            <w:r w:rsidRPr="00E8675F">
              <w:rPr>
                <w:rFonts w:ascii="Gill Sans MT" w:hAnsi="Gill Sans MT"/>
                <w:spacing w:val="-7"/>
              </w:rPr>
              <w:t xml:space="preserve"> </w:t>
            </w:r>
            <w:r w:rsidRPr="00E8675F">
              <w:rPr>
                <w:rFonts w:ascii="Gill Sans MT" w:hAnsi="Gill Sans MT"/>
              </w:rPr>
              <w:t>rails,</w:t>
            </w:r>
            <w:r w:rsidRPr="00E8675F">
              <w:rPr>
                <w:rFonts w:ascii="Gill Sans MT" w:hAnsi="Gill Sans MT"/>
                <w:spacing w:val="-6"/>
              </w:rPr>
              <w:t xml:space="preserve"> </w:t>
            </w:r>
            <w:r w:rsidRPr="00E8675F">
              <w:rPr>
                <w:rFonts w:ascii="Gill Sans MT" w:hAnsi="Gill Sans MT"/>
                <w:spacing w:val="-1"/>
              </w:rPr>
              <w:t>fitted</w:t>
            </w:r>
            <w:r w:rsidRPr="00E8675F">
              <w:rPr>
                <w:rFonts w:ascii="Gill Sans MT" w:hAnsi="Gill Sans MT"/>
                <w:spacing w:val="-3"/>
              </w:rPr>
              <w:t xml:space="preserve"> </w:t>
            </w:r>
            <w:r w:rsidRPr="00E8675F">
              <w:rPr>
                <w:rFonts w:ascii="Gill Sans MT" w:hAnsi="Gill Sans MT"/>
                <w:spacing w:val="-1"/>
              </w:rPr>
              <w:t>electric</w:t>
            </w:r>
            <w:r w:rsidRPr="00E8675F">
              <w:rPr>
                <w:rFonts w:ascii="Gill Sans MT" w:hAnsi="Gill Sans MT"/>
                <w:spacing w:val="-6"/>
              </w:rPr>
              <w:t xml:space="preserve"> </w:t>
            </w:r>
            <w:r w:rsidRPr="00E8675F">
              <w:rPr>
                <w:rFonts w:ascii="Gill Sans MT" w:hAnsi="Gill Sans MT"/>
              </w:rPr>
              <w:t>heaters,</w:t>
            </w:r>
            <w:r w:rsidRPr="00E8675F">
              <w:rPr>
                <w:rFonts w:ascii="Gill Sans MT" w:hAnsi="Gill Sans MT"/>
                <w:spacing w:val="39"/>
                <w:w w:val="99"/>
              </w:rPr>
              <w:t xml:space="preserve"> </w:t>
            </w:r>
            <w:r w:rsidRPr="00E8675F">
              <w:rPr>
                <w:rFonts w:ascii="Gill Sans MT" w:hAnsi="Gill Sans MT"/>
                <w:spacing w:val="-1"/>
              </w:rPr>
              <w:t>water</w:t>
            </w:r>
            <w:r w:rsidRPr="00E8675F">
              <w:rPr>
                <w:rFonts w:ascii="Gill Sans MT" w:hAnsi="Gill Sans MT"/>
                <w:spacing w:val="-7"/>
              </w:rPr>
              <w:t xml:space="preserve"> </w:t>
            </w:r>
            <w:r w:rsidRPr="00E8675F">
              <w:rPr>
                <w:rFonts w:ascii="Gill Sans MT" w:hAnsi="Gill Sans MT"/>
                <w:spacing w:val="-1"/>
              </w:rPr>
              <w:t>boilers,</w:t>
            </w:r>
            <w:r w:rsidRPr="00E8675F">
              <w:rPr>
                <w:rFonts w:ascii="Gill Sans MT" w:hAnsi="Gill Sans MT"/>
                <w:spacing w:val="-7"/>
              </w:rPr>
              <w:t xml:space="preserve"> </w:t>
            </w:r>
            <w:r w:rsidRPr="00E8675F">
              <w:rPr>
                <w:rFonts w:ascii="Gill Sans MT" w:hAnsi="Gill Sans MT"/>
              </w:rPr>
              <w:t>immersors,</w:t>
            </w:r>
            <w:r w:rsidRPr="00E8675F">
              <w:rPr>
                <w:rFonts w:ascii="Gill Sans MT" w:hAnsi="Gill Sans MT"/>
                <w:spacing w:val="-7"/>
              </w:rPr>
              <w:t xml:space="preserve"> </w:t>
            </w:r>
            <w:r w:rsidRPr="00E8675F">
              <w:rPr>
                <w:rFonts w:ascii="Gill Sans MT" w:hAnsi="Gill Sans MT"/>
              </w:rPr>
              <w:t>wall</w:t>
            </w:r>
            <w:r w:rsidRPr="00E8675F">
              <w:rPr>
                <w:rFonts w:ascii="Gill Sans MT" w:hAnsi="Gill Sans MT"/>
                <w:spacing w:val="-8"/>
              </w:rPr>
              <w:t xml:space="preserve"> </w:t>
            </w:r>
            <w:r w:rsidRPr="00E8675F">
              <w:rPr>
                <w:rFonts w:ascii="Gill Sans MT" w:hAnsi="Gill Sans MT"/>
                <w:spacing w:val="-1"/>
              </w:rPr>
              <w:t>fans,</w:t>
            </w:r>
            <w:r w:rsidRPr="00E8675F">
              <w:rPr>
                <w:rFonts w:ascii="Gill Sans MT" w:hAnsi="Gill Sans MT"/>
                <w:spacing w:val="-6"/>
              </w:rPr>
              <w:t xml:space="preserve"> </w:t>
            </w:r>
            <w:r w:rsidRPr="00E8675F">
              <w:rPr>
                <w:rFonts w:ascii="Gill Sans MT" w:hAnsi="Gill Sans MT"/>
                <w:spacing w:val="-1"/>
              </w:rPr>
              <w:t>cookers,</w:t>
            </w:r>
            <w:r w:rsidRPr="00E8675F">
              <w:rPr>
                <w:rFonts w:ascii="Gill Sans MT" w:hAnsi="Gill Sans MT"/>
                <w:spacing w:val="45"/>
                <w:w w:val="99"/>
              </w:rPr>
              <w:t xml:space="preserve"> </w:t>
            </w:r>
            <w:r w:rsidRPr="00E8675F">
              <w:rPr>
                <w:rFonts w:ascii="Gill Sans MT" w:hAnsi="Gill Sans MT"/>
                <w:spacing w:val="-1"/>
              </w:rPr>
              <w:t>ovens,</w:t>
            </w:r>
          </w:p>
        </w:tc>
        <w:tc>
          <w:tcPr>
            <w:tcW w:w="1096" w:type="dxa"/>
            <w:tcBorders>
              <w:top w:val="single" w:sz="5" w:space="0" w:color="000000"/>
              <w:left w:val="single" w:sz="5" w:space="0" w:color="000000"/>
              <w:bottom w:val="single" w:sz="5" w:space="0" w:color="000000"/>
              <w:right w:val="single" w:sz="5" w:space="0" w:color="000000"/>
            </w:tcBorders>
          </w:tcPr>
          <w:p w14:paraId="66394445" w14:textId="77777777" w:rsidR="00E8675F" w:rsidRPr="00E8675F" w:rsidRDefault="00E8675F" w:rsidP="001441E1">
            <w:pPr>
              <w:pStyle w:val="TableParagraph"/>
              <w:spacing w:before="12"/>
              <w:rPr>
                <w:rFonts w:ascii="Gill Sans MT" w:eastAsia="Calibri" w:hAnsi="Gill Sans MT" w:cs="Calibri"/>
              </w:rPr>
            </w:pPr>
          </w:p>
          <w:p w14:paraId="3DFD068C" w14:textId="77777777" w:rsidR="00E8675F" w:rsidRPr="00E8675F" w:rsidRDefault="00E8675F" w:rsidP="001441E1">
            <w:pPr>
              <w:pStyle w:val="TableParagraph"/>
              <w:jc w:val="center"/>
              <w:rPr>
                <w:rFonts w:ascii="Gill Sans MT" w:eastAsia="Calibri" w:hAnsi="Gill Sans MT" w:cs="Calibri"/>
              </w:rPr>
            </w:pPr>
            <w:r w:rsidRPr="00E8675F">
              <w:rPr>
                <w:rFonts w:ascii="Gill Sans MT" w:hAnsi="Gill Sans MT"/>
                <w:spacing w:val="-1"/>
              </w:rPr>
              <w:t>No</w:t>
            </w:r>
          </w:p>
        </w:tc>
        <w:tc>
          <w:tcPr>
            <w:tcW w:w="2409" w:type="dxa"/>
            <w:tcBorders>
              <w:top w:val="single" w:sz="5" w:space="0" w:color="000000"/>
              <w:left w:val="single" w:sz="5" w:space="0" w:color="000000"/>
              <w:bottom w:val="single" w:sz="5" w:space="0" w:color="000000"/>
              <w:right w:val="single" w:sz="5" w:space="0" w:color="000000"/>
            </w:tcBorders>
          </w:tcPr>
          <w:p w14:paraId="2EF10FE3" w14:textId="77777777" w:rsidR="00E8675F" w:rsidRPr="00E8675F" w:rsidRDefault="00E8675F" w:rsidP="001441E1">
            <w:pPr>
              <w:pStyle w:val="TableParagraph"/>
              <w:spacing w:before="12"/>
              <w:rPr>
                <w:rFonts w:ascii="Gill Sans MT" w:eastAsia="Calibri" w:hAnsi="Gill Sans MT" w:cs="Calibri"/>
              </w:rPr>
            </w:pPr>
          </w:p>
          <w:p w14:paraId="70FB47EF" w14:textId="77777777" w:rsidR="00E8675F" w:rsidRPr="00E8675F" w:rsidRDefault="00E8675F" w:rsidP="001441E1">
            <w:pPr>
              <w:pStyle w:val="TableParagraph"/>
              <w:jc w:val="center"/>
              <w:rPr>
                <w:rFonts w:ascii="Gill Sans MT" w:eastAsia="Calibri" w:hAnsi="Gill Sans MT" w:cs="Calibri"/>
              </w:rPr>
            </w:pPr>
            <w:r w:rsidRPr="00E8675F">
              <w:rPr>
                <w:rFonts w:ascii="Gill Sans MT" w:hAnsi="Gill Sans MT"/>
              </w:rPr>
              <w:t xml:space="preserve">5 </w:t>
            </w:r>
            <w:r w:rsidRPr="00E8675F">
              <w:rPr>
                <w:rFonts w:ascii="Gill Sans MT" w:hAnsi="Gill Sans MT"/>
                <w:spacing w:val="-1"/>
              </w:rPr>
              <w:t>years</w:t>
            </w:r>
          </w:p>
        </w:tc>
        <w:tc>
          <w:tcPr>
            <w:tcW w:w="1843" w:type="dxa"/>
            <w:tcBorders>
              <w:top w:val="single" w:sz="5" w:space="0" w:color="000000"/>
              <w:left w:val="single" w:sz="5" w:space="0" w:color="000000"/>
              <w:bottom w:val="single" w:sz="5" w:space="0" w:color="000000"/>
              <w:right w:val="single" w:sz="5" w:space="0" w:color="000000"/>
            </w:tcBorders>
          </w:tcPr>
          <w:p w14:paraId="73039F2C" w14:textId="77777777" w:rsidR="00E8675F" w:rsidRPr="00E8675F" w:rsidRDefault="00E8675F" w:rsidP="001441E1">
            <w:pPr>
              <w:pStyle w:val="TableParagraph"/>
              <w:spacing w:before="12"/>
              <w:rPr>
                <w:rFonts w:ascii="Gill Sans MT" w:eastAsia="Calibri" w:hAnsi="Gill Sans MT" w:cs="Calibri"/>
              </w:rPr>
            </w:pPr>
          </w:p>
          <w:p w14:paraId="6CFE44DB" w14:textId="77777777" w:rsidR="00E8675F" w:rsidRPr="00E8675F" w:rsidRDefault="00E8675F" w:rsidP="001441E1">
            <w:pPr>
              <w:pStyle w:val="TableParagraph"/>
              <w:jc w:val="center"/>
              <w:rPr>
                <w:rFonts w:ascii="Gill Sans MT" w:eastAsia="Calibri" w:hAnsi="Gill Sans MT" w:cs="Calibri"/>
              </w:rPr>
            </w:pPr>
            <w:r w:rsidRPr="00E8675F">
              <w:rPr>
                <w:rFonts w:ascii="Gill Sans MT" w:hAnsi="Gill Sans MT"/>
              </w:rPr>
              <w:t xml:space="preserve">5 </w:t>
            </w:r>
            <w:r w:rsidRPr="00E8675F">
              <w:rPr>
                <w:rFonts w:ascii="Gill Sans MT" w:hAnsi="Gill Sans MT"/>
                <w:spacing w:val="-1"/>
              </w:rPr>
              <w:t>years</w:t>
            </w:r>
          </w:p>
        </w:tc>
      </w:tr>
      <w:tr w:rsidR="00E8675F" w:rsidRPr="00E8675F" w14:paraId="62266509" w14:textId="77777777" w:rsidTr="00544628">
        <w:trPr>
          <w:trHeight w:hRule="exact" w:val="1037"/>
        </w:trPr>
        <w:tc>
          <w:tcPr>
            <w:tcW w:w="4575" w:type="dxa"/>
            <w:tcBorders>
              <w:top w:val="single" w:sz="5" w:space="0" w:color="000000"/>
              <w:left w:val="single" w:sz="5" w:space="0" w:color="000000"/>
              <w:bottom w:val="single" w:sz="5" w:space="0" w:color="000000"/>
              <w:right w:val="single" w:sz="5" w:space="0" w:color="000000"/>
            </w:tcBorders>
          </w:tcPr>
          <w:p w14:paraId="4DB83217" w14:textId="77777777" w:rsidR="00E8675F" w:rsidRPr="00E8675F" w:rsidRDefault="00E8675F" w:rsidP="001441E1">
            <w:pPr>
              <w:pStyle w:val="TableParagraph"/>
              <w:ind w:left="99" w:right="651"/>
              <w:rPr>
                <w:rFonts w:ascii="Gill Sans MT" w:eastAsia="Calibri" w:hAnsi="Gill Sans MT" w:cs="Calibri"/>
              </w:rPr>
            </w:pPr>
            <w:r w:rsidRPr="00E8675F">
              <w:rPr>
                <w:rFonts w:ascii="Gill Sans MT" w:hAnsi="Gill Sans MT"/>
                <w:b/>
                <w:spacing w:val="-1"/>
              </w:rPr>
              <w:t>Specialised tools</w:t>
            </w:r>
            <w:r w:rsidRPr="00E8675F">
              <w:rPr>
                <w:rFonts w:ascii="Gill Sans MT" w:hAnsi="Gill Sans MT"/>
                <w:b/>
              </w:rPr>
              <w:t xml:space="preserve"> </w:t>
            </w:r>
            <w:r w:rsidRPr="00E8675F">
              <w:rPr>
                <w:rFonts w:ascii="Gill Sans MT" w:hAnsi="Gill Sans MT"/>
                <w:b/>
                <w:spacing w:val="-1"/>
              </w:rPr>
              <w:t>and machinery</w:t>
            </w:r>
            <w:r w:rsidRPr="00E8675F">
              <w:rPr>
                <w:rFonts w:ascii="Gill Sans MT" w:hAnsi="Gill Sans MT"/>
                <w:b/>
              </w:rPr>
              <w:t xml:space="preserve"> used</w:t>
            </w:r>
            <w:r w:rsidRPr="00E8675F">
              <w:rPr>
                <w:rFonts w:ascii="Gill Sans MT" w:hAnsi="Gill Sans MT"/>
                <w:b/>
                <w:spacing w:val="-4"/>
              </w:rPr>
              <w:t xml:space="preserve"> </w:t>
            </w:r>
            <w:r w:rsidRPr="00E8675F">
              <w:rPr>
                <w:rFonts w:ascii="Gill Sans MT" w:hAnsi="Gill Sans MT"/>
                <w:b/>
              </w:rPr>
              <w:t>in</w:t>
            </w:r>
            <w:r w:rsidRPr="00E8675F">
              <w:rPr>
                <w:rFonts w:ascii="Gill Sans MT" w:hAnsi="Gill Sans MT"/>
                <w:b/>
                <w:spacing w:val="28"/>
              </w:rPr>
              <w:t xml:space="preserve"> </w:t>
            </w:r>
            <w:r w:rsidRPr="00E8675F">
              <w:rPr>
                <w:rFonts w:ascii="Gill Sans MT" w:hAnsi="Gill Sans MT"/>
                <w:b/>
                <w:spacing w:val="-1"/>
              </w:rPr>
              <w:t>schools</w:t>
            </w:r>
          </w:p>
          <w:p w14:paraId="2E6670F3" w14:textId="77777777" w:rsidR="00E8675F" w:rsidRPr="00E8675F" w:rsidRDefault="00E8675F" w:rsidP="001441E1">
            <w:pPr>
              <w:pStyle w:val="TableParagraph"/>
              <w:spacing w:before="2"/>
              <w:ind w:left="99" w:right="548"/>
              <w:rPr>
                <w:rFonts w:ascii="Gill Sans MT" w:eastAsia="Calibri" w:hAnsi="Gill Sans MT" w:cs="Calibri"/>
              </w:rPr>
            </w:pPr>
            <w:r w:rsidRPr="00E8675F">
              <w:rPr>
                <w:rFonts w:ascii="Gill Sans MT" w:hAnsi="Gill Sans MT"/>
                <w:spacing w:val="-1"/>
              </w:rPr>
              <w:t>Technical,</w:t>
            </w:r>
            <w:r w:rsidRPr="00E8675F">
              <w:rPr>
                <w:rFonts w:ascii="Gill Sans MT" w:hAnsi="Gill Sans MT"/>
                <w:spacing w:val="-8"/>
              </w:rPr>
              <w:t xml:space="preserve"> </w:t>
            </w:r>
            <w:r w:rsidRPr="00E8675F">
              <w:rPr>
                <w:rFonts w:ascii="Gill Sans MT" w:hAnsi="Gill Sans MT"/>
              </w:rPr>
              <w:t>Art,</w:t>
            </w:r>
            <w:r w:rsidRPr="00E8675F">
              <w:rPr>
                <w:rFonts w:ascii="Gill Sans MT" w:hAnsi="Gill Sans MT"/>
                <w:spacing w:val="-7"/>
              </w:rPr>
              <w:t xml:space="preserve"> </w:t>
            </w:r>
            <w:r w:rsidRPr="00E8675F">
              <w:rPr>
                <w:rFonts w:ascii="Gill Sans MT" w:hAnsi="Gill Sans MT"/>
              </w:rPr>
              <w:t>Scientific</w:t>
            </w:r>
            <w:r w:rsidRPr="00E8675F">
              <w:rPr>
                <w:rFonts w:ascii="Gill Sans MT" w:hAnsi="Gill Sans MT"/>
                <w:spacing w:val="-8"/>
              </w:rPr>
              <w:t xml:space="preserve"> </w:t>
            </w:r>
            <w:r w:rsidRPr="00E8675F">
              <w:rPr>
                <w:rFonts w:ascii="Gill Sans MT" w:hAnsi="Gill Sans MT"/>
              </w:rPr>
              <w:t>and</w:t>
            </w:r>
            <w:r w:rsidRPr="00E8675F">
              <w:rPr>
                <w:rFonts w:ascii="Gill Sans MT" w:hAnsi="Gill Sans MT"/>
                <w:spacing w:val="-7"/>
              </w:rPr>
              <w:t xml:space="preserve"> </w:t>
            </w:r>
            <w:r w:rsidRPr="00E8675F">
              <w:rPr>
                <w:rFonts w:ascii="Gill Sans MT" w:hAnsi="Gill Sans MT"/>
              </w:rPr>
              <w:t>Home</w:t>
            </w:r>
            <w:r w:rsidRPr="00E8675F">
              <w:rPr>
                <w:rFonts w:ascii="Gill Sans MT" w:hAnsi="Gill Sans MT"/>
                <w:spacing w:val="-8"/>
              </w:rPr>
              <w:t xml:space="preserve"> </w:t>
            </w:r>
            <w:r w:rsidRPr="00E8675F">
              <w:rPr>
                <w:rFonts w:ascii="Gill Sans MT" w:hAnsi="Gill Sans MT"/>
              </w:rPr>
              <w:t>Economics</w:t>
            </w:r>
            <w:r w:rsidRPr="00E8675F">
              <w:rPr>
                <w:rFonts w:ascii="Gill Sans MT" w:hAnsi="Gill Sans MT"/>
                <w:spacing w:val="20"/>
                <w:w w:val="99"/>
              </w:rPr>
              <w:t xml:space="preserve"> </w:t>
            </w:r>
            <w:r w:rsidRPr="00E8675F">
              <w:rPr>
                <w:rFonts w:ascii="Gill Sans MT" w:hAnsi="Gill Sans MT"/>
                <w:spacing w:val="-1"/>
              </w:rPr>
              <w:t>equipment</w:t>
            </w:r>
          </w:p>
        </w:tc>
        <w:tc>
          <w:tcPr>
            <w:tcW w:w="1096" w:type="dxa"/>
            <w:tcBorders>
              <w:top w:val="single" w:sz="5" w:space="0" w:color="000000"/>
              <w:left w:val="single" w:sz="5" w:space="0" w:color="000000"/>
              <w:bottom w:val="single" w:sz="5" w:space="0" w:color="000000"/>
              <w:right w:val="single" w:sz="5" w:space="0" w:color="000000"/>
            </w:tcBorders>
          </w:tcPr>
          <w:p w14:paraId="2B07F6E4" w14:textId="77777777" w:rsidR="00E8675F" w:rsidRPr="00E8675F" w:rsidRDefault="00E8675F" w:rsidP="001441E1">
            <w:pPr>
              <w:pStyle w:val="TableParagraph"/>
              <w:spacing w:before="11"/>
              <w:rPr>
                <w:rFonts w:ascii="Gill Sans MT" w:eastAsia="Calibri" w:hAnsi="Gill Sans MT" w:cs="Calibri"/>
              </w:rPr>
            </w:pPr>
          </w:p>
          <w:p w14:paraId="6B974FC8" w14:textId="77777777" w:rsidR="00E8675F" w:rsidRPr="00E8675F" w:rsidRDefault="00E8675F" w:rsidP="001441E1">
            <w:pPr>
              <w:pStyle w:val="TableParagraph"/>
              <w:ind w:left="2"/>
              <w:jc w:val="center"/>
              <w:rPr>
                <w:rFonts w:ascii="Gill Sans MT" w:eastAsia="Calibri" w:hAnsi="Gill Sans MT" w:cs="Calibri"/>
              </w:rPr>
            </w:pPr>
            <w:r w:rsidRPr="00E8675F">
              <w:rPr>
                <w:rFonts w:ascii="Gill Sans MT" w:hAnsi="Gill Sans MT"/>
              </w:rPr>
              <w:t>Yes</w:t>
            </w:r>
          </w:p>
        </w:tc>
        <w:tc>
          <w:tcPr>
            <w:tcW w:w="2409" w:type="dxa"/>
            <w:tcBorders>
              <w:top w:val="single" w:sz="5" w:space="0" w:color="000000"/>
              <w:left w:val="single" w:sz="5" w:space="0" w:color="000000"/>
              <w:bottom w:val="single" w:sz="5" w:space="0" w:color="000000"/>
              <w:right w:val="single" w:sz="5" w:space="0" w:color="000000"/>
            </w:tcBorders>
          </w:tcPr>
          <w:p w14:paraId="26DCAC63" w14:textId="77777777" w:rsidR="00E8675F" w:rsidRPr="00E8675F" w:rsidRDefault="00E8675F" w:rsidP="001441E1">
            <w:pPr>
              <w:pStyle w:val="TableParagraph"/>
              <w:spacing w:before="11"/>
              <w:rPr>
                <w:rFonts w:ascii="Gill Sans MT" w:eastAsia="Calibri" w:hAnsi="Gill Sans MT" w:cs="Calibri"/>
              </w:rPr>
            </w:pPr>
          </w:p>
          <w:p w14:paraId="7ACE07D6" w14:textId="77777777" w:rsidR="00E8675F" w:rsidRPr="00E8675F" w:rsidRDefault="00E8675F" w:rsidP="001441E1">
            <w:pPr>
              <w:pStyle w:val="TableParagraph"/>
              <w:ind w:left="186"/>
              <w:rPr>
                <w:rFonts w:ascii="Gill Sans MT" w:eastAsia="Calibri" w:hAnsi="Gill Sans MT" w:cs="Calibri"/>
              </w:rPr>
            </w:pPr>
            <w:r w:rsidRPr="00E8675F">
              <w:rPr>
                <w:rFonts w:ascii="Gill Sans MT" w:hAnsi="Gill Sans MT"/>
              </w:rPr>
              <w:t xml:space="preserve">Risk </w:t>
            </w:r>
            <w:r w:rsidRPr="00E8675F">
              <w:rPr>
                <w:rFonts w:ascii="Gill Sans MT" w:hAnsi="Gill Sans MT"/>
                <w:spacing w:val="-1"/>
              </w:rPr>
              <w:t>assessment</w:t>
            </w:r>
            <w:r w:rsidRPr="00E8675F">
              <w:rPr>
                <w:rFonts w:ascii="Gill Sans MT" w:hAnsi="Gill Sans MT"/>
                <w:spacing w:val="-3"/>
              </w:rPr>
              <w:t xml:space="preserve"> </w:t>
            </w:r>
            <w:r w:rsidRPr="00E8675F">
              <w:rPr>
                <w:rFonts w:ascii="Gill Sans MT" w:hAnsi="Gill Sans MT"/>
                <w:spacing w:val="-1"/>
              </w:rPr>
              <w:t>based</w:t>
            </w:r>
          </w:p>
        </w:tc>
        <w:tc>
          <w:tcPr>
            <w:tcW w:w="1843" w:type="dxa"/>
            <w:tcBorders>
              <w:top w:val="single" w:sz="5" w:space="0" w:color="000000"/>
              <w:left w:val="single" w:sz="5" w:space="0" w:color="000000"/>
              <w:bottom w:val="single" w:sz="5" w:space="0" w:color="000000"/>
              <w:right w:val="single" w:sz="5" w:space="0" w:color="000000"/>
            </w:tcBorders>
          </w:tcPr>
          <w:p w14:paraId="4D0F8D95" w14:textId="77777777" w:rsidR="00E8675F" w:rsidRPr="00E8675F" w:rsidRDefault="00E8675F" w:rsidP="001441E1">
            <w:pPr>
              <w:pStyle w:val="TableParagraph"/>
              <w:spacing w:before="11"/>
              <w:rPr>
                <w:rFonts w:ascii="Gill Sans MT" w:eastAsia="Calibri" w:hAnsi="Gill Sans MT" w:cs="Calibri"/>
              </w:rPr>
            </w:pPr>
          </w:p>
          <w:p w14:paraId="68B77C3F" w14:textId="77777777" w:rsidR="00E8675F" w:rsidRPr="00E8675F" w:rsidRDefault="00E8675F" w:rsidP="001441E1">
            <w:pPr>
              <w:pStyle w:val="TableParagraph"/>
              <w:ind w:left="368"/>
              <w:rPr>
                <w:rFonts w:ascii="Gill Sans MT" w:eastAsia="Calibri" w:hAnsi="Gill Sans MT" w:cs="Calibri"/>
              </w:rPr>
            </w:pPr>
            <w:r w:rsidRPr="00E8675F">
              <w:rPr>
                <w:rFonts w:ascii="Gill Sans MT" w:hAnsi="Gill Sans MT"/>
              </w:rPr>
              <w:t>3</w:t>
            </w:r>
            <w:r w:rsidRPr="00E8675F">
              <w:rPr>
                <w:rFonts w:ascii="Gill Sans MT" w:hAnsi="Gill Sans MT"/>
                <w:spacing w:val="1"/>
              </w:rPr>
              <w:t xml:space="preserve"> </w:t>
            </w:r>
            <w:r w:rsidRPr="00E8675F">
              <w:rPr>
                <w:rFonts w:ascii="Gill Sans MT" w:hAnsi="Gill Sans MT"/>
              </w:rPr>
              <w:t>-</w:t>
            </w:r>
            <w:r w:rsidRPr="00E8675F">
              <w:rPr>
                <w:rFonts w:ascii="Gill Sans MT" w:hAnsi="Gill Sans MT"/>
                <w:spacing w:val="-3"/>
              </w:rPr>
              <w:t xml:space="preserve"> </w:t>
            </w:r>
            <w:r w:rsidRPr="00E8675F">
              <w:rPr>
                <w:rFonts w:ascii="Gill Sans MT" w:hAnsi="Gill Sans MT"/>
              </w:rPr>
              <w:t>24</w:t>
            </w:r>
            <w:r w:rsidRPr="00E8675F">
              <w:rPr>
                <w:rFonts w:ascii="Gill Sans MT" w:hAnsi="Gill Sans MT"/>
                <w:spacing w:val="-2"/>
              </w:rPr>
              <w:t xml:space="preserve"> </w:t>
            </w:r>
            <w:r w:rsidRPr="00E8675F">
              <w:rPr>
                <w:rFonts w:ascii="Gill Sans MT" w:hAnsi="Gill Sans MT"/>
                <w:spacing w:val="-1"/>
              </w:rPr>
              <w:t>months</w:t>
            </w:r>
          </w:p>
        </w:tc>
      </w:tr>
      <w:tr w:rsidR="00E8675F" w:rsidRPr="00E8675F" w14:paraId="0325FDEA" w14:textId="77777777" w:rsidTr="00544628">
        <w:trPr>
          <w:trHeight w:hRule="exact" w:val="1751"/>
        </w:trPr>
        <w:tc>
          <w:tcPr>
            <w:tcW w:w="4575" w:type="dxa"/>
            <w:tcBorders>
              <w:top w:val="single" w:sz="5" w:space="0" w:color="000000"/>
              <w:left w:val="single" w:sz="5" w:space="0" w:color="000000"/>
              <w:bottom w:val="single" w:sz="5" w:space="0" w:color="000000"/>
              <w:right w:val="single" w:sz="5" w:space="0" w:color="000000"/>
            </w:tcBorders>
          </w:tcPr>
          <w:p w14:paraId="75FEF68A" w14:textId="77777777" w:rsidR="00E8675F" w:rsidRPr="00E8675F" w:rsidRDefault="00E8675F" w:rsidP="001441E1">
            <w:pPr>
              <w:pStyle w:val="TableParagraph"/>
              <w:rPr>
                <w:rFonts w:ascii="Gill Sans MT" w:eastAsia="Calibri" w:hAnsi="Gill Sans MT" w:cs="Calibri"/>
              </w:rPr>
            </w:pPr>
          </w:p>
          <w:p w14:paraId="5144F807" w14:textId="77777777" w:rsidR="00E8675F" w:rsidRPr="00E8675F" w:rsidRDefault="00E8675F" w:rsidP="001441E1">
            <w:pPr>
              <w:pStyle w:val="TableParagraph"/>
              <w:spacing w:before="10"/>
              <w:rPr>
                <w:rFonts w:ascii="Gill Sans MT" w:eastAsia="Calibri" w:hAnsi="Gill Sans MT" w:cs="Calibri"/>
              </w:rPr>
            </w:pPr>
          </w:p>
          <w:p w14:paraId="5DEC13F6" w14:textId="77777777" w:rsidR="00E8675F" w:rsidRPr="00E8675F" w:rsidRDefault="00E8675F" w:rsidP="001441E1">
            <w:pPr>
              <w:pStyle w:val="TableParagraph"/>
              <w:ind w:left="99"/>
              <w:rPr>
                <w:rFonts w:ascii="Gill Sans MT" w:eastAsia="Calibri" w:hAnsi="Gill Sans MT" w:cs="Calibri"/>
              </w:rPr>
            </w:pPr>
            <w:r w:rsidRPr="00E8675F">
              <w:rPr>
                <w:rFonts w:ascii="Gill Sans MT" w:hAnsi="Gill Sans MT"/>
                <w:b/>
                <w:spacing w:val="-1"/>
              </w:rPr>
              <w:t>Personal</w:t>
            </w:r>
            <w:r w:rsidRPr="00E8675F">
              <w:rPr>
                <w:rFonts w:ascii="Gill Sans MT" w:hAnsi="Gill Sans MT"/>
                <w:b/>
              </w:rPr>
              <w:t xml:space="preserve"> </w:t>
            </w:r>
            <w:r w:rsidRPr="00E8675F">
              <w:rPr>
                <w:rFonts w:ascii="Gill Sans MT" w:hAnsi="Gill Sans MT"/>
                <w:b/>
                <w:spacing w:val="-1"/>
              </w:rPr>
              <w:t>equipment</w:t>
            </w:r>
            <w:r w:rsidRPr="00E8675F">
              <w:rPr>
                <w:rFonts w:ascii="Gill Sans MT" w:hAnsi="Gill Sans MT"/>
                <w:b/>
              </w:rPr>
              <w:t xml:space="preserve"> </w:t>
            </w:r>
            <w:r w:rsidRPr="00E8675F">
              <w:rPr>
                <w:rFonts w:ascii="Gill Sans MT" w:hAnsi="Gill Sans MT"/>
                <w:b/>
                <w:spacing w:val="-1"/>
              </w:rPr>
              <w:t>used</w:t>
            </w:r>
            <w:r w:rsidRPr="00E8675F">
              <w:rPr>
                <w:rFonts w:ascii="Gill Sans MT" w:hAnsi="Gill Sans MT"/>
                <w:b/>
                <w:spacing w:val="-3"/>
              </w:rPr>
              <w:t xml:space="preserve"> </w:t>
            </w:r>
            <w:r w:rsidRPr="00E8675F">
              <w:rPr>
                <w:rFonts w:ascii="Gill Sans MT" w:hAnsi="Gill Sans MT"/>
                <w:b/>
                <w:spacing w:val="-1"/>
              </w:rPr>
              <w:t>in lease premises.</w:t>
            </w:r>
          </w:p>
        </w:tc>
        <w:tc>
          <w:tcPr>
            <w:tcW w:w="1096" w:type="dxa"/>
            <w:tcBorders>
              <w:top w:val="single" w:sz="5" w:space="0" w:color="000000"/>
              <w:left w:val="single" w:sz="5" w:space="0" w:color="000000"/>
              <w:bottom w:val="single" w:sz="5" w:space="0" w:color="000000"/>
              <w:right w:val="single" w:sz="5" w:space="0" w:color="000000"/>
            </w:tcBorders>
          </w:tcPr>
          <w:p w14:paraId="44C6A207" w14:textId="77777777" w:rsidR="00E8675F" w:rsidRPr="00E8675F" w:rsidRDefault="00E8675F" w:rsidP="001441E1">
            <w:pPr>
              <w:pStyle w:val="TableParagraph"/>
              <w:spacing w:line="267" w:lineRule="exact"/>
              <w:ind w:left="2"/>
              <w:jc w:val="center"/>
              <w:rPr>
                <w:rFonts w:ascii="Gill Sans MT" w:eastAsia="Calibri" w:hAnsi="Gill Sans MT" w:cs="Calibri"/>
              </w:rPr>
            </w:pPr>
            <w:r w:rsidRPr="00E8675F">
              <w:rPr>
                <w:rFonts w:ascii="Gill Sans MT" w:hAnsi="Gill Sans MT"/>
              </w:rPr>
              <w:t>Yes</w:t>
            </w:r>
          </w:p>
        </w:tc>
        <w:tc>
          <w:tcPr>
            <w:tcW w:w="4252" w:type="dxa"/>
            <w:gridSpan w:val="2"/>
            <w:tcBorders>
              <w:top w:val="single" w:sz="5" w:space="0" w:color="000000"/>
              <w:left w:val="single" w:sz="5" w:space="0" w:color="000000"/>
              <w:bottom w:val="single" w:sz="5" w:space="0" w:color="000000"/>
              <w:right w:val="single" w:sz="5" w:space="0" w:color="000000"/>
            </w:tcBorders>
          </w:tcPr>
          <w:p w14:paraId="1342C255" w14:textId="77777777" w:rsidR="00E8675F" w:rsidRPr="00E8675F" w:rsidRDefault="00E8675F" w:rsidP="001441E1">
            <w:pPr>
              <w:pStyle w:val="TableParagraph"/>
              <w:ind w:left="99" w:right="102"/>
              <w:jc w:val="both"/>
              <w:rPr>
                <w:rFonts w:ascii="Gill Sans MT" w:eastAsia="Calibri" w:hAnsi="Gill Sans MT" w:cs="Calibri"/>
              </w:rPr>
            </w:pPr>
            <w:r w:rsidRPr="00E8675F">
              <w:rPr>
                <w:rFonts w:ascii="Gill Sans MT" w:eastAsia="Calibri" w:hAnsi="Gill Sans MT" w:cs="Calibri"/>
              </w:rPr>
              <w:t>Where</w:t>
            </w:r>
            <w:r w:rsidRPr="00E8675F">
              <w:rPr>
                <w:rFonts w:ascii="Gill Sans MT" w:eastAsia="Calibri" w:hAnsi="Gill Sans MT" w:cs="Calibri"/>
                <w:spacing w:val="16"/>
              </w:rPr>
              <w:t xml:space="preserve"> </w:t>
            </w:r>
            <w:r w:rsidRPr="00E8675F">
              <w:rPr>
                <w:rFonts w:ascii="Gill Sans MT" w:eastAsia="Calibri" w:hAnsi="Gill Sans MT" w:cs="Calibri"/>
              </w:rPr>
              <w:t>groups</w:t>
            </w:r>
            <w:r w:rsidRPr="00E8675F">
              <w:rPr>
                <w:rFonts w:ascii="Gill Sans MT" w:eastAsia="Calibri" w:hAnsi="Gill Sans MT" w:cs="Calibri"/>
                <w:spacing w:val="16"/>
              </w:rPr>
              <w:t xml:space="preserve"> </w:t>
            </w:r>
            <w:r w:rsidRPr="00E8675F">
              <w:rPr>
                <w:rFonts w:ascii="Gill Sans MT" w:eastAsia="Calibri" w:hAnsi="Gill Sans MT" w:cs="Calibri"/>
              </w:rPr>
              <w:t>or</w:t>
            </w:r>
            <w:r w:rsidRPr="00E8675F">
              <w:rPr>
                <w:rFonts w:ascii="Gill Sans MT" w:eastAsia="Calibri" w:hAnsi="Gill Sans MT" w:cs="Calibri"/>
                <w:spacing w:val="20"/>
              </w:rPr>
              <w:t xml:space="preserve"> </w:t>
            </w:r>
            <w:r w:rsidRPr="00E8675F">
              <w:rPr>
                <w:rFonts w:ascii="Gill Sans MT" w:eastAsia="Calibri" w:hAnsi="Gill Sans MT" w:cs="Calibri"/>
              </w:rPr>
              <w:t>individuals</w:t>
            </w:r>
            <w:r w:rsidRPr="00E8675F">
              <w:rPr>
                <w:rFonts w:ascii="Gill Sans MT" w:eastAsia="Calibri" w:hAnsi="Gill Sans MT" w:cs="Calibri"/>
                <w:spacing w:val="16"/>
              </w:rPr>
              <w:t xml:space="preserve"> </w:t>
            </w:r>
            <w:r w:rsidRPr="00E8675F">
              <w:rPr>
                <w:rFonts w:ascii="Gill Sans MT" w:eastAsia="Calibri" w:hAnsi="Gill Sans MT" w:cs="Calibri"/>
                <w:spacing w:val="-1"/>
              </w:rPr>
              <w:t>have</w:t>
            </w:r>
            <w:r w:rsidRPr="00E8675F">
              <w:rPr>
                <w:rFonts w:ascii="Gill Sans MT" w:eastAsia="Calibri" w:hAnsi="Gill Sans MT" w:cs="Calibri"/>
                <w:spacing w:val="17"/>
              </w:rPr>
              <w:t xml:space="preserve"> </w:t>
            </w:r>
            <w:r w:rsidRPr="00E8675F">
              <w:rPr>
                <w:rFonts w:ascii="Gill Sans MT" w:eastAsia="Calibri" w:hAnsi="Gill Sans MT" w:cs="Calibri"/>
              </w:rPr>
              <w:t>a</w:t>
            </w:r>
            <w:r w:rsidRPr="00E8675F">
              <w:rPr>
                <w:rFonts w:ascii="Gill Sans MT" w:eastAsia="Calibri" w:hAnsi="Gill Sans MT" w:cs="Calibri"/>
                <w:spacing w:val="17"/>
              </w:rPr>
              <w:t xml:space="preserve"> </w:t>
            </w:r>
            <w:r w:rsidRPr="00E8675F">
              <w:rPr>
                <w:rFonts w:ascii="Gill Sans MT" w:eastAsia="Calibri" w:hAnsi="Gill Sans MT" w:cs="Calibri"/>
              </w:rPr>
              <w:t>private</w:t>
            </w:r>
            <w:r w:rsidRPr="00E8675F">
              <w:rPr>
                <w:rFonts w:ascii="Gill Sans MT" w:eastAsia="Calibri" w:hAnsi="Gill Sans MT" w:cs="Calibri"/>
                <w:spacing w:val="17"/>
              </w:rPr>
              <w:t xml:space="preserve"> </w:t>
            </w:r>
            <w:r w:rsidRPr="00E8675F">
              <w:rPr>
                <w:rFonts w:ascii="Gill Sans MT" w:eastAsia="Calibri" w:hAnsi="Gill Sans MT" w:cs="Calibri"/>
              </w:rPr>
              <w:t>or</w:t>
            </w:r>
            <w:r w:rsidRPr="00E8675F">
              <w:rPr>
                <w:rFonts w:ascii="Gill Sans MT" w:eastAsia="Calibri" w:hAnsi="Gill Sans MT" w:cs="Calibri"/>
                <w:spacing w:val="24"/>
                <w:w w:val="99"/>
              </w:rPr>
              <w:t xml:space="preserve"> </w:t>
            </w:r>
            <w:r w:rsidRPr="00E8675F">
              <w:rPr>
                <w:rFonts w:ascii="Gill Sans MT" w:eastAsia="Calibri" w:hAnsi="Gill Sans MT" w:cs="Calibri"/>
                <w:spacing w:val="-1"/>
              </w:rPr>
              <w:t>regular</w:t>
            </w:r>
            <w:r w:rsidRPr="00E8675F">
              <w:rPr>
                <w:rFonts w:ascii="Gill Sans MT" w:eastAsia="Calibri" w:hAnsi="Gill Sans MT" w:cs="Calibri"/>
                <w:spacing w:val="9"/>
              </w:rPr>
              <w:t xml:space="preserve"> </w:t>
            </w:r>
            <w:r w:rsidRPr="00E8675F">
              <w:rPr>
                <w:rFonts w:ascii="Gill Sans MT" w:eastAsia="Calibri" w:hAnsi="Gill Sans MT" w:cs="Calibri"/>
                <w:spacing w:val="-1"/>
              </w:rPr>
              <w:t>hire,</w:t>
            </w:r>
            <w:r w:rsidRPr="00E8675F">
              <w:rPr>
                <w:rFonts w:ascii="Gill Sans MT" w:eastAsia="Calibri" w:hAnsi="Gill Sans MT" w:cs="Calibri"/>
                <w:spacing w:val="9"/>
              </w:rPr>
              <w:t xml:space="preserve"> </w:t>
            </w:r>
            <w:r w:rsidRPr="00E8675F">
              <w:rPr>
                <w:rFonts w:ascii="Gill Sans MT" w:eastAsia="Calibri" w:hAnsi="Gill Sans MT" w:cs="Calibri"/>
              </w:rPr>
              <w:t>the</w:t>
            </w:r>
            <w:r w:rsidRPr="00E8675F">
              <w:rPr>
                <w:rFonts w:ascii="Gill Sans MT" w:eastAsia="Calibri" w:hAnsi="Gill Sans MT" w:cs="Calibri"/>
                <w:spacing w:val="9"/>
              </w:rPr>
              <w:t xml:space="preserve"> </w:t>
            </w:r>
            <w:r w:rsidRPr="00E8675F">
              <w:rPr>
                <w:rFonts w:ascii="Gill Sans MT" w:eastAsia="Calibri" w:hAnsi="Gill Sans MT" w:cs="Calibri"/>
              </w:rPr>
              <w:t>use</w:t>
            </w:r>
            <w:r w:rsidRPr="00E8675F">
              <w:rPr>
                <w:rFonts w:ascii="Gill Sans MT" w:eastAsia="Calibri" w:hAnsi="Gill Sans MT" w:cs="Calibri"/>
                <w:spacing w:val="8"/>
              </w:rPr>
              <w:t xml:space="preserve"> </w:t>
            </w:r>
            <w:r w:rsidRPr="00E8675F">
              <w:rPr>
                <w:rFonts w:ascii="Gill Sans MT" w:eastAsia="Calibri" w:hAnsi="Gill Sans MT" w:cs="Calibri"/>
              </w:rPr>
              <w:t>agreement</w:t>
            </w:r>
            <w:r w:rsidRPr="00E8675F">
              <w:rPr>
                <w:rFonts w:ascii="Gill Sans MT" w:eastAsia="Calibri" w:hAnsi="Gill Sans MT" w:cs="Calibri"/>
                <w:spacing w:val="10"/>
              </w:rPr>
              <w:t xml:space="preserve"> </w:t>
            </w:r>
            <w:r w:rsidRPr="00E8675F">
              <w:rPr>
                <w:rFonts w:ascii="Gill Sans MT" w:eastAsia="Calibri" w:hAnsi="Gill Sans MT" w:cs="Calibri"/>
                <w:spacing w:val="-1"/>
              </w:rPr>
              <w:t>must</w:t>
            </w:r>
            <w:r w:rsidRPr="00E8675F">
              <w:rPr>
                <w:rFonts w:ascii="Gill Sans MT" w:eastAsia="Calibri" w:hAnsi="Gill Sans MT" w:cs="Calibri"/>
                <w:spacing w:val="10"/>
              </w:rPr>
              <w:t xml:space="preserve"> </w:t>
            </w:r>
            <w:r w:rsidRPr="00E8675F">
              <w:rPr>
                <w:rFonts w:ascii="Gill Sans MT" w:eastAsia="Calibri" w:hAnsi="Gill Sans MT" w:cs="Calibri"/>
                <w:spacing w:val="-1"/>
              </w:rPr>
              <w:t>specify</w:t>
            </w:r>
            <w:r w:rsidRPr="00E8675F">
              <w:rPr>
                <w:rFonts w:ascii="Gill Sans MT" w:eastAsia="Calibri" w:hAnsi="Gill Sans MT" w:cs="Calibri"/>
                <w:spacing w:val="11"/>
              </w:rPr>
              <w:t xml:space="preserve"> </w:t>
            </w:r>
            <w:r w:rsidRPr="00E8675F">
              <w:rPr>
                <w:rFonts w:ascii="Gill Sans MT" w:eastAsia="Calibri" w:hAnsi="Gill Sans MT" w:cs="Calibri"/>
                <w:spacing w:val="1"/>
              </w:rPr>
              <w:t>‘</w:t>
            </w:r>
            <w:r w:rsidRPr="00E8675F">
              <w:rPr>
                <w:rFonts w:ascii="Gill Sans MT" w:eastAsia="Calibri" w:hAnsi="Gill Sans MT" w:cs="Calibri"/>
                <w:i/>
                <w:spacing w:val="1"/>
              </w:rPr>
              <w:t>only</w:t>
            </w:r>
            <w:r w:rsidRPr="00E8675F">
              <w:rPr>
                <w:rFonts w:ascii="Gill Sans MT" w:eastAsia="Calibri" w:hAnsi="Gill Sans MT" w:cs="Calibri"/>
                <w:i/>
                <w:spacing w:val="41"/>
                <w:w w:val="99"/>
              </w:rPr>
              <w:t xml:space="preserve"> </w:t>
            </w:r>
            <w:r w:rsidRPr="00E8675F">
              <w:rPr>
                <w:rFonts w:ascii="Gill Sans MT" w:eastAsia="Calibri" w:hAnsi="Gill Sans MT" w:cs="Calibri"/>
                <w:i/>
              </w:rPr>
              <w:t>equipment</w:t>
            </w:r>
            <w:r w:rsidRPr="00E8675F">
              <w:rPr>
                <w:rFonts w:ascii="Gill Sans MT" w:eastAsia="Calibri" w:hAnsi="Gill Sans MT" w:cs="Calibri"/>
                <w:i/>
                <w:spacing w:val="-1"/>
              </w:rPr>
              <w:t xml:space="preserve"> fit</w:t>
            </w:r>
            <w:r w:rsidRPr="00E8675F">
              <w:rPr>
                <w:rFonts w:ascii="Gill Sans MT" w:eastAsia="Calibri" w:hAnsi="Gill Sans MT" w:cs="Calibri"/>
                <w:i/>
                <w:spacing w:val="-2"/>
              </w:rPr>
              <w:t xml:space="preserve"> </w:t>
            </w:r>
            <w:r w:rsidRPr="00E8675F">
              <w:rPr>
                <w:rFonts w:ascii="Gill Sans MT" w:eastAsia="Calibri" w:hAnsi="Gill Sans MT" w:cs="Calibri"/>
                <w:i/>
                <w:spacing w:val="-1"/>
              </w:rPr>
              <w:t>for</w:t>
            </w:r>
            <w:r w:rsidRPr="00E8675F">
              <w:rPr>
                <w:rFonts w:ascii="Gill Sans MT" w:eastAsia="Calibri" w:hAnsi="Gill Sans MT" w:cs="Calibri"/>
                <w:i/>
                <w:spacing w:val="-2"/>
              </w:rPr>
              <w:t xml:space="preserve"> </w:t>
            </w:r>
            <w:r w:rsidRPr="00E8675F">
              <w:rPr>
                <w:rFonts w:ascii="Gill Sans MT" w:eastAsia="Calibri" w:hAnsi="Gill Sans MT" w:cs="Calibri"/>
                <w:i/>
                <w:spacing w:val="-1"/>
              </w:rPr>
              <w:t>purpose may</w:t>
            </w:r>
            <w:r w:rsidRPr="00E8675F">
              <w:rPr>
                <w:rFonts w:ascii="Gill Sans MT" w:eastAsia="Calibri" w:hAnsi="Gill Sans MT" w:cs="Calibri"/>
                <w:i/>
                <w:spacing w:val="-2"/>
              </w:rPr>
              <w:t xml:space="preserve"> </w:t>
            </w:r>
            <w:r w:rsidRPr="00E8675F">
              <w:rPr>
                <w:rFonts w:ascii="Gill Sans MT" w:eastAsia="Calibri" w:hAnsi="Gill Sans MT" w:cs="Calibri"/>
                <w:i/>
              </w:rPr>
              <w:t>be used’</w:t>
            </w:r>
            <w:r w:rsidRPr="00E8675F">
              <w:rPr>
                <w:rFonts w:ascii="Gill Sans MT" w:eastAsia="Calibri" w:hAnsi="Gill Sans MT" w:cs="Calibri"/>
              </w:rPr>
              <w:t>.</w:t>
            </w:r>
            <w:r w:rsidRPr="00E8675F">
              <w:rPr>
                <w:rFonts w:ascii="Gill Sans MT" w:eastAsia="Calibri" w:hAnsi="Gill Sans MT" w:cs="Calibri"/>
                <w:spacing w:val="42"/>
              </w:rPr>
              <w:t xml:space="preserve"> </w:t>
            </w:r>
            <w:r w:rsidRPr="00E8675F">
              <w:rPr>
                <w:rFonts w:ascii="Gill Sans MT" w:eastAsia="Calibri" w:hAnsi="Gill Sans MT" w:cs="Calibri"/>
                <w:spacing w:val="-1"/>
              </w:rPr>
              <w:t>Persons</w:t>
            </w:r>
            <w:r w:rsidRPr="00E8675F">
              <w:rPr>
                <w:rFonts w:ascii="Gill Sans MT" w:eastAsia="Calibri" w:hAnsi="Gill Sans MT" w:cs="Calibri"/>
                <w:spacing w:val="-2"/>
              </w:rPr>
              <w:t xml:space="preserve"> </w:t>
            </w:r>
            <w:r w:rsidRPr="00E8675F">
              <w:rPr>
                <w:rFonts w:ascii="Gill Sans MT" w:eastAsia="Calibri" w:hAnsi="Gill Sans MT" w:cs="Calibri"/>
              </w:rPr>
              <w:t>in</w:t>
            </w:r>
            <w:r w:rsidRPr="00E8675F">
              <w:rPr>
                <w:rFonts w:ascii="Gill Sans MT" w:eastAsia="Calibri" w:hAnsi="Gill Sans MT" w:cs="Calibri"/>
                <w:spacing w:val="41"/>
                <w:w w:val="99"/>
              </w:rPr>
              <w:t xml:space="preserve"> </w:t>
            </w:r>
            <w:r w:rsidRPr="00E8675F">
              <w:rPr>
                <w:rFonts w:ascii="Gill Sans MT" w:eastAsia="Calibri" w:hAnsi="Gill Sans MT" w:cs="Calibri"/>
              </w:rPr>
              <w:t>control</w:t>
            </w:r>
            <w:r w:rsidRPr="00E8675F">
              <w:rPr>
                <w:rFonts w:ascii="Gill Sans MT" w:eastAsia="Calibri" w:hAnsi="Gill Sans MT" w:cs="Calibri"/>
                <w:spacing w:val="-1"/>
              </w:rPr>
              <w:t xml:space="preserve"> </w:t>
            </w:r>
            <w:r w:rsidRPr="00E8675F">
              <w:rPr>
                <w:rFonts w:ascii="Gill Sans MT" w:eastAsia="Calibri" w:hAnsi="Gill Sans MT" w:cs="Calibri"/>
              </w:rPr>
              <w:t>of</w:t>
            </w:r>
            <w:r w:rsidRPr="00E8675F">
              <w:rPr>
                <w:rFonts w:ascii="Gill Sans MT" w:eastAsia="Calibri" w:hAnsi="Gill Sans MT" w:cs="Calibri"/>
                <w:spacing w:val="-1"/>
              </w:rPr>
              <w:t xml:space="preserve"> premises</w:t>
            </w:r>
            <w:r w:rsidRPr="00E8675F">
              <w:rPr>
                <w:rFonts w:ascii="Gill Sans MT" w:eastAsia="Calibri" w:hAnsi="Gill Sans MT" w:cs="Calibri"/>
                <w:spacing w:val="-2"/>
              </w:rPr>
              <w:t xml:space="preserve"> </w:t>
            </w:r>
            <w:r w:rsidRPr="00E8675F">
              <w:rPr>
                <w:rFonts w:ascii="Gill Sans MT" w:eastAsia="Calibri" w:hAnsi="Gill Sans MT" w:cs="Calibri"/>
                <w:spacing w:val="-1"/>
              </w:rPr>
              <w:t>must</w:t>
            </w:r>
            <w:r w:rsidRPr="00E8675F">
              <w:rPr>
                <w:rFonts w:ascii="Gill Sans MT" w:eastAsia="Calibri" w:hAnsi="Gill Sans MT" w:cs="Calibri"/>
                <w:spacing w:val="1"/>
              </w:rPr>
              <w:t xml:space="preserve"> </w:t>
            </w:r>
            <w:r w:rsidRPr="00E8675F">
              <w:rPr>
                <w:rFonts w:ascii="Gill Sans MT" w:eastAsia="Calibri" w:hAnsi="Gill Sans MT" w:cs="Calibri"/>
              </w:rPr>
              <w:t>have</w:t>
            </w:r>
            <w:r w:rsidRPr="00E8675F">
              <w:rPr>
                <w:rFonts w:ascii="Gill Sans MT" w:eastAsia="Calibri" w:hAnsi="Gill Sans MT" w:cs="Calibri"/>
                <w:spacing w:val="-1"/>
              </w:rPr>
              <w:t xml:space="preserve"> </w:t>
            </w:r>
            <w:r w:rsidRPr="00E8675F">
              <w:rPr>
                <w:rFonts w:ascii="Gill Sans MT" w:eastAsia="Calibri" w:hAnsi="Gill Sans MT" w:cs="Calibri"/>
              </w:rPr>
              <w:t>authority</w:t>
            </w:r>
            <w:r w:rsidRPr="00E8675F">
              <w:rPr>
                <w:rFonts w:ascii="Gill Sans MT" w:eastAsia="Calibri" w:hAnsi="Gill Sans MT" w:cs="Calibri"/>
                <w:spacing w:val="-2"/>
              </w:rPr>
              <w:t xml:space="preserve"> </w:t>
            </w:r>
            <w:r w:rsidRPr="00E8675F">
              <w:rPr>
                <w:rFonts w:ascii="Gill Sans MT" w:eastAsia="Calibri" w:hAnsi="Gill Sans MT" w:cs="Calibri"/>
              </w:rPr>
              <w:t>to</w:t>
            </w:r>
            <w:r w:rsidRPr="00E8675F">
              <w:rPr>
                <w:rFonts w:ascii="Gill Sans MT" w:eastAsia="Calibri" w:hAnsi="Gill Sans MT" w:cs="Calibri"/>
                <w:spacing w:val="1"/>
              </w:rPr>
              <w:t xml:space="preserve"> </w:t>
            </w:r>
            <w:r w:rsidRPr="00E8675F">
              <w:rPr>
                <w:rFonts w:ascii="Gill Sans MT" w:eastAsia="Calibri" w:hAnsi="Gill Sans MT" w:cs="Calibri"/>
                <w:spacing w:val="-1"/>
              </w:rPr>
              <w:t>remove</w:t>
            </w:r>
            <w:r w:rsidRPr="00E8675F">
              <w:rPr>
                <w:rFonts w:ascii="Gill Sans MT" w:eastAsia="Calibri" w:hAnsi="Gill Sans MT" w:cs="Calibri"/>
                <w:spacing w:val="31"/>
                <w:w w:val="99"/>
              </w:rPr>
              <w:t xml:space="preserve"> </w:t>
            </w:r>
            <w:r w:rsidRPr="00E8675F">
              <w:rPr>
                <w:rFonts w:ascii="Gill Sans MT" w:eastAsia="Calibri" w:hAnsi="Gill Sans MT" w:cs="Calibri"/>
                <w:spacing w:val="-1"/>
              </w:rPr>
              <w:t>equipment</w:t>
            </w:r>
            <w:r w:rsidRPr="00E8675F">
              <w:rPr>
                <w:rFonts w:ascii="Gill Sans MT" w:eastAsia="Calibri" w:hAnsi="Gill Sans MT" w:cs="Calibri"/>
                <w:spacing w:val="30"/>
              </w:rPr>
              <w:t xml:space="preserve"> </w:t>
            </w:r>
            <w:r w:rsidRPr="00E8675F">
              <w:rPr>
                <w:rFonts w:ascii="Gill Sans MT" w:eastAsia="Calibri" w:hAnsi="Gill Sans MT" w:cs="Calibri"/>
              </w:rPr>
              <w:t>they</w:t>
            </w:r>
            <w:r w:rsidRPr="00E8675F">
              <w:rPr>
                <w:rFonts w:ascii="Gill Sans MT" w:eastAsia="Calibri" w:hAnsi="Gill Sans MT" w:cs="Calibri"/>
                <w:spacing w:val="31"/>
              </w:rPr>
              <w:t xml:space="preserve"> </w:t>
            </w:r>
            <w:r w:rsidRPr="00E8675F">
              <w:rPr>
                <w:rFonts w:ascii="Gill Sans MT" w:eastAsia="Calibri" w:hAnsi="Gill Sans MT" w:cs="Calibri"/>
              </w:rPr>
              <w:t>deem</w:t>
            </w:r>
            <w:r w:rsidRPr="00E8675F">
              <w:rPr>
                <w:rFonts w:ascii="Gill Sans MT" w:eastAsia="Calibri" w:hAnsi="Gill Sans MT" w:cs="Calibri"/>
                <w:spacing w:val="29"/>
              </w:rPr>
              <w:t xml:space="preserve"> </w:t>
            </w:r>
            <w:r w:rsidRPr="00E8675F">
              <w:rPr>
                <w:rFonts w:ascii="Gill Sans MT" w:eastAsia="Calibri" w:hAnsi="Gill Sans MT" w:cs="Calibri"/>
                <w:spacing w:val="-1"/>
              </w:rPr>
              <w:t>unfit</w:t>
            </w:r>
            <w:r w:rsidRPr="00E8675F">
              <w:rPr>
                <w:rFonts w:ascii="Gill Sans MT" w:eastAsia="Calibri" w:hAnsi="Gill Sans MT" w:cs="Calibri"/>
                <w:spacing w:val="31"/>
              </w:rPr>
              <w:t xml:space="preserve"> </w:t>
            </w:r>
            <w:r w:rsidRPr="00E8675F">
              <w:rPr>
                <w:rFonts w:ascii="Gill Sans MT" w:eastAsia="Calibri" w:hAnsi="Gill Sans MT" w:cs="Calibri"/>
              </w:rPr>
              <w:t>following</w:t>
            </w:r>
            <w:r w:rsidRPr="00E8675F">
              <w:rPr>
                <w:rFonts w:ascii="Gill Sans MT" w:eastAsia="Calibri" w:hAnsi="Gill Sans MT" w:cs="Calibri"/>
                <w:spacing w:val="30"/>
              </w:rPr>
              <w:t xml:space="preserve"> </w:t>
            </w:r>
            <w:r w:rsidRPr="00E8675F">
              <w:rPr>
                <w:rFonts w:ascii="Gill Sans MT" w:eastAsia="Calibri" w:hAnsi="Gill Sans MT" w:cs="Calibri"/>
                <w:spacing w:val="-1"/>
              </w:rPr>
              <w:t>visual</w:t>
            </w:r>
            <w:r w:rsidRPr="00E8675F">
              <w:rPr>
                <w:rFonts w:ascii="Gill Sans MT" w:eastAsia="Calibri" w:hAnsi="Gill Sans MT" w:cs="Calibri"/>
                <w:spacing w:val="31"/>
                <w:w w:val="99"/>
              </w:rPr>
              <w:t xml:space="preserve"> </w:t>
            </w:r>
            <w:r w:rsidRPr="00E8675F">
              <w:rPr>
                <w:rFonts w:ascii="Gill Sans MT" w:eastAsia="Calibri" w:hAnsi="Gill Sans MT" w:cs="Calibri"/>
                <w:spacing w:val="-1"/>
              </w:rPr>
              <w:t>inspection.</w:t>
            </w:r>
          </w:p>
        </w:tc>
      </w:tr>
    </w:tbl>
    <w:p w14:paraId="1342EA58" w14:textId="77777777" w:rsidR="00986E6F" w:rsidRDefault="00986E6F" w:rsidP="00E31ED0">
      <w:pPr>
        <w:tabs>
          <w:tab w:val="left" w:pos="1276"/>
        </w:tabs>
        <w:ind w:right="284"/>
        <w:jc w:val="both"/>
        <w:rPr>
          <w:rFonts w:ascii="Gill Sans MT" w:hAnsi="Gill Sans MT"/>
          <w:sz w:val="24"/>
          <w:szCs w:val="24"/>
        </w:rPr>
      </w:pPr>
    </w:p>
    <w:p w14:paraId="1AE9E0B5" w14:textId="77777777" w:rsidR="000972D5" w:rsidRDefault="000972D5" w:rsidP="003F72DB">
      <w:pPr>
        <w:tabs>
          <w:tab w:val="left" w:pos="1276"/>
        </w:tabs>
        <w:ind w:right="284"/>
        <w:jc w:val="both"/>
        <w:rPr>
          <w:rFonts w:ascii="Gill Sans MT" w:hAnsi="Gill Sans MT"/>
          <w:b/>
          <w:sz w:val="24"/>
          <w:szCs w:val="24"/>
        </w:rPr>
      </w:pPr>
    </w:p>
    <w:p w14:paraId="191A42E4" w14:textId="4CFF41BB" w:rsidR="00986E6F" w:rsidRPr="00E8675F" w:rsidRDefault="00986E6F" w:rsidP="00986E6F">
      <w:pPr>
        <w:jc w:val="both"/>
        <w:outlineLvl w:val="1"/>
        <w:rPr>
          <w:rFonts w:ascii="Gill Sans MT" w:hAnsi="Gill Sans MT"/>
          <w:b/>
          <w:sz w:val="24"/>
          <w:szCs w:val="24"/>
        </w:rPr>
      </w:pPr>
      <w:r w:rsidRPr="00E8675F">
        <w:rPr>
          <w:rFonts w:ascii="Gill Sans MT" w:hAnsi="Gill Sans MT"/>
          <w:b/>
          <w:sz w:val="24"/>
          <w:szCs w:val="24"/>
        </w:rPr>
        <w:t>6.</w:t>
      </w:r>
      <w:r w:rsidR="00F62309">
        <w:rPr>
          <w:rFonts w:ascii="Gill Sans MT" w:hAnsi="Gill Sans MT"/>
          <w:b/>
          <w:sz w:val="24"/>
          <w:szCs w:val="24"/>
        </w:rPr>
        <w:t>8</w:t>
      </w:r>
      <w:r w:rsidRPr="00E8675F">
        <w:rPr>
          <w:rFonts w:ascii="Gill Sans MT" w:hAnsi="Gill Sans MT"/>
          <w:b/>
          <w:sz w:val="24"/>
          <w:szCs w:val="24"/>
        </w:rPr>
        <w:t xml:space="preserve"> </w:t>
      </w:r>
      <w:r>
        <w:rPr>
          <w:rFonts w:ascii="Gill Sans MT" w:hAnsi="Gill Sans MT"/>
          <w:b/>
          <w:sz w:val="24"/>
          <w:szCs w:val="24"/>
        </w:rPr>
        <w:t>Battery Powered Equipment</w:t>
      </w:r>
    </w:p>
    <w:p w14:paraId="1F84E425" w14:textId="77777777" w:rsidR="00986E6F" w:rsidRPr="00FE44F4" w:rsidRDefault="00986E6F" w:rsidP="00986E6F">
      <w:pPr>
        <w:tabs>
          <w:tab w:val="left" w:pos="1276"/>
        </w:tabs>
        <w:ind w:left="357" w:right="284"/>
        <w:jc w:val="both"/>
        <w:rPr>
          <w:rFonts w:ascii="Gill Sans MT" w:hAnsi="Gill Sans MT"/>
          <w:sz w:val="24"/>
          <w:szCs w:val="24"/>
        </w:rPr>
      </w:pPr>
    </w:p>
    <w:p w14:paraId="48312593" w14:textId="77777777" w:rsidR="00986E6F" w:rsidRPr="00FE44F4" w:rsidRDefault="00986E6F" w:rsidP="00986E6F">
      <w:pPr>
        <w:tabs>
          <w:tab w:val="left" w:pos="1276"/>
        </w:tabs>
        <w:ind w:left="357" w:right="284"/>
        <w:jc w:val="both"/>
        <w:rPr>
          <w:rFonts w:ascii="Gill Sans MT" w:hAnsi="Gill Sans MT"/>
          <w:sz w:val="24"/>
          <w:szCs w:val="24"/>
        </w:rPr>
      </w:pPr>
      <w:r w:rsidRPr="00FE44F4">
        <w:rPr>
          <w:rFonts w:ascii="Gill Sans MT" w:hAnsi="Gill Sans MT"/>
          <w:sz w:val="24"/>
          <w:szCs w:val="24"/>
        </w:rPr>
        <w:t>Battery powered tools and equipment are not subject to the electrical inspection and testing identified in the table above. They may however be</w:t>
      </w:r>
      <w:r w:rsidRPr="00FE44F4">
        <w:rPr>
          <w:rFonts w:ascii="Gill Sans MT" w:hAnsi="Gill Sans MT"/>
          <w:w w:val="99"/>
          <w:sz w:val="24"/>
          <w:szCs w:val="24"/>
        </w:rPr>
        <w:t xml:space="preserve"> </w:t>
      </w:r>
      <w:r w:rsidRPr="00FE44F4">
        <w:rPr>
          <w:rFonts w:ascii="Gill Sans MT" w:hAnsi="Gill Sans MT"/>
          <w:sz w:val="24"/>
          <w:szCs w:val="24"/>
        </w:rPr>
        <w:t>subject to an inspection and test for operational safety and also require to be</w:t>
      </w:r>
      <w:r w:rsidRPr="00FE44F4">
        <w:rPr>
          <w:rFonts w:ascii="Gill Sans MT" w:hAnsi="Gill Sans MT"/>
          <w:w w:val="99"/>
          <w:sz w:val="24"/>
          <w:szCs w:val="24"/>
        </w:rPr>
        <w:t xml:space="preserve"> </w:t>
      </w:r>
      <w:r w:rsidRPr="00FE44F4">
        <w:rPr>
          <w:rFonts w:ascii="Gill Sans MT" w:hAnsi="Gill Sans MT"/>
          <w:sz w:val="24"/>
          <w:szCs w:val="24"/>
        </w:rPr>
        <w:t>checked for obvious defects before use.</w:t>
      </w:r>
    </w:p>
    <w:p w14:paraId="207B52D8" w14:textId="77777777" w:rsidR="00986E6F" w:rsidRPr="00FE44F4" w:rsidRDefault="00986E6F" w:rsidP="00986E6F">
      <w:pPr>
        <w:tabs>
          <w:tab w:val="left" w:pos="1276"/>
        </w:tabs>
        <w:ind w:left="357" w:right="284"/>
        <w:jc w:val="both"/>
        <w:rPr>
          <w:rFonts w:ascii="Gill Sans MT" w:hAnsi="Gill Sans MT"/>
          <w:sz w:val="24"/>
          <w:szCs w:val="24"/>
        </w:rPr>
      </w:pPr>
    </w:p>
    <w:p w14:paraId="3625E529" w14:textId="77777777" w:rsidR="00986E6F" w:rsidRDefault="00986E6F" w:rsidP="00986E6F">
      <w:pPr>
        <w:tabs>
          <w:tab w:val="left" w:pos="1276"/>
        </w:tabs>
        <w:ind w:left="357" w:right="284"/>
        <w:jc w:val="both"/>
        <w:rPr>
          <w:rFonts w:ascii="Gill Sans MT" w:hAnsi="Gill Sans MT"/>
          <w:sz w:val="24"/>
          <w:szCs w:val="24"/>
        </w:rPr>
      </w:pPr>
      <w:r w:rsidRPr="00FE44F4">
        <w:rPr>
          <w:rFonts w:ascii="Gill Sans MT" w:hAnsi="Gill Sans MT"/>
          <w:sz w:val="24"/>
          <w:szCs w:val="24"/>
        </w:rPr>
        <w:t>Mains powered battery chargers and adapters for recharging battery</w:t>
      </w:r>
      <w:r w:rsidRPr="00FE44F4">
        <w:rPr>
          <w:rFonts w:ascii="Gill Sans MT" w:hAnsi="Gill Sans MT"/>
          <w:w w:val="99"/>
          <w:sz w:val="24"/>
          <w:szCs w:val="24"/>
        </w:rPr>
        <w:t xml:space="preserve"> </w:t>
      </w:r>
      <w:r w:rsidRPr="00FE44F4">
        <w:rPr>
          <w:rFonts w:ascii="Gill Sans MT" w:hAnsi="Gill Sans MT"/>
          <w:sz w:val="24"/>
          <w:szCs w:val="24"/>
        </w:rPr>
        <w:t>appliances, should be entered onto the portable appliance inventory and are</w:t>
      </w:r>
      <w:r w:rsidRPr="00FE44F4">
        <w:rPr>
          <w:rFonts w:ascii="Gill Sans MT" w:hAnsi="Gill Sans MT"/>
          <w:w w:val="99"/>
          <w:sz w:val="24"/>
          <w:szCs w:val="24"/>
        </w:rPr>
        <w:t xml:space="preserve"> </w:t>
      </w:r>
      <w:r w:rsidRPr="00FE44F4">
        <w:rPr>
          <w:rFonts w:ascii="Gill Sans MT" w:hAnsi="Gill Sans MT"/>
          <w:sz w:val="24"/>
          <w:szCs w:val="24"/>
        </w:rPr>
        <w:t>subject to inspection and testing as identified in the table above.</w:t>
      </w:r>
    </w:p>
    <w:p w14:paraId="5DFBD067" w14:textId="77777777" w:rsidR="00986E6F" w:rsidRDefault="00986E6F" w:rsidP="003F72DB">
      <w:pPr>
        <w:tabs>
          <w:tab w:val="left" w:pos="1276"/>
        </w:tabs>
        <w:ind w:right="284"/>
        <w:jc w:val="both"/>
        <w:rPr>
          <w:rFonts w:ascii="Gill Sans MT" w:hAnsi="Gill Sans MT"/>
          <w:b/>
          <w:sz w:val="24"/>
          <w:szCs w:val="24"/>
        </w:rPr>
      </w:pPr>
    </w:p>
    <w:p w14:paraId="729000C6" w14:textId="77777777" w:rsidR="00986E6F" w:rsidRPr="00E563B2" w:rsidRDefault="00986E6F" w:rsidP="003F72DB">
      <w:pPr>
        <w:tabs>
          <w:tab w:val="left" w:pos="1276"/>
        </w:tabs>
        <w:ind w:right="284"/>
        <w:jc w:val="both"/>
        <w:rPr>
          <w:rFonts w:ascii="Gill Sans MT" w:hAnsi="Gill Sans MT"/>
          <w:b/>
          <w:sz w:val="24"/>
          <w:szCs w:val="24"/>
        </w:rPr>
      </w:pPr>
    </w:p>
    <w:bookmarkEnd w:id="0"/>
    <w:bookmarkEnd w:id="1"/>
    <w:p w14:paraId="15069652" w14:textId="6A478982" w:rsidR="007B41C7" w:rsidRPr="00621D8C" w:rsidRDefault="00544628" w:rsidP="00621D8C">
      <w:pPr>
        <w:jc w:val="both"/>
        <w:outlineLvl w:val="1"/>
        <w:rPr>
          <w:rFonts w:ascii="Gill Sans MT" w:hAnsi="Gill Sans MT"/>
          <w:b/>
          <w:sz w:val="24"/>
          <w:szCs w:val="24"/>
        </w:rPr>
      </w:pPr>
      <w:r>
        <w:rPr>
          <w:rFonts w:ascii="Gill Sans MT" w:hAnsi="Gill Sans MT"/>
          <w:b/>
          <w:sz w:val="24"/>
          <w:szCs w:val="24"/>
        </w:rPr>
        <w:t>7</w:t>
      </w:r>
      <w:r w:rsidR="00621D8C" w:rsidRPr="00544628">
        <w:rPr>
          <w:rFonts w:ascii="Gill Sans MT" w:hAnsi="Gill Sans MT"/>
          <w:b/>
          <w:sz w:val="24"/>
          <w:szCs w:val="24"/>
        </w:rPr>
        <w:t>.  FURTHER INFORMATION</w:t>
      </w:r>
    </w:p>
    <w:p w14:paraId="38C17DBD" w14:textId="77777777" w:rsidR="006656AA" w:rsidRPr="007C46A1" w:rsidRDefault="006656AA" w:rsidP="0012569A">
      <w:pPr>
        <w:pStyle w:val="Default"/>
        <w:rPr>
          <w:rFonts w:ascii="Gill Sans MT" w:hAnsi="Gill Sans MT" w:cs="Arial"/>
          <w:sz w:val="16"/>
          <w:szCs w:val="16"/>
        </w:rPr>
      </w:pPr>
    </w:p>
    <w:p w14:paraId="72018D1B" w14:textId="77777777" w:rsidR="00505B2E" w:rsidRPr="00505B2E" w:rsidRDefault="00505B2E" w:rsidP="000972D5">
      <w:pPr>
        <w:pStyle w:val="Default"/>
        <w:rPr>
          <w:rFonts w:ascii="Gill Sans MT" w:hAnsi="Gill Sans MT" w:cs="Arial"/>
          <w:b/>
          <w:color w:val="FF0000"/>
        </w:rPr>
      </w:pPr>
      <w:r w:rsidRPr="00C53F63">
        <w:rPr>
          <w:rFonts w:ascii="Gill Sans MT" w:hAnsi="Gill Sans MT" w:cs="Arial"/>
          <w:b/>
          <w:color w:val="auto"/>
        </w:rPr>
        <w:t xml:space="preserve">For further </w:t>
      </w:r>
      <w:r w:rsidR="00621D8C">
        <w:rPr>
          <w:rFonts w:ascii="Gill Sans MT" w:hAnsi="Gill Sans MT" w:cs="Arial"/>
          <w:b/>
          <w:color w:val="auto"/>
        </w:rPr>
        <w:t>information contact</w:t>
      </w:r>
      <w:r w:rsidRPr="00C53F63">
        <w:rPr>
          <w:rFonts w:ascii="Gill Sans MT" w:hAnsi="Gill Sans MT" w:cs="Arial"/>
          <w:b/>
          <w:color w:val="auto"/>
        </w:rPr>
        <w:t>:</w:t>
      </w:r>
    </w:p>
    <w:p w14:paraId="408F2FA8" w14:textId="77777777" w:rsidR="00B37DD3" w:rsidRDefault="00B37DD3" w:rsidP="00F0790C">
      <w:pPr>
        <w:pStyle w:val="Default"/>
        <w:rPr>
          <w:rFonts w:ascii="Gill Sans MT" w:hAnsi="Gill Sans MT" w:cs="Arial"/>
        </w:rPr>
      </w:pPr>
    </w:p>
    <w:p w14:paraId="50241AC5" w14:textId="77777777" w:rsidR="00505B2E" w:rsidRPr="007E6F25" w:rsidRDefault="00505B2E" w:rsidP="00505B2E">
      <w:pPr>
        <w:pStyle w:val="Default"/>
        <w:rPr>
          <w:rFonts w:ascii="Gill Sans MT" w:hAnsi="Gill Sans MT" w:cs="Arial"/>
          <w:u w:val="single"/>
        </w:rPr>
      </w:pPr>
      <w:r>
        <w:rPr>
          <w:rFonts w:ascii="Gill Sans MT" w:hAnsi="Gill Sans MT" w:cs="Arial"/>
          <w:u w:val="single"/>
        </w:rPr>
        <w:t xml:space="preserve">Health and Safety </w:t>
      </w:r>
      <w:r w:rsidR="00744D73">
        <w:rPr>
          <w:rFonts w:ascii="Gill Sans MT" w:hAnsi="Gill Sans MT" w:cs="Arial"/>
          <w:u w:val="single"/>
        </w:rPr>
        <w:t>Strategy</w:t>
      </w:r>
      <w:r>
        <w:rPr>
          <w:rFonts w:ascii="Gill Sans MT" w:hAnsi="Gill Sans MT" w:cs="Arial"/>
          <w:u w:val="single"/>
        </w:rPr>
        <w:t xml:space="preserve"> Group, </w:t>
      </w:r>
      <w:r w:rsidRPr="007E6F25">
        <w:rPr>
          <w:rFonts w:ascii="Gill Sans MT" w:hAnsi="Gill Sans MT" w:cs="Arial"/>
          <w:u w:val="single"/>
        </w:rPr>
        <w:t>East Ayrshire Leisure</w:t>
      </w:r>
    </w:p>
    <w:p w14:paraId="1423D022" w14:textId="77777777" w:rsidR="00505B2E" w:rsidRDefault="00505B2E" w:rsidP="00505B2E">
      <w:pPr>
        <w:pStyle w:val="Default"/>
        <w:rPr>
          <w:rFonts w:ascii="Gill Sans MT" w:hAnsi="Gill Sans MT" w:cs="Arial"/>
        </w:rPr>
      </w:pPr>
      <w:r w:rsidRPr="00093513">
        <w:rPr>
          <w:rFonts w:ascii="Gill Sans MT" w:hAnsi="Gill Sans MT" w:cs="Arial"/>
        </w:rPr>
        <w:t xml:space="preserve">E Mail: </w:t>
      </w:r>
      <w:hyperlink r:id="rId19" w:history="1">
        <w:r w:rsidRPr="00A3259A">
          <w:rPr>
            <w:rStyle w:val="Hyperlink"/>
            <w:rFonts w:ascii="Gill Sans MT" w:hAnsi="Gill Sans MT" w:cs="Arial"/>
          </w:rPr>
          <w:t>EALHealthandSafety@eastayrshireleisure.com</w:t>
        </w:r>
      </w:hyperlink>
      <w:r>
        <w:rPr>
          <w:rFonts w:ascii="Gill Sans MT" w:hAnsi="Gill Sans MT" w:cs="Arial"/>
        </w:rPr>
        <w:t xml:space="preserve"> </w:t>
      </w:r>
    </w:p>
    <w:p w14:paraId="3CF476A7" w14:textId="77777777" w:rsidR="00505B2E" w:rsidRPr="00412ACB" w:rsidRDefault="00505B2E" w:rsidP="00505B2E">
      <w:pPr>
        <w:jc w:val="both"/>
        <w:rPr>
          <w:rFonts w:ascii="Gill Sans MT" w:eastAsiaTheme="minorHAnsi" w:hAnsi="Gill Sans MT" w:cs="Arial"/>
          <w:color w:val="FF0000"/>
          <w:sz w:val="24"/>
          <w:szCs w:val="24"/>
          <w:lang w:val="en-US"/>
        </w:rPr>
      </w:pPr>
      <w:r w:rsidRPr="003A6355">
        <w:rPr>
          <w:rFonts w:ascii="Gill Sans MT" w:eastAsiaTheme="minorHAnsi" w:hAnsi="Gill Sans MT" w:cs="Arial"/>
          <w:sz w:val="24"/>
          <w:szCs w:val="24"/>
          <w:lang w:val="en-US"/>
        </w:rPr>
        <w:t xml:space="preserve">Intranet: </w:t>
      </w:r>
      <w:hyperlink r:id="rId20" w:history="1">
        <w:r w:rsidRPr="00282845">
          <w:rPr>
            <w:rStyle w:val="Hyperlink"/>
            <w:rFonts w:ascii="Gill Sans MT" w:eastAsiaTheme="minorHAnsi" w:hAnsi="Gill Sans MT" w:cs="Arial"/>
            <w:sz w:val="24"/>
            <w:szCs w:val="24"/>
            <w:lang w:val="en-US"/>
          </w:rPr>
          <w:t>Health &amp; Safety</w:t>
        </w:r>
        <w:r w:rsidRPr="00282845">
          <w:rPr>
            <w:rStyle w:val="Hyperlink"/>
            <w:rFonts w:ascii="Gill Sans MT" w:hAnsi="Gill Sans MT" w:cs="Arial"/>
          </w:rPr>
          <w:t xml:space="preserve"> </w:t>
        </w:r>
      </w:hyperlink>
    </w:p>
    <w:p w14:paraId="2B24CF55" w14:textId="3DC9B060" w:rsidR="007C46A1" w:rsidRPr="000972D5" w:rsidRDefault="00505B2E" w:rsidP="00505B2E">
      <w:pPr>
        <w:pStyle w:val="Default"/>
        <w:rPr>
          <w:rFonts w:ascii="Gill Sans MT" w:hAnsi="Gill Sans MT" w:cs="Arial"/>
          <w:color w:val="FF0000"/>
        </w:rPr>
      </w:pPr>
      <w:r w:rsidRPr="00B37DD3">
        <w:rPr>
          <w:rFonts w:ascii="Gill Sans MT" w:hAnsi="Gill Sans MT" w:cs="Arial"/>
          <w:color w:val="FF0000"/>
        </w:rPr>
        <w:t xml:space="preserve">   </w:t>
      </w:r>
    </w:p>
    <w:p w14:paraId="3E32C107" w14:textId="77777777" w:rsidR="00C53F63" w:rsidRPr="007E6F25" w:rsidRDefault="00C53F63" w:rsidP="00C53F63">
      <w:pPr>
        <w:pStyle w:val="Default"/>
        <w:rPr>
          <w:rFonts w:ascii="Gill Sans MT" w:hAnsi="Gill Sans MT" w:cs="Arial"/>
          <w:u w:val="single"/>
        </w:rPr>
      </w:pPr>
      <w:r w:rsidRPr="007E6F25">
        <w:rPr>
          <w:rFonts w:ascii="Gill Sans MT" w:hAnsi="Gill Sans MT" w:cs="Arial"/>
          <w:u w:val="single"/>
        </w:rPr>
        <w:t>Health and Safety Section East Ayrshire Council</w:t>
      </w:r>
    </w:p>
    <w:p w14:paraId="3C23F885" w14:textId="77777777" w:rsidR="00C53F63" w:rsidRDefault="00C53F63" w:rsidP="00C53F63">
      <w:pPr>
        <w:pStyle w:val="Default"/>
        <w:rPr>
          <w:rFonts w:ascii="Gill Sans MT" w:hAnsi="Gill Sans MT" w:cs="Arial"/>
        </w:rPr>
      </w:pPr>
      <w:r w:rsidRPr="00093513">
        <w:rPr>
          <w:rFonts w:ascii="Gill Sans MT" w:hAnsi="Gill Sans MT" w:cs="Arial"/>
        </w:rPr>
        <w:t xml:space="preserve">E Mail: </w:t>
      </w:r>
      <w:hyperlink r:id="rId21" w:history="1">
        <w:r w:rsidRPr="00A3259A">
          <w:rPr>
            <w:rStyle w:val="Hyperlink"/>
            <w:rFonts w:ascii="Gill Sans MT" w:hAnsi="Gill Sans MT" w:cs="Arial"/>
          </w:rPr>
          <w:t>healthandsafety@east-ayrshire.gov.uk</w:t>
        </w:r>
      </w:hyperlink>
      <w:r>
        <w:rPr>
          <w:rFonts w:ascii="Gill Sans MT" w:hAnsi="Gill Sans MT" w:cs="Arial"/>
        </w:rPr>
        <w:t xml:space="preserve"> </w:t>
      </w:r>
      <w:r w:rsidRPr="00093513">
        <w:rPr>
          <w:rFonts w:ascii="Gill Sans MT" w:hAnsi="Gill Sans MT" w:cs="Arial"/>
        </w:rPr>
        <w:t xml:space="preserve"> </w:t>
      </w:r>
    </w:p>
    <w:p w14:paraId="4B01CB06" w14:textId="77777777" w:rsidR="00C53F63" w:rsidRPr="00B37DD3" w:rsidRDefault="00C53F63" w:rsidP="00C53F63">
      <w:pPr>
        <w:pStyle w:val="Default"/>
        <w:rPr>
          <w:rFonts w:ascii="Gill Sans MT" w:hAnsi="Gill Sans MT" w:cs="Arial"/>
        </w:rPr>
      </w:pPr>
      <w:r w:rsidRPr="00B37DD3">
        <w:rPr>
          <w:rFonts w:ascii="Gill Sans MT" w:eastAsia="Calibri" w:hAnsi="Gill Sans MT" w:cs="Arial"/>
          <w:lang w:val="en-US"/>
        </w:rPr>
        <w:t>EAC Intranet</w:t>
      </w:r>
      <w:r w:rsidRPr="00B37DD3">
        <w:rPr>
          <w:rFonts w:ascii="Gill Sans MT" w:eastAsia="Calibri" w:hAnsi="Gill Sans MT" w:cs="Arial"/>
          <w:b/>
          <w:color w:val="365F91"/>
          <w:lang w:val="en-US"/>
        </w:rPr>
        <w:t xml:space="preserve"> </w:t>
      </w:r>
      <w:hyperlink r:id="rId22" w:history="1">
        <w:r w:rsidRPr="00B37DD3">
          <w:rPr>
            <w:rFonts w:ascii="Gill Sans MT" w:eastAsia="Calibri" w:hAnsi="Gill Sans MT" w:cs="Arial"/>
            <w:color w:val="0000FF"/>
            <w:u w:val="single"/>
            <w:lang w:val="en-US"/>
          </w:rPr>
          <w:t>Health and Safety</w:t>
        </w:r>
        <w:r w:rsidRPr="00B37DD3">
          <w:rPr>
            <w:rFonts w:ascii="Gill Sans MT" w:eastAsia="Calibri" w:hAnsi="Gill Sans MT" w:cs="Arial"/>
            <w:b/>
            <w:color w:val="0000FF"/>
            <w:u w:val="single"/>
            <w:lang w:val="en-US"/>
          </w:rPr>
          <w:t xml:space="preserve"> </w:t>
        </w:r>
      </w:hyperlink>
      <w:r w:rsidRPr="00B37DD3">
        <w:rPr>
          <w:rFonts w:ascii="Gill Sans MT" w:eastAsia="Calibri" w:hAnsi="Gill Sans MT" w:cs="Arial"/>
          <w:b/>
          <w:color w:val="365F91"/>
          <w:lang w:val="en-US"/>
        </w:rPr>
        <w:t xml:space="preserve"> </w:t>
      </w:r>
    </w:p>
    <w:p w14:paraId="61FF6C72" w14:textId="77777777" w:rsidR="00F3161B" w:rsidRDefault="00F3161B" w:rsidP="00F0790C">
      <w:pPr>
        <w:outlineLvl w:val="1"/>
        <w:rPr>
          <w:rFonts w:ascii="Gill Sans MT" w:hAnsi="Gill Sans MT"/>
          <w:b/>
          <w:sz w:val="24"/>
        </w:rPr>
      </w:pPr>
      <w:bookmarkStart w:id="4" w:name="_Toc496010646"/>
    </w:p>
    <w:p w14:paraId="4FC871E1" w14:textId="0D957F87" w:rsidR="000972D5" w:rsidRPr="00505B2E" w:rsidRDefault="000972D5" w:rsidP="000972D5">
      <w:pPr>
        <w:pStyle w:val="Default"/>
        <w:rPr>
          <w:rFonts w:ascii="Gill Sans MT" w:hAnsi="Gill Sans MT" w:cs="Arial"/>
          <w:b/>
          <w:color w:val="FF0000"/>
        </w:rPr>
      </w:pPr>
      <w:r>
        <w:rPr>
          <w:rFonts w:ascii="Gill Sans MT" w:hAnsi="Gill Sans MT" w:cs="Arial"/>
          <w:b/>
          <w:color w:val="auto"/>
        </w:rPr>
        <w:t>External sources of information</w:t>
      </w:r>
    </w:p>
    <w:p w14:paraId="1EF03A77" w14:textId="77777777" w:rsidR="00C53F63" w:rsidRPr="000972D5" w:rsidRDefault="00C53F63" w:rsidP="00F0790C">
      <w:pPr>
        <w:outlineLvl w:val="1"/>
        <w:rPr>
          <w:rFonts w:ascii="Gill Sans MT" w:hAnsi="Gill Sans MT"/>
          <w:b/>
          <w:sz w:val="24"/>
          <w:szCs w:val="24"/>
        </w:rPr>
      </w:pPr>
    </w:p>
    <w:p w14:paraId="10EF8C3C" w14:textId="50E39BBC" w:rsidR="001D7F37" w:rsidRPr="00421B50" w:rsidRDefault="000972D5" w:rsidP="001D7F37">
      <w:pPr>
        <w:pStyle w:val="BodyText"/>
        <w:ind w:right="321"/>
        <w:jc w:val="both"/>
        <w:rPr>
          <w:rFonts w:ascii="Gill Sans MT" w:hAnsi="Gill Sans MT"/>
          <w:sz w:val="24"/>
          <w:szCs w:val="24"/>
        </w:rPr>
      </w:pPr>
      <w:r w:rsidRPr="00421B50">
        <w:rPr>
          <w:rFonts w:ascii="Gill Sans MT" w:hAnsi="Gill Sans MT"/>
          <w:sz w:val="24"/>
          <w:szCs w:val="24"/>
        </w:rPr>
        <w:t xml:space="preserve">Further useful information for managers </w:t>
      </w:r>
      <w:r w:rsidR="001D7F37" w:rsidRPr="00421B50">
        <w:rPr>
          <w:rFonts w:ascii="Gill Sans MT" w:hAnsi="Gill Sans MT"/>
          <w:sz w:val="24"/>
          <w:szCs w:val="24"/>
        </w:rPr>
        <w:t>considering electricity in the workplace</w:t>
      </w:r>
      <w:r w:rsidRPr="00421B50">
        <w:rPr>
          <w:rFonts w:ascii="Gill Sans MT" w:hAnsi="Gill Sans MT"/>
          <w:sz w:val="24"/>
          <w:szCs w:val="24"/>
        </w:rPr>
        <w:t xml:space="preserve"> can be found in a variety of widely available HSE guidance documents and information sheets, including:</w:t>
      </w:r>
    </w:p>
    <w:p w14:paraId="401AFBBC" w14:textId="77777777" w:rsidR="001D7F37" w:rsidRPr="001D7F37" w:rsidRDefault="001D7F37" w:rsidP="001D7F37">
      <w:pPr>
        <w:pStyle w:val="BodyText"/>
        <w:ind w:right="321"/>
        <w:jc w:val="both"/>
        <w:rPr>
          <w:rFonts w:ascii="Gill Sans MT" w:hAnsi="Gill Sans MT"/>
          <w:sz w:val="8"/>
          <w:szCs w:val="8"/>
        </w:rPr>
      </w:pPr>
    </w:p>
    <w:p w14:paraId="40FE272B" w14:textId="375347A0" w:rsidR="001D7F37" w:rsidRPr="001D7F37" w:rsidRDefault="001D7F37" w:rsidP="001D7F37">
      <w:pPr>
        <w:pStyle w:val="BodyText"/>
        <w:spacing w:after="0" w:line="360" w:lineRule="auto"/>
        <w:ind w:right="321"/>
        <w:jc w:val="both"/>
        <w:rPr>
          <w:rFonts w:ascii="Gill Sans MT" w:hAnsi="Gill Sans MT"/>
          <w:sz w:val="24"/>
          <w:szCs w:val="24"/>
        </w:rPr>
      </w:pPr>
      <w:hyperlink r:id="rId23">
        <w:r w:rsidRPr="001D7F37">
          <w:rPr>
            <w:rFonts w:ascii="Gill Sans MT" w:hAnsi="Gill Sans MT"/>
            <w:color w:val="0000FF"/>
            <w:spacing w:val="-1"/>
            <w:sz w:val="24"/>
            <w:szCs w:val="24"/>
            <w:u w:val="single" w:color="0000FF"/>
          </w:rPr>
          <w:t>HSG</w:t>
        </w:r>
        <w:r w:rsidRPr="001D7F37">
          <w:rPr>
            <w:rFonts w:ascii="Gill Sans MT" w:hAnsi="Gill Sans MT"/>
            <w:color w:val="0000FF"/>
            <w:spacing w:val="-2"/>
            <w:sz w:val="24"/>
            <w:szCs w:val="24"/>
            <w:u w:val="single" w:color="0000FF"/>
          </w:rPr>
          <w:t xml:space="preserve"> </w:t>
        </w:r>
        <w:r w:rsidRPr="001D7F37">
          <w:rPr>
            <w:rFonts w:ascii="Gill Sans MT" w:hAnsi="Gill Sans MT"/>
            <w:color w:val="0000FF"/>
            <w:sz w:val="24"/>
            <w:szCs w:val="24"/>
            <w:u w:val="single" w:color="0000FF"/>
          </w:rPr>
          <w:t>85</w:t>
        </w:r>
        <w:r w:rsidRPr="001D7F37">
          <w:rPr>
            <w:rFonts w:ascii="Gill Sans MT" w:hAnsi="Gill Sans MT"/>
            <w:color w:val="0000FF"/>
            <w:spacing w:val="-1"/>
            <w:sz w:val="24"/>
            <w:szCs w:val="24"/>
            <w:u w:val="single" w:color="0000FF"/>
          </w:rPr>
          <w:t xml:space="preserve"> Electricity</w:t>
        </w:r>
        <w:r w:rsidRPr="001D7F37">
          <w:rPr>
            <w:rFonts w:ascii="Gill Sans MT" w:hAnsi="Gill Sans MT"/>
            <w:color w:val="0000FF"/>
            <w:spacing w:val="-4"/>
            <w:sz w:val="24"/>
            <w:szCs w:val="24"/>
            <w:u w:val="single" w:color="0000FF"/>
          </w:rPr>
          <w:t xml:space="preserve"> </w:t>
        </w:r>
        <w:r w:rsidRPr="001D7F37">
          <w:rPr>
            <w:rFonts w:ascii="Gill Sans MT" w:hAnsi="Gill Sans MT"/>
            <w:color w:val="0000FF"/>
            <w:spacing w:val="-1"/>
            <w:sz w:val="24"/>
            <w:szCs w:val="24"/>
            <w:u w:val="single" w:color="0000FF"/>
          </w:rPr>
          <w:t>at</w:t>
        </w:r>
        <w:r w:rsidRPr="001D7F37">
          <w:rPr>
            <w:rFonts w:ascii="Gill Sans MT" w:hAnsi="Gill Sans MT"/>
            <w:color w:val="0000FF"/>
            <w:sz w:val="24"/>
            <w:szCs w:val="24"/>
            <w:u w:val="single" w:color="0000FF"/>
          </w:rPr>
          <w:t xml:space="preserve"> </w:t>
        </w:r>
        <w:r w:rsidRPr="001D7F37">
          <w:rPr>
            <w:rFonts w:ascii="Gill Sans MT" w:hAnsi="Gill Sans MT"/>
            <w:color w:val="0000FF"/>
            <w:spacing w:val="-1"/>
            <w:sz w:val="24"/>
            <w:szCs w:val="24"/>
            <w:u w:val="single" w:color="0000FF"/>
          </w:rPr>
          <w:t>Work</w:t>
        </w:r>
      </w:hyperlink>
    </w:p>
    <w:p w14:paraId="123AADFA" w14:textId="7031064A" w:rsidR="001D7F37" w:rsidRPr="001D7F37" w:rsidRDefault="001D7F37" w:rsidP="001D7F37">
      <w:pPr>
        <w:spacing w:line="360" w:lineRule="auto"/>
        <w:rPr>
          <w:rFonts w:ascii="Gill Sans MT" w:hAnsi="Gill Sans MT"/>
          <w:sz w:val="24"/>
          <w:szCs w:val="24"/>
        </w:rPr>
      </w:pPr>
      <w:hyperlink r:id="rId24">
        <w:r w:rsidRPr="001D7F37">
          <w:rPr>
            <w:rFonts w:ascii="Gill Sans MT" w:hAnsi="Gill Sans MT"/>
            <w:color w:val="0000FF"/>
            <w:spacing w:val="-1"/>
            <w:sz w:val="24"/>
            <w:szCs w:val="24"/>
            <w:u w:val="single" w:color="0000FF"/>
          </w:rPr>
          <w:t>Electrical</w:t>
        </w:r>
        <w:r w:rsidRPr="001D7F37">
          <w:rPr>
            <w:rFonts w:ascii="Gill Sans MT" w:hAnsi="Gill Sans MT"/>
            <w:color w:val="0000FF"/>
            <w:spacing w:val="-2"/>
            <w:sz w:val="24"/>
            <w:szCs w:val="24"/>
            <w:u w:val="single" w:color="0000FF"/>
          </w:rPr>
          <w:t xml:space="preserve"> </w:t>
        </w:r>
        <w:r w:rsidRPr="001D7F37">
          <w:rPr>
            <w:rFonts w:ascii="Gill Sans MT" w:hAnsi="Gill Sans MT"/>
            <w:color w:val="0000FF"/>
            <w:spacing w:val="-1"/>
            <w:sz w:val="24"/>
            <w:szCs w:val="24"/>
            <w:u w:val="single" w:color="0000FF"/>
          </w:rPr>
          <w:t>Safety</w:t>
        </w:r>
        <w:r w:rsidRPr="001D7F37">
          <w:rPr>
            <w:rFonts w:ascii="Gill Sans MT" w:hAnsi="Gill Sans MT"/>
            <w:color w:val="0000FF"/>
            <w:spacing w:val="-4"/>
            <w:sz w:val="24"/>
            <w:szCs w:val="24"/>
            <w:u w:val="single" w:color="0000FF"/>
          </w:rPr>
          <w:t xml:space="preserve"> </w:t>
        </w:r>
        <w:r w:rsidRPr="001D7F37">
          <w:rPr>
            <w:rFonts w:ascii="Gill Sans MT" w:hAnsi="Gill Sans MT"/>
            <w:color w:val="0000FF"/>
            <w:spacing w:val="-1"/>
            <w:sz w:val="24"/>
            <w:szCs w:val="24"/>
            <w:u w:val="single" w:color="0000FF"/>
          </w:rPr>
          <w:t>at Work</w:t>
        </w:r>
      </w:hyperlink>
    </w:p>
    <w:p w14:paraId="600A7CAD" w14:textId="77777777" w:rsidR="001D7F37" w:rsidRPr="001D7F37" w:rsidRDefault="001D7F37" w:rsidP="001D7F37">
      <w:pPr>
        <w:spacing w:line="360" w:lineRule="auto"/>
        <w:rPr>
          <w:rFonts w:ascii="Gill Sans MT" w:eastAsia="Calibri" w:hAnsi="Gill Sans MT" w:cs="Calibri"/>
          <w:sz w:val="24"/>
          <w:szCs w:val="24"/>
        </w:rPr>
      </w:pPr>
      <w:hyperlink r:id="rId25">
        <w:r w:rsidRPr="001D7F37">
          <w:rPr>
            <w:rFonts w:ascii="Gill Sans MT" w:hAnsi="Gill Sans MT"/>
            <w:color w:val="0000FF"/>
            <w:spacing w:val="-1"/>
            <w:sz w:val="24"/>
            <w:szCs w:val="24"/>
            <w:u w:val="single" w:color="0000FF"/>
          </w:rPr>
          <w:t>Maintaining</w:t>
        </w:r>
        <w:r w:rsidRPr="001D7F37">
          <w:rPr>
            <w:rFonts w:ascii="Gill Sans MT" w:hAnsi="Gill Sans MT"/>
            <w:color w:val="0000FF"/>
            <w:spacing w:val="-6"/>
            <w:sz w:val="24"/>
            <w:szCs w:val="24"/>
            <w:u w:val="single" w:color="0000FF"/>
          </w:rPr>
          <w:t xml:space="preserve"> </w:t>
        </w:r>
        <w:r w:rsidRPr="001D7F37">
          <w:rPr>
            <w:rFonts w:ascii="Gill Sans MT" w:hAnsi="Gill Sans MT"/>
            <w:color w:val="0000FF"/>
            <w:spacing w:val="-1"/>
            <w:sz w:val="24"/>
            <w:szCs w:val="24"/>
            <w:u w:val="single" w:color="0000FF"/>
          </w:rPr>
          <w:t>portable</w:t>
        </w:r>
        <w:r w:rsidRPr="001D7F37">
          <w:rPr>
            <w:rFonts w:ascii="Gill Sans MT" w:hAnsi="Gill Sans MT"/>
            <w:color w:val="0000FF"/>
            <w:spacing w:val="-6"/>
            <w:sz w:val="24"/>
            <w:szCs w:val="24"/>
            <w:u w:val="single" w:color="0000FF"/>
          </w:rPr>
          <w:t xml:space="preserve"> </w:t>
        </w:r>
        <w:r w:rsidRPr="001D7F37">
          <w:rPr>
            <w:rFonts w:ascii="Gill Sans MT" w:hAnsi="Gill Sans MT"/>
            <w:color w:val="0000FF"/>
            <w:spacing w:val="-1"/>
            <w:sz w:val="24"/>
            <w:szCs w:val="24"/>
            <w:u w:val="single" w:color="0000FF"/>
          </w:rPr>
          <w:t>electric</w:t>
        </w:r>
        <w:r w:rsidRPr="001D7F37">
          <w:rPr>
            <w:rFonts w:ascii="Gill Sans MT" w:hAnsi="Gill Sans MT"/>
            <w:color w:val="0000FF"/>
            <w:spacing w:val="-5"/>
            <w:sz w:val="24"/>
            <w:szCs w:val="24"/>
            <w:u w:val="single" w:color="0000FF"/>
          </w:rPr>
          <w:t xml:space="preserve"> </w:t>
        </w:r>
        <w:r w:rsidRPr="001D7F37">
          <w:rPr>
            <w:rFonts w:ascii="Gill Sans MT" w:hAnsi="Gill Sans MT"/>
            <w:color w:val="0000FF"/>
            <w:spacing w:val="-1"/>
            <w:sz w:val="24"/>
            <w:szCs w:val="24"/>
            <w:u w:val="single" w:color="0000FF"/>
          </w:rPr>
          <w:t>equipment</w:t>
        </w:r>
        <w:r w:rsidRPr="001D7F37">
          <w:rPr>
            <w:rFonts w:ascii="Gill Sans MT" w:hAnsi="Gill Sans MT"/>
            <w:color w:val="0000FF"/>
            <w:spacing w:val="-5"/>
            <w:sz w:val="24"/>
            <w:szCs w:val="24"/>
            <w:u w:val="single" w:color="0000FF"/>
          </w:rPr>
          <w:t xml:space="preserve"> </w:t>
        </w:r>
        <w:r w:rsidRPr="001D7F37">
          <w:rPr>
            <w:rFonts w:ascii="Gill Sans MT" w:hAnsi="Gill Sans MT"/>
            <w:color w:val="0000FF"/>
            <w:sz w:val="24"/>
            <w:szCs w:val="24"/>
            <w:u w:val="single" w:color="0000FF"/>
          </w:rPr>
          <w:t>in</w:t>
        </w:r>
        <w:r w:rsidRPr="001D7F37">
          <w:rPr>
            <w:rFonts w:ascii="Gill Sans MT" w:hAnsi="Gill Sans MT"/>
            <w:color w:val="0000FF"/>
            <w:spacing w:val="-6"/>
            <w:sz w:val="24"/>
            <w:szCs w:val="24"/>
            <w:u w:val="single" w:color="0000FF"/>
          </w:rPr>
          <w:t xml:space="preserve"> </w:t>
        </w:r>
        <w:r w:rsidRPr="001D7F37">
          <w:rPr>
            <w:rFonts w:ascii="Gill Sans MT" w:hAnsi="Gill Sans MT"/>
            <w:color w:val="0000FF"/>
            <w:sz w:val="24"/>
            <w:szCs w:val="24"/>
            <w:u w:val="single" w:color="0000FF"/>
          </w:rPr>
          <w:t>low-risk</w:t>
        </w:r>
        <w:r w:rsidRPr="001D7F37">
          <w:rPr>
            <w:rFonts w:ascii="Gill Sans MT" w:hAnsi="Gill Sans MT"/>
            <w:color w:val="0000FF"/>
            <w:spacing w:val="-6"/>
            <w:sz w:val="24"/>
            <w:szCs w:val="24"/>
            <w:u w:val="single" w:color="0000FF"/>
          </w:rPr>
          <w:t xml:space="preserve"> </w:t>
        </w:r>
        <w:r w:rsidRPr="001D7F37">
          <w:rPr>
            <w:rFonts w:ascii="Gill Sans MT" w:hAnsi="Gill Sans MT"/>
            <w:color w:val="0000FF"/>
            <w:spacing w:val="-1"/>
            <w:sz w:val="24"/>
            <w:szCs w:val="24"/>
            <w:u w:val="single" w:color="0000FF"/>
          </w:rPr>
          <w:t>environments</w:t>
        </w:r>
      </w:hyperlink>
    </w:p>
    <w:p w14:paraId="6455F51B" w14:textId="24252B62" w:rsidR="000972D5" w:rsidRDefault="000972D5" w:rsidP="001D7F37">
      <w:pPr>
        <w:pStyle w:val="BodyText"/>
        <w:spacing w:after="0" w:line="360" w:lineRule="auto"/>
        <w:jc w:val="both"/>
        <w:rPr>
          <w:rFonts w:ascii="Gill Sans MT" w:hAnsi="Gill Sans MT"/>
          <w:sz w:val="24"/>
          <w:szCs w:val="24"/>
        </w:rPr>
      </w:pPr>
    </w:p>
    <w:bookmarkEnd w:id="4"/>
    <w:sectPr w:rsidR="000972D5" w:rsidSect="000D4323">
      <w:headerReference w:type="even" r:id="rId26"/>
      <w:headerReference w:type="default" r:id="rId27"/>
      <w:footerReference w:type="default" r:id="rId28"/>
      <w:headerReference w:type="first" r:id="rId29"/>
      <w:footerReference w:type="first" r:id="rId30"/>
      <w:pgSz w:w="11906" w:h="16838"/>
      <w:pgMar w:top="1843" w:right="1134" w:bottom="289"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23C46" w14:textId="77777777" w:rsidR="00BD0484" w:rsidRDefault="00BD0484" w:rsidP="00246D6E">
      <w:r>
        <w:separator/>
      </w:r>
    </w:p>
  </w:endnote>
  <w:endnote w:type="continuationSeparator" w:id="0">
    <w:p w14:paraId="7C0B9418" w14:textId="77777777" w:rsidR="00BD0484" w:rsidRDefault="00BD0484" w:rsidP="0024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202699"/>
      <w:docPartObj>
        <w:docPartGallery w:val="Page Numbers (Bottom of Page)"/>
        <w:docPartUnique/>
      </w:docPartObj>
    </w:sdtPr>
    <w:sdtEndPr>
      <w:rPr>
        <w:rFonts w:ascii="Gill Sans MT" w:hAnsi="Gill Sans MT"/>
        <w:noProof/>
      </w:rPr>
    </w:sdtEndPr>
    <w:sdtContent>
      <w:p w14:paraId="309E3788" w14:textId="77777777" w:rsidR="00BD0484" w:rsidRPr="006656AA" w:rsidRDefault="00BD0484">
        <w:pPr>
          <w:pStyle w:val="Footer"/>
          <w:jc w:val="right"/>
          <w:rPr>
            <w:rFonts w:ascii="Gill Sans MT" w:hAnsi="Gill Sans MT"/>
          </w:rPr>
        </w:pPr>
        <w:r w:rsidRPr="006656AA">
          <w:rPr>
            <w:rFonts w:ascii="Gill Sans MT" w:hAnsi="Gill Sans MT"/>
          </w:rPr>
          <w:fldChar w:fldCharType="begin"/>
        </w:r>
        <w:r w:rsidRPr="006656AA">
          <w:rPr>
            <w:rFonts w:ascii="Gill Sans MT" w:hAnsi="Gill Sans MT"/>
          </w:rPr>
          <w:instrText xml:space="preserve"> PAGE   \* MERGEFORMAT </w:instrText>
        </w:r>
        <w:r w:rsidRPr="006656AA">
          <w:rPr>
            <w:rFonts w:ascii="Gill Sans MT" w:hAnsi="Gill Sans MT"/>
          </w:rPr>
          <w:fldChar w:fldCharType="separate"/>
        </w:r>
        <w:r w:rsidR="00D27AB3">
          <w:rPr>
            <w:rFonts w:ascii="Gill Sans MT" w:hAnsi="Gill Sans MT"/>
            <w:noProof/>
          </w:rPr>
          <w:t>18</w:t>
        </w:r>
        <w:r w:rsidRPr="006656AA">
          <w:rPr>
            <w:rFonts w:ascii="Gill Sans MT" w:hAnsi="Gill Sans MT"/>
            <w:noProof/>
          </w:rPr>
          <w:fldChar w:fldCharType="end"/>
        </w:r>
      </w:p>
    </w:sdtContent>
  </w:sdt>
  <w:p w14:paraId="40C5284F" w14:textId="77777777" w:rsidR="00BD0484" w:rsidRDefault="00BD0484">
    <w:pPr>
      <w:pStyle w:val="Footer"/>
    </w:pPr>
  </w:p>
  <w:p w14:paraId="66A8389C" w14:textId="77777777" w:rsidR="00BD0484" w:rsidRDefault="00BD0484"/>
  <w:p w14:paraId="5E90B7AC" w14:textId="77777777" w:rsidR="00BD0484" w:rsidRDefault="00BD0484"/>
  <w:p w14:paraId="70E33D1D" w14:textId="77777777" w:rsidR="00BD0484" w:rsidRDefault="00BD048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DD7C5" w14:textId="77777777" w:rsidR="00BD0484" w:rsidRDefault="00BD0484">
    <w:pPr>
      <w:pStyle w:val="Footer"/>
    </w:pPr>
    <w:r>
      <w:rPr>
        <w:noProof/>
        <w:lang w:eastAsia="en-GB"/>
      </w:rPr>
      <mc:AlternateContent>
        <mc:Choice Requires="wps">
          <w:drawing>
            <wp:anchor distT="0" distB="0" distL="114300" distR="114300" simplePos="0" relativeHeight="251667456" behindDoc="0" locked="0" layoutInCell="1" allowOverlap="1" wp14:anchorId="7345D203" wp14:editId="5896AED4">
              <wp:simplePos x="0" y="0"/>
              <wp:positionH relativeFrom="page">
                <wp:posOffset>532130</wp:posOffset>
              </wp:positionH>
              <wp:positionV relativeFrom="page">
                <wp:posOffset>9467215</wp:posOffset>
              </wp:positionV>
              <wp:extent cx="6401937" cy="829310"/>
              <wp:effectExtent l="0" t="0" r="0" b="8890"/>
              <wp:wrapNone/>
              <wp:docPr id="11" name="Rectangle 11" title="Document Title"/>
              <wp:cNvGraphicFramePr/>
              <a:graphic xmlns:a="http://schemas.openxmlformats.org/drawingml/2006/main">
                <a:graphicData uri="http://schemas.microsoft.com/office/word/2010/wordprocessingShape">
                  <wps:wsp>
                    <wps:cNvSpPr/>
                    <wps:spPr>
                      <a:xfrm>
                        <a:off x="0" y="0"/>
                        <a:ext cx="6401937" cy="829310"/>
                      </a:xfrm>
                      <a:prstGeom prst="rect">
                        <a:avLst/>
                      </a:prstGeom>
                      <a:solidFill>
                        <a:srgbClr val="E7E6E6">
                          <a:lumMod val="75000"/>
                        </a:srgbClr>
                      </a:solidFill>
                      <a:ln w="12700" cap="flat" cmpd="sng" algn="ctr">
                        <a:noFill/>
                        <a:prstDash val="solid"/>
                        <a:miter lim="800000"/>
                      </a:ln>
                      <a:effectLst/>
                    </wps:spPr>
                    <wps:txbx>
                      <w:txbxContent>
                        <w:p w14:paraId="68E73E57" w14:textId="77777777" w:rsidR="00BD0484" w:rsidRPr="00BA043F" w:rsidRDefault="00BD0484" w:rsidP="00600CCE">
                          <w:pPr>
                            <w:rPr>
                              <w:rFonts w:ascii="Gill Sans MT" w:hAnsi="Gill Sans MT"/>
                              <w:b/>
                              <w:color w:val="000000" w:themeColor="text1"/>
                              <w:sz w:val="22"/>
                              <w:szCs w:val="22"/>
                            </w:rPr>
                          </w:pPr>
                          <w:r w:rsidRPr="00BA043F">
                            <w:rPr>
                              <w:rFonts w:ascii="Gill Sans MT" w:hAnsi="Gill Sans MT"/>
                              <w:b/>
                              <w:color w:val="000000" w:themeColor="text1"/>
                              <w:sz w:val="22"/>
                              <w:szCs w:val="22"/>
                            </w:rPr>
                            <w:t xml:space="preserve">AUTHORISED BY: </w:t>
                          </w:r>
                          <w:r w:rsidRPr="00BA043F">
                            <w:rPr>
                              <w:rFonts w:ascii="Gill Sans MT" w:hAnsi="Gill Sans MT"/>
                              <w:b/>
                              <w:color w:val="000000" w:themeColor="text1"/>
                              <w:sz w:val="22"/>
                              <w:szCs w:val="22"/>
                            </w:rPr>
                            <w:tab/>
                          </w:r>
                          <w:r>
                            <w:rPr>
                              <w:rFonts w:ascii="Gill Sans MT" w:hAnsi="Gill Sans MT"/>
                              <w:color w:val="000000" w:themeColor="text1"/>
                              <w:sz w:val="22"/>
                              <w:szCs w:val="22"/>
                            </w:rPr>
                            <w:t>Chief Officer</w:t>
                          </w:r>
                        </w:p>
                        <w:p w14:paraId="0A4F75BD" w14:textId="44478C66" w:rsidR="00BD0484" w:rsidRPr="00B37DD3" w:rsidRDefault="00BD0484" w:rsidP="00346435">
                          <w:pPr>
                            <w:rPr>
                              <w:rFonts w:ascii="Gill Sans MT" w:hAnsi="Gill Sans MT"/>
                              <w:color w:val="000000" w:themeColor="text1"/>
                              <w:sz w:val="22"/>
                              <w:szCs w:val="22"/>
                            </w:rPr>
                          </w:pPr>
                          <w:r w:rsidRPr="00BA043F">
                            <w:rPr>
                              <w:rFonts w:ascii="Gill Sans MT" w:hAnsi="Gill Sans MT"/>
                              <w:b/>
                              <w:color w:val="000000" w:themeColor="text1"/>
                              <w:sz w:val="22"/>
                              <w:szCs w:val="22"/>
                            </w:rPr>
                            <w:t>DATE:</w:t>
                          </w:r>
                          <w:r w:rsidRPr="00BA043F">
                            <w:rPr>
                              <w:rFonts w:ascii="Gill Sans MT" w:hAnsi="Gill Sans MT"/>
                              <w:b/>
                              <w:color w:val="000000" w:themeColor="text1"/>
                              <w:sz w:val="22"/>
                              <w:szCs w:val="22"/>
                            </w:rPr>
                            <w:tab/>
                          </w:r>
                          <w:r w:rsidRPr="00BA043F">
                            <w:rPr>
                              <w:rFonts w:ascii="Gill Sans MT" w:hAnsi="Gill Sans MT"/>
                              <w:b/>
                              <w:color w:val="000000" w:themeColor="text1"/>
                              <w:sz w:val="22"/>
                              <w:szCs w:val="22"/>
                            </w:rPr>
                            <w:tab/>
                          </w:r>
                          <w:r w:rsidRPr="00BA043F">
                            <w:rPr>
                              <w:rFonts w:ascii="Gill Sans MT" w:hAnsi="Gill Sans MT"/>
                              <w:b/>
                              <w:color w:val="000000" w:themeColor="text1"/>
                              <w:sz w:val="22"/>
                              <w:szCs w:val="22"/>
                            </w:rPr>
                            <w:tab/>
                          </w:r>
                          <w:r w:rsidR="00986E6F">
                            <w:rPr>
                              <w:rFonts w:ascii="Gill Sans MT" w:hAnsi="Gill Sans MT"/>
                              <w:color w:val="000000" w:themeColor="text1"/>
                              <w:sz w:val="22"/>
                              <w:szCs w:val="22"/>
                            </w:rPr>
                            <w:t>September</w:t>
                          </w:r>
                          <w:r>
                            <w:rPr>
                              <w:rFonts w:ascii="Gill Sans MT" w:hAnsi="Gill Sans MT"/>
                              <w:color w:val="000000" w:themeColor="text1"/>
                              <w:sz w:val="22"/>
                              <w:szCs w:val="22"/>
                            </w:rPr>
                            <w:t xml:space="preserve"> 2025</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345D203" id="Rectangle 11" o:spid="_x0000_s1029" alt="Title: Document Title" style="position:absolute;margin-left:41.9pt;margin-top:745.45pt;width:504.1pt;height:65.3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" fillcolor="#afabab" stroked="f" strokeweight="1pt">
              <v:textbox inset=",0,,0">
                <w:txbxContent>
                  <w:p w14:paraId="68E73E57" w14:textId="77777777" w:rsidR="00BD0484" w:rsidRPr="00BA043F" w:rsidRDefault="00BD0484" w:rsidP="00600CCE">
                    <w:pPr>
                      <w:rPr>
                        <w:rFonts w:ascii="Gill Sans MT" w:hAnsi="Gill Sans MT"/>
                        <w:b/>
                        <w:color w:val="000000" w:themeColor="text1"/>
                        <w:sz w:val="22"/>
                        <w:szCs w:val="22"/>
                      </w:rPr>
                    </w:pPr>
                    <w:r w:rsidRPr="00BA043F">
                      <w:rPr>
                        <w:rFonts w:ascii="Gill Sans MT" w:hAnsi="Gill Sans MT"/>
                        <w:b/>
                        <w:color w:val="000000" w:themeColor="text1"/>
                        <w:sz w:val="22"/>
                        <w:szCs w:val="22"/>
                      </w:rPr>
                      <w:t xml:space="preserve">AUTHORISED BY: </w:t>
                    </w:r>
                    <w:r w:rsidRPr="00BA043F">
                      <w:rPr>
                        <w:rFonts w:ascii="Gill Sans MT" w:hAnsi="Gill Sans MT"/>
                        <w:b/>
                        <w:color w:val="000000" w:themeColor="text1"/>
                        <w:sz w:val="22"/>
                        <w:szCs w:val="22"/>
                      </w:rPr>
                      <w:tab/>
                    </w:r>
                    <w:r>
                      <w:rPr>
                        <w:rFonts w:ascii="Gill Sans MT" w:hAnsi="Gill Sans MT"/>
                        <w:color w:val="000000" w:themeColor="text1"/>
                        <w:sz w:val="22"/>
                        <w:szCs w:val="22"/>
                      </w:rPr>
                      <w:t>Chief Officer</w:t>
                    </w:r>
                  </w:p>
                  <w:p w14:paraId="0A4F75BD" w14:textId="44478C66" w:rsidR="00BD0484" w:rsidRPr="00B37DD3" w:rsidRDefault="00BD0484" w:rsidP="00346435">
                    <w:pPr>
                      <w:rPr>
                        <w:rFonts w:ascii="Gill Sans MT" w:hAnsi="Gill Sans MT"/>
                        <w:color w:val="000000" w:themeColor="text1"/>
                        <w:sz w:val="22"/>
                        <w:szCs w:val="22"/>
                      </w:rPr>
                    </w:pPr>
                    <w:r w:rsidRPr="00BA043F">
                      <w:rPr>
                        <w:rFonts w:ascii="Gill Sans MT" w:hAnsi="Gill Sans MT"/>
                        <w:b/>
                        <w:color w:val="000000" w:themeColor="text1"/>
                        <w:sz w:val="22"/>
                        <w:szCs w:val="22"/>
                      </w:rPr>
                      <w:t>DATE:</w:t>
                    </w:r>
                    <w:r w:rsidRPr="00BA043F">
                      <w:rPr>
                        <w:rFonts w:ascii="Gill Sans MT" w:hAnsi="Gill Sans MT"/>
                        <w:b/>
                        <w:color w:val="000000" w:themeColor="text1"/>
                        <w:sz w:val="22"/>
                        <w:szCs w:val="22"/>
                      </w:rPr>
                      <w:tab/>
                    </w:r>
                    <w:r w:rsidRPr="00BA043F">
                      <w:rPr>
                        <w:rFonts w:ascii="Gill Sans MT" w:hAnsi="Gill Sans MT"/>
                        <w:b/>
                        <w:color w:val="000000" w:themeColor="text1"/>
                        <w:sz w:val="22"/>
                        <w:szCs w:val="22"/>
                      </w:rPr>
                      <w:tab/>
                    </w:r>
                    <w:r w:rsidRPr="00BA043F">
                      <w:rPr>
                        <w:rFonts w:ascii="Gill Sans MT" w:hAnsi="Gill Sans MT"/>
                        <w:b/>
                        <w:color w:val="000000" w:themeColor="text1"/>
                        <w:sz w:val="22"/>
                        <w:szCs w:val="22"/>
                      </w:rPr>
                      <w:tab/>
                    </w:r>
                    <w:r w:rsidR="00986E6F">
                      <w:rPr>
                        <w:rFonts w:ascii="Gill Sans MT" w:hAnsi="Gill Sans MT"/>
                        <w:color w:val="000000" w:themeColor="text1"/>
                        <w:sz w:val="22"/>
                        <w:szCs w:val="22"/>
                      </w:rPr>
                      <w:t>September</w:t>
                    </w:r>
                    <w:r>
                      <w:rPr>
                        <w:rFonts w:ascii="Gill Sans MT" w:hAnsi="Gill Sans MT"/>
                        <w:color w:val="000000" w:themeColor="text1"/>
                        <w:sz w:val="22"/>
                        <w:szCs w:val="22"/>
                      </w:rPr>
                      <w:t xml:space="preserve"> 2025</w:t>
                    </w:r>
                  </w:p>
                </w:txbxContent>
              </v:textbox>
              <w10:wrap anchorx="page" anchory="page"/>
            </v:rect>
          </w:pict>
        </mc:Fallback>
      </mc:AlternateContent>
    </w:r>
  </w:p>
  <w:p w14:paraId="5C8B63DA" w14:textId="77777777" w:rsidR="00BD0484" w:rsidRDefault="00BD04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A443F" w14:textId="77777777" w:rsidR="00BD0484" w:rsidRDefault="00BD0484" w:rsidP="00246D6E">
      <w:r>
        <w:separator/>
      </w:r>
    </w:p>
  </w:footnote>
  <w:footnote w:type="continuationSeparator" w:id="0">
    <w:p w14:paraId="2C6C515E" w14:textId="77777777" w:rsidR="00BD0484" w:rsidRDefault="00BD0484" w:rsidP="00246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832EB" w14:textId="3F37C757" w:rsidR="00B25287" w:rsidRDefault="00B25287">
    <w:pPr>
      <w:pStyle w:val="Header"/>
    </w:pPr>
    <w:r>
      <w:rPr>
        <w:noProof/>
      </w:rPr>
      <mc:AlternateContent>
        <mc:Choice Requires="wps">
          <w:drawing>
            <wp:anchor distT="0" distB="0" distL="0" distR="0" simplePos="0" relativeHeight="251670528" behindDoc="0" locked="0" layoutInCell="1" allowOverlap="1" wp14:anchorId="59E731AA" wp14:editId="19F97D8C">
              <wp:simplePos x="635" y="635"/>
              <wp:positionH relativeFrom="page">
                <wp:align>center</wp:align>
              </wp:positionH>
              <wp:positionV relativeFrom="page">
                <wp:align>top</wp:align>
              </wp:positionV>
              <wp:extent cx="436880" cy="376555"/>
              <wp:effectExtent l="0" t="0" r="1270" b="4445"/>
              <wp:wrapNone/>
              <wp:docPr id="1884935837"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76555"/>
                      </a:xfrm>
                      <a:prstGeom prst="rect">
                        <a:avLst/>
                      </a:prstGeom>
                      <a:noFill/>
                      <a:ln>
                        <a:noFill/>
                      </a:ln>
                    </wps:spPr>
                    <wps:txbx>
                      <w:txbxContent>
                        <w:p w14:paraId="61C1AC8B" w14:textId="5E0544A2" w:rsidR="00B25287" w:rsidRPr="00B25287" w:rsidRDefault="00B25287" w:rsidP="00B25287">
                          <w:pPr>
                            <w:rPr>
                              <w:rFonts w:ascii="Calibri" w:eastAsia="Calibri" w:hAnsi="Calibri" w:cs="Calibri"/>
                              <w:noProof/>
                              <w:color w:val="0000FF"/>
                              <w:sz w:val="24"/>
                              <w:szCs w:val="24"/>
                            </w:rPr>
                          </w:pPr>
                          <w:r w:rsidRPr="00B25287">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E731AA" id="_x0000_t202" coordsize="21600,21600" o:spt="202" path="m,l,21600r21600,l21600,xe">
              <v:stroke joinstyle="miter"/>
              <v:path gradientshapeok="t" o:connecttype="rect"/>
            </v:shapetype>
            <v:shape id="Text Box 5" o:spid="_x0000_s1026" type="#_x0000_t202" alt="Official" style="position:absolute;margin-left:0;margin-top:0;width:34.4pt;height:29.6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" filled="f" stroked="f">
              <v:textbox style="mso-fit-shape-to-text:t" inset="0,15pt,0,0">
                <w:txbxContent>
                  <w:p w14:paraId="61C1AC8B" w14:textId="5E0544A2" w:rsidR="00B25287" w:rsidRPr="00B25287" w:rsidRDefault="00B25287" w:rsidP="00B25287">
                    <w:pPr>
                      <w:rPr>
                        <w:rFonts w:ascii="Calibri" w:eastAsia="Calibri" w:hAnsi="Calibri" w:cs="Calibri"/>
                        <w:noProof/>
                        <w:color w:val="0000FF"/>
                        <w:sz w:val="24"/>
                        <w:szCs w:val="24"/>
                      </w:rPr>
                    </w:pPr>
                    <w:r w:rsidRPr="00B25287">
                      <w:rPr>
                        <w:rFonts w:ascii="Calibri" w:eastAsia="Calibri" w:hAnsi="Calibri" w:cs="Calibri"/>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0646" w14:textId="3010A1C2" w:rsidR="00BD0484" w:rsidRDefault="00BD0484" w:rsidP="00CC08B5">
    <w:pPr>
      <w:pStyle w:val="Header"/>
      <w:tabs>
        <w:tab w:val="clear" w:pos="4513"/>
        <w:tab w:val="clear" w:pos="9026"/>
        <w:tab w:val="left" w:pos="3525"/>
      </w:tabs>
    </w:pPr>
    <w:r w:rsidRPr="00913446">
      <w:rPr>
        <w:noProof/>
        <w:lang w:eastAsia="en-GB"/>
      </w:rPr>
      <mc:AlternateContent>
        <mc:Choice Requires="wps">
          <w:drawing>
            <wp:anchor distT="0" distB="0" distL="114300" distR="114300" simplePos="0" relativeHeight="251668480" behindDoc="1" locked="0" layoutInCell="1" allowOverlap="1" wp14:anchorId="7F859298" wp14:editId="091A504B">
              <wp:simplePos x="0" y="0"/>
              <wp:positionH relativeFrom="margin">
                <wp:posOffset>-152400</wp:posOffset>
              </wp:positionH>
              <wp:positionV relativeFrom="paragraph">
                <wp:posOffset>-183515</wp:posOffset>
              </wp:positionV>
              <wp:extent cx="6400623" cy="803615"/>
              <wp:effectExtent l="0" t="0" r="635" b="0"/>
              <wp:wrapNone/>
              <wp:docPr id="1" name="Rectangle 1" title="Document Title"/>
              <wp:cNvGraphicFramePr/>
              <a:graphic xmlns:a="http://schemas.openxmlformats.org/drawingml/2006/main">
                <a:graphicData uri="http://schemas.microsoft.com/office/word/2010/wordprocessingShape">
                  <wps:wsp>
                    <wps:cNvSpPr/>
                    <wps:spPr>
                      <a:xfrm>
                        <a:off x="0" y="0"/>
                        <a:ext cx="6400623" cy="803615"/>
                      </a:xfrm>
                      <a:prstGeom prst="rect">
                        <a:avLst/>
                      </a:prstGeom>
                      <a:solidFill>
                        <a:srgbClr val="E7E6E6">
                          <a:lumMod val="75000"/>
                        </a:srgbClr>
                      </a:solidFill>
                      <a:ln w="12700" cap="flat" cmpd="sng" algn="ctr">
                        <a:noFill/>
                        <a:prstDash val="solid"/>
                        <a:miter lim="800000"/>
                      </a:ln>
                      <a:effectLst/>
                    </wps:spPr>
                    <wps:txbx>
                      <w:txbxContent>
                        <w:sdt>
                          <w:sdtPr>
                            <w:rPr>
                              <w:rFonts w:ascii="Gill Sans MT" w:hAnsi="Gill Sans MT"/>
                              <w:b/>
                              <w:caps/>
                              <w:color w:val="FFFFFF" w:themeColor="background1"/>
                              <w:spacing w:val="20"/>
                              <w:sz w:val="24"/>
                              <w:szCs w:val="24"/>
                            </w:rPr>
                            <w:alias w:val="Title"/>
                            <w:tag w:val=""/>
                            <w:id w:val="1425916846"/>
                            <w:dataBinding w:prefixMappings="xmlns:ns0='http://purl.org/dc/elements/1.1/' xmlns:ns1='http://schemas.openxmlformats.org/package/2006/metadata/core-properties' " w:xpath="/ns1:coreProperties[1]/ns0:title[1]" w:storeItemID="{6C3C8BC8-F283-45AE-878A-BAB7291924A1}"/>
                            <w:text/>
                          </w:sdtPr>
                          <w:sdtEndPr/>
                          <w:sdtContent>
                            <w:p w14:paraId="27BDF108" w14:textId="77777777" w:rsidR="00BD0484" w:rsidRPr="00DA15CD" w:rsidRDefault="00BD0484" w:rsidP="002341D1">
                              <w:pPr>
                                <w:pStyle w:val="NoSpacing"/>
                                <w:rPr>
                                  <w:rFonts w:ascii="Gill Sans MT" w:hAnsi="Gill Sans MT"/>
                                  <w:b/>
                                  <w:caps/>
                                  <w:color w:val="FFFFFF" w:themeColor="background1"/>
                                  <w:spacing w:val="20"/>
                                  <w:sz w:val="24"/>
                                  <w:szCs w:val="24"/>
                                </w:rPr>
                              </w:pPr>
                              <w:r>
                                <w:rPr>
                                  <w:rFonts w:ascii="Gill Sans MT" w:hAnsi="Gill Sans MT"/>
                                  <w:b/>
                                  <w:caps/>
                                  <w:color w:val="FFFFFF" w:themeColor="background1"/>
                                  <w:spacing w:val="20"/>
                                  <w:sz w:val="24"/>
                                  <w:szCs w:val="24"/>
                                </w:rPr>
                                <w:t>HEALTH &amp; SAFETY POLICY ARRANGEMENTS</w:t>
                              </w:r>
                            </w:p>
                          </w:sdtContent>
                        </w:sdt>
                        <w:p w14:paraId="3DD6E2B6" w14:textId="1D1E4732" w:rsidR="00BD0484" w:rsidRPr="00006101" w:rsidRDefault="00544628" w:rsidP="00905EAA">
                          <w:pPr>
                            <w:pStyle w:val="NoSpacing"/>
                            <w:rPr>
                              <w:rFonts w:ascii="Gill Sans MT" w:hAnsi="Gill Sans MT"/>
                              <w:b/>
                              <w:caps/>
                              <w:color w:val="000000" w:themeColor="text1"/>
                              <w:spacing w:val="20"/>
                              <w:sz w:val="28"/>
                              <w:szCs w:val="28"/>
                            </w:rPr>
                          </w:pPr>
                          <w:r>
                            <w:rPr>
                              <w:rFonts w:ascii="Gill Sans MT" w:hAnsi="Gill Sans MT"/>
                              <w:b/>
                              <w:caps/>
                              <w:color w:val="000000" w:themeColor="text1"/>
                              <w:spacing w:val="20"/>
                              <w:sz w:val="28"/>
                              <w:szCs w:val="28"/>
                            </w:rPr>
                            <w:t>ELECTRICAL SAFETY</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rect w14:anchorId="7F859298" id="Rectangle 1" o:spid="_x0000_s1027" alt="Title: Document Title" style="position:absolute;margin-left:-12pt;margin-top:-14.45pt;width:7in;height:63.3pt;z-index:-2516480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" fillcolor="#afabab" stroked="f" strokeweight="1pt">
              <v:textbox inset=",0,,0">
                <w:txbxContent>
                  <w:sdt>
                    <w:sdtPr>
                      <w:rPr>
                        <w:rFonts w:ascii="Gill Sans MT" w:hAnsi="Gill Sans MT"/>
                        <w:b/>
                        <w:caps/>
                        <w:color w:val="FFFFFF" w:themeColor="background1"/>
                        <w:spacing w:val="20"/>
                        <w:sz w:val="24"/>
                        <w:szCs w:val="24"/>
                      </w:rPr>
                      <w:alias w:val="Title"/>
                      <w:tag w:val=""/>
                      <w:id w:val="1425916846"/>
                      <w:dataBinding w:prefixMappings="xmlns:ns0='http://purl.org/dc/elements/1.1/' xmlns:ns1='http://schemas.openxmlformats.org/package/2006/metadata/core-properties' " w:xpath="/ns1:coreProperties[1]/ns0:title[1]" w:storeItemID="{6C3C8BC8-F283-45AE-878A-BAB7291924A1}"/>
                      <w:text/>
                    </w:sdtPr>
                    <w:sdtEndPr/>
                    <w:sdtContent>
                      <w:p w14:paraId="27BDF108" w14:textId="77777777" w:rsidR="00BD0484" w:rsidRPr="00DA15CD" w:rsidRDefault="00BD0484" w:rsidP="002341D1">
                        <w:pPr>
                          <w:pStyle w:val="NoSpacing"/>
                          <w:rPr>
                            <w:rFonts w:ascii="Gill Sans MT" w:hAnsi="Gill Sans MT"/>
                            <w:b/>
                            <w:caps/>
                            <w:color w:val="FFFFFF" w:themeColor="background1"/>
                            <w:spacing w:val="20"/>
                            <w:sz w:val="24"/>
                            <w:szCs w:val="24"/>
                          </w:rPr>
                        </w:pPr>
                        <w:r>
                          <w:rPr>
                            <w:rFonts w:ascii="Gill Sans MT" w:hAnsi="Gill Sans MT"/>
                            <w:b/>
                            <w:caps/>
                            <w:color w:val="FFFFFF" w:themeColor="background1"/>
                            <w:spacing w:val="20"/>
                            <w:sz w:val="24"/>
                            <w:szCs w:val="24"/>
                          </w:rPr>
                          <w:t>HEALTH &amp; SAFETY POLICY ARRANGEMENTS</w:t>
                        </w:r>
                      </w:p>
                    </w:sdtContent>
                  </w:sdt>
                  <w:p w14:paraId="3DD6E2B6" w14:textId="1D1E4732" w:rsidR="00BD0484" w:rsidRPr="00006101" w:rsidRDefault="00544628" w:rsidP="00905EAA">
                    <w:pPr>
                      <w:pStyle w:val="NoSpacing"/>
                      <w:rPr>
                        <w:rFonts w:ascii="Gill Sans MT" w:hAnsi="Gill Sans MT"/>
                        <w:b/>
                        <w:caps/>
                        <w:color w:val="000000" w:themeColor="text1"/>
                        <w:spacing w:val="20"/>
                        <w:sz w:val="28"/>
                        <w:szCs w:val="28"/>
                      </w:rPr>
                    </w:pPr>
                    <w:r>
                      <w:rPr>
                        <w:rFonts w:ascii="Gill Sans MT" w:hAnsi="Gill Sans MT"/>
                        <w:b/>
                        <w:caps/>
                        <w:color w:val="000000" w:themeColor="text1"/>
                        <w:spacing w:val="20"/>
                        <w:sz w:val="28"/>
                        <w:szCs w:val="28"/>
                      </w:rPr>
                      <w:t>ELECTRICAL SAFETY</w:t>
                    </w:r>
                  </w:p>
                </w:txbxContent>
              </v:textbox>
              <w10:wrap anchorx="margin"/>
            </v:rect>
          </w:pict>
        </mc:Fallback>
      </mc:AlternateContent>
    </w:r>
    <w:r>
      <w:tab/>
    </w:r>
  </w:p>
  <w:p w14:paraId="23CF741D" w14:textId="77777777" w:rsidR="00BD0484" w:rsidRDefault="00BD0484"/>
  <w:p w14:paraId="68A6375A" w14:textId="77777777" w:rsidR="00BD0484" w:rsidRDefault="00BD0484"/>
  <w:p w14:paraId="4BA66816" w14:textId="77777777" w:rsidR="00BD0484" w:rsidRDefault="00BD048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AD4CE" w14:textId="7B0E9EF1" w:rsidR="00BD0484" w:rsidRDefault="00BD0484" w:rsidP="001D4408">
    <w:pPr>
      <w:pStyle w:val="Header"/>
      <w:tabs>
        <w:tab w:val="clear" w:pos="4513"/>
        <w:tab w:val="clear" w:pos="9026"/>
        <w:tab w:val="left" w:pos="1965"/>
      </w:tabs>
    </w:pPr>
    <w:r w:rsidRPr="00913446">
      <w:rPr>
        <w:noProof/>
        <w:lang w:eastAsia="en-GB"/>
      </w:rPr>
      <mc:AlternateContent>
        <mc:Choice Requires="wps">
          <w:drawing>
            <wp:anchor distT="0" distB="0" distL="114300" distR="114300" simplePos="0" relativeHeight="251664384" behindDoc="1" locked="0" layoutInCell="1" allowOverlap="1" wp14:anchorId="72D3FC98" wp14:editId="7AF48493">
              <wp:simplePos x="0" y="0"/>
              <wp:positionH relativeFrom="margin">
                <wp:align>left</wp:align>
              </wp:positionH>
              <wp:positionV relativeFrom="page">
                <wp:posOffset>278130</wp:posOffset>
              </wp:positionV>
              <wp:extent cx="6400623" cy="803615"/>
              <wp:effectExtent l="0" t="0" r="635" b="0"/>
              <wp:wrapNone/>
              <wp:docPr id="7" name="Rectangle 7" title="Document Title"/>
              <wp:cNvGraphicFramePr/>
              <a:graphic xmlns:a="http://schemas.openxmlformats.org/drawingml/2006/main">
                <a:graphicData uri="http://schemas.microsoft.com/office/word/2010/wordprocessingShape">
                  <wps:wsp>
                    <wps:cNvSpPr/>
                    <wps:spPr>
                      <a:xfrm>
                        <a:off x="0" y="0"/>
                        <a:ext cx="6400623" cy="803615"/>
                      </a:xfrm>
                      <a:prstGeom prst="rect">
                        <a:avLst/>
                      </a:prstGeom>
                      <a:solidFill>
                        <a:srgbClr val="E7E6E6">
                          <a:lumMod val="75000"/>
                        </a:srgbClr>
                      </a:solidFill>
                      <a:ln w="12700" cap="flat" cmpd="sng" algn="ctr">
                        <a:noFill/>
                        <a:prstDash val="solid"/>
                        <a:miter lim="800000"/>
                      </a:ln>
                      <a:effectLst/>
                    </wps:spPr>
                    <wps:txbx>
                      <w:txbxContent>
                        <w:sdt>
                          <w:sdtPr>
                            <w:rPr>
                              <w:rFonts w:ascii="Gill Sans MT" w:hAnsi="Gill Sans MT"/>
                              <w:b/>
                              <w:caps/>
                              <w:color w:val="FFFFFF" w:themeColor="background1"/>
                              <w:spacing w:val="20"/>
                              <w:sz w:val="24"/>
                              <w:szCs w:val="24"/>
                            </w:rPr>
                            <w:alias w:val="Title"/>
                            <w:tag w:val=""/>
                            <w:id w:val="-1697848426"/>
                            <w:dataBinding w:prefixMappings="xmlns:ns0='http://purl.org/dc/elements/1.1/' xmlns:ns1='http://schemas.openxmlformats.org/package/2006/metadata/core-properties' " w:xpath="/ns1:coreProperties[1]/ns0:title[1]" w:storeItemID="{6C3C8BC8-F283-45AE-878A-BAB7291924A1}"/>
                            <w:text/>
                          </w:sdtPr>
                          <w:sdtEndPr/>
                          <w:sdtContent>
                            <w:p w14:paraId="400F853C" w14:textId="77777777" w:rsidR="00BD0484" w:rsidRPr="00DA15CD" w:rsidRDefault="00BD0484" w:rsidP="00600CCE">
                              <w:pPr>
                                <w:pStyle w:val="NoSpacing"/>
                                <w:rPr>
                                  <w:rFonts w:ascii="Gill Sans MT" w:hAnsi="Gill Sans MT"/>
                                  <w:b/>
                                  <w:caps/>
                                  <w:color w:val="FFFFFF" w:themeColor="background1"/>
                                  <w:spacing w:val="20"/>
                                  <w:sz w:val="24"/>
                                  <w:szCs w:val="24"/>
                                </w:rPr>
                              </w:pPr>
                              <w:r>
                                <w:rPr>
                                  <w:rFonts w:ascii="Gill Sans MT" w:hAnsi="Gill Sans MT"/>
                                  <w:b/>
                                  <w:caps/>
                                  <w:color w:val="FFFFFF" w:themeColor="background1"/>
                                  <w:spacing w:val="20"/>
                                  <w:sz w:val="24"/>
                                  <w:szCs w:val="24"/>
                                </w:rPr>
                                <w:t>HEALTH &amp; SAFETY POLICY ARRANGEMENTS</w:t>
                              </w:r>
                            </w:p>
                          </w:sdtContent>
                        </w:sdt>
                        <w:p w14:paraId="2A92DB95" w14:textId="13E4E681" w:rsidR="00BD0484" w:rsidRPr="00006101" w:rsidRDefault="004A319E" w:rsidP="007B4B92">
                          <w:pPr>
                            <w:pStyle w:val="NoSpacing"/>
                            <w:rPr>
                              <w:rFonts w:ascii="Gill Sans MT" w:hAnsi="Gill Sans MT"/>
                              <w:b/>
                              <w:caps/>
                              <w:color w:val="000000" w:themeColor="text1"/>
                              <w:spacing w:val="20"/>
                              <w:sz w:val="28"/>
                              <w:szCs w:val="28"/>
                            </w:rPr>
                          </w:pPr>
                          <w:r>
                            <w:rPr>
                              <w:rFonts w:ascii="Gill Sans MT" w:hAnsi="Gill Sans MT"/>
                              <w:b/>
                              <w:caps/>
                              <w:color w:val="000000" w:themeColor="text1"/>
                              <w:spacing w:val="20"/>
                              <w:sz w:val="28"/>
                              <w:szCs w:val="28"/>
                            </w:rPr>
                            <w:t>ELECTRICAL SAFETY</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2D3FC98" id="Rectangle 7" o:spid="_x0000_s1028" alt="Title: Document Title" style="position:absolute;margin-left:0;margin-top:21.9pt;width:7in;height:63.3pt;z-index:-25165209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" fillcolor="#afabab" stroked="f" strokeweight="1pt">
              <v:textbox inset=",0,,0">
                <w:txbxContent>
                  <w:sdt>
                    <w:sdtPr>
                      <w:rPr>
                        <w:rFonts w:ascii="Gill Sans MT" w:hAnsi="Gill Sans MT"/>
                        <w:b/>
                        <w:caps/>
                        <w:color w:val="FFFFFF" w:themeColor="background1"/>
                        <w:spacing w:val="20"/>
                        <w:sz w:val="24"/>
                        <w:szCs w:val="24"/>
                      </w:rPr>
                      <w:alias w:val="Title"/>
                      <w:tag w:val=""/>
                      <w:id w:val="-1697848426"/>
                      <w:dataBinding w:prefixMappings="xmlns:ns0='http://purl.org/dc/elements/1.1/' xmlns:ns1='http://schemas.openxmlformats.org/package/2006/metadata/core-properties' " w:xpath="/ns1:coreProperties[1]/ns0:title[1]" w:storeItemID="{6C3C8BC8-F283-45AE-878A-BAB7291924A1}"/>
                      <w:text/>
                    </w:sdtPr>
                    <w:sdtEndPr/>
                    <w:sdtContent>
                      <w:p w14:paraId="400F853C" w14:textId="77777777" w:rsidR="00BD0484" w:rsidRPr="00DA15CD" w:rsidRDefault="00BD0484" w:rsidP="00600CCE">
                        <w:pPr>
                          <w:pStyle w:val="NoSpacing"/>
                          <w:rPr>
                            <w:rFonts w:ascii="Gill Sans MT" w:hAnsi="Gill Sans MT"/>
                            <w:b/>
                            <w:caps/>
                            <w:color w:val="FFFFFF" w:themeColor="background1"/>
                            <w:spacing w:val="20"/>
                            <w:sz w:val="24"/>
                            <w:szCs w:val="24"/>
                          </w:rPr>
                        </w:pPr>
                        <w:r>
                          <w:rPr>
                            <w:rFonts w:ascii="Gill Sans MT" w:hAnsi="Gill Sans MT"/>
                            <w:b/>
                            <w:caps/>
                            <w:color w:val="FFFFFF" w:themeColor="background1"/>
                            <w:spacing w:val="20"/>
                            <w:sz w:val="24"/>
                            <w:szCs w:val="24"/>
                          </w:rPr>
                          <w:t>HEALTH &amp; SAFETY POLICY ARRANGEMENTS</w:t>
                        </w:r>
                      </w:p>
                    </w:sdtContent>
                  </w:sdt>
                  <w:p w14:paraId="2A92DB95" w14:textId="13E4E681" w:rsidR="00BD0484" w:rsidRPr="00006101" w:rsidRDefault="004A319E" w:rsidP="007B4B92">
                    <w:pPr>
                      <w:pStyle w:val="NoSpacing"/>
                      <w:rPr>
                        <w:rFonts w:ascii="Gill Sans MT" w:hAnsi="Gill Sans MT"/>
                        <w:b/>
                        <w:caps/>
                        <w:color w:val="000000" w:themeColor="text1"/>
                        <w:spacing w:val="20"/>
                        <w:sz w:val="28"/>
                        <w:szCs w:val="28"/>
                      </w:rPr>
                    </w:pPr>
                    <w:r>
                      <w:rPr>
                        <w:rFonts w:ascii="Gill Sans MT" w:hAnsi="Gill Sans MT"/>
                        <w:b/>
                        <w:caps/>
                        <w:color w:val="000000" w:themeColor="text1"/>
                        <w:spacing w:val="20"/>
                        <w:sz w:val="28"/>
                        <w:szCs w:val="28"/>
                      </w:rPr>
                      <w:t>ELECTRICAL SAFETY</w:t>
                    </w:r>
                  </w:p>
                </w:txbxContent>
              </v:textbox>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B3516"/>
    <w:multiLevelType w:val="multilevel"/>
    <w:tmpl w:val="B5B46DAE"/>
    <w:lvl w:ilvl="0">
      <w:start w:val="6"/>
      <w:numFmt w:val="decimal"/>
      <w:lvlText w:val="%1"/>
      <w:lvlJc w:val="left"/>
      <w:pPr>
        <w:ind w:left="858" w:hanging="720"/>
        <w:jc w:val="left"/>
      </w:pPr>
      <w:rPr>
        <w:rFonts w:hint="default"/>
      </w:rPr>
    </w:lvl>
    <w:lvl w:ilvl="1">
      <w:start w:val="1"/>
      <w:numFmt w:val="decimal"/>
      <w:lvlText w:val="%1.%2"/>
      <w:lvlJc w:val="left"/>
      <w:pPr>
        <w:ind w:left="858" w:hanging="720"/>
        <w:jc w:val="left"/>
      </w:pPr>
      <w:rPr>
        <w:rFonts w:ascii="Calibri" w:eastAsia="Calibri" w:hAnsi="Calibri" w:hint="default"/>
        <w:b/>
        <w:bCs/>
        <w:w w:val="99"/>
        <w:sz w:val="24"/>
        <w:szCs w:val="24"/>
      </w:rPr>
    </w:lvl>
    <w:lvl w:ilvl="2">
      <w:start w:val="1"/>
      <w:numFmt w:val="bullet"/>
      <w:lvlText w:val=""/>
      <w:lvlJc w:val="left"/>
      <w:pPr>
        <w:ind w:left="1633" w:hanging="360"/>
      </w:pPr>
      <w:rPr>
        <w:rFonts w:ascii="Symbol" w:eastAsia="Symbol" w:hAnsi="Symbol" w:hint="default"/>
        <w:sz w:val="24"/>
        <w:szCs w:val="24"/>
      </w:rPr>
    </w:lvl>
    <w:lvl w:ilvl="3">
      <w:start w:val="1"/>
      <w:numFmt w:val="bullet"/>
      <w:lvlText w:val="•"/>
      <w:lvlJc w:val="left"/>
      <w:pPr>
        <w:ind w:left="2501" w:hanging="360"/>
      </w:pPr>
      <w:rPr>
        <w:rFonts w:hint="default"/>
      </w:rPr>
    </w:lvl>
    <w:lvl w:ilvl="4">
      <w:start w:val="1"/>
      <w:numFmt w:val="bullet"/>
      <w:lvlText w:val="•"/>
      <w:lvlJc w:val="left"/>
      <w:pPr>
        <w:ind w:left="3369" w:hanging="360"/>
      </w:pPr>
      <w:rPr>
        <w:rFonts w:hint="default"/>
      </w:rPr>
    </w:lvl>
    <w:lvl w:ilvl="5">
      <w:start w:val="1"/>
      <w:numFmt w:val="bullet"/>
      <w:lvlText w:val="•"/>
      <w:lvlJc w:val="left"/>
      <w:pPr>
        <w:ind w:left="4237" w:hanging="360"/>
      </w:pPr>
      <w:rPr>
        <w:rFonts w:hint="default"/>
      </w:rPr>
    </w:lvl>
    <w:lvl w:ilvl="6">
      <w:start w:val="1"/>
      <w:numFmt w:val="bullet"/>
      <w:lvlText w:val="•"/>
      <w:lvlJc w:val="left"/>
      <w:pPr>
        <w:ind w:left="5105" w:hanging="360"/>
      </w:pPr>
      <w:rPr>
        <w:rFonts w:hint="default"/>
      </w:rPr>
    </w:lvl>
    <w:lvl w:ilvl="7">
      <w:start w:val="1"/>
      <w:numFmt w:val="bullet"/>
      <w:lvlText w:val="•"/>
      <w:lvlJc w:val="left"/>
      <w:pPr>
        <w:ind w:left="5972" w:hanging="360"/>
      </w:pPr>
      <w:rPr>
        <w:rFonts w:hint="default"/>
      </w:rPr>
    </w:lvl>
    <w:lvl w:ilvl="8">
      <w:start w:val="1"/>
      <w:numFmt w:val="bullet"/>
      <w:lvlText w:val="•"/>
      <w:lvlJc w:val="left"/>
      <w:pPr>
        <w:ind w:left="6840" w:hanging="360"/>
      </w:pPr>
      <w:rPr>
        <w:rFonts w:hint="default"/>
      </w:rPr>
    </w:lvl>
  </w:abstractNum>
  <w:abstractNum w:abstractNumId="1" w15:restartNumberingAfterBreak="0">
    <w:nsid w:val="0EEC1416"/>
    <w:multiLevelType w:val="hybridMultilevel"/>
    <w:tmpl w:val="6C22BF7A"/>
    <w:lvl w:ilvl="0" w:tplc="08090001">
      <w:start w:val="1"/>
      <w:numFmt w:val="bullet"/>
      <w:lvlText w:val=""/>
      <w:lvlJc w:val="left"/>
      <w:pPr>
        <w:ind w:left="1077" w:hanging="360"/>
      </w:pPr>
      <w:rPr>
        <w:rFonts w:ascii="Symbol" w:hAnsi="Symbol" w:hint="default"/>
      </w:rPr>
    </w:lvl>
    <w:lvl w:ilvl="1" w:tplc="08090001">
      <w:start w:val="1"/>
      <w:numFmt w:val="bullet"/>
      <w:lvlText w:val=""/>
      <w:lvlJc w:val="left"/>
      <w:pPr>
        <w:ind w:left="1069" w:hanging="360"/>
      </w:pPr>
      <w:rPr>
        <w:rFonts w:ascii="Symbol" w:hAnsi="Symbol"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18441330"/>
    <w:multiLevelType w:val="hybridMultilevel"/>
    <w:tmpl w:val="AEAA3DDC"/>
    <w:lvl w:ilvl="0" w:tplc="08090001">
      <w:start w:val="1"/>
      <w:numFmt w:val="bullet"/>
      <w:lvlText w:val=""/>
      <w:lvlJc w:val="left"/>
      <w:pPr>
        <w:ind w:left="1077" w:hanging="360"/>
      </w:pPr>
      <w:rPr>
        <w:rFonts w:ascii="Symbol" w:hAnsi="Symbol" w:hint="default"/>
      </w:rPr>
    </w:lvl>
    <w:lvl w:ilvl="1" w:tplc="8904C4A6">
      <w:numFmt w:val="bullet"/>
      <w:lvlText w:val="•"/>
      <w:lvlJc w:val="left"/>
      <w:pPr>
        <w:ind w:left="1797" w:hanging="360"/>
      </w:pPr>
      <w:rPr>
        <w:rFonts w:ascii="Gill Sans MT" w:eastAsia="Times New Roman" w:hAnsi="Gill Sans MT" w:cs="Times New Roman"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19383505"/>
    <w:multiLevelType w:val="hybridMultilevel"/>
    <w:tmpl w:val="7460F56A"/>
    <w:lvl w:ilvl="0" w:tplc="0809000F">
      <w:start w:val="1"/>
      <w:numFmt w:val="decimal"/>
      <w:lvlText w:val="%1."/>
      <w:lvlJc w:val="left"/>
      <w:pPr>
        <w:ind w:left="842" w:hanging="360"/>
      </w:pPr>
    </w:lvl>
    <w:lvl w:ilvl="1" w:tplc="08090019" w:tentative="1">
      <w:start w:val="1"/>
      <w:numFmt w:val="lowerLetter"/>
      <w:lvlText w:val="%2."/>
      <w:lvlJc w:val="left"/>
      <w:pPr>
        <w:ind w:left="1562" w:hanging="360"/>
      </w:pPr>
    </w:lvl>
    <w:lvl w:ilvl="2" w:tplc="0809001B" w:tentative="1">
      <w:start w:val="1"/>
      <w:numFmt w:val="lowerRoman"/>
      <w:lvlText w:val="%3."/>
      <w:lvlJc w:val="right"/>
      <w:pPr>
        <w:ind w:left="2282" w:hanging="180"/>
      </w:pPr>
    </w:lvl>
    <w:lvl w:ilvl="3" w:tplc="0809000F" w:tentative="1">
      <w:start w:val="1"/>
      <w:numFmt w:val="decimal"/>
      <w:lvlText w:val="%4."/>
      <w:lvlJc w:val="left"/>
      <w:pPr>
        <w:ind w:left="3002" w:hanging="360"/>
      </w:pPr>
    </w:lvl>
    <w:lvl w:ilvl="4" w:tplc="08090019" w:tentative="1">
      <w:start w:val="1"/>
      <w:numFmt w:val="lowerLetter"/>
      <w:lvlText w:val="%5."/>
      <w:lvlJc w:val="left"/>
      <w:pPr>
        <w:ind w:left="3722" w:hanging="360"/>
      </w:pPr>
    </w:lvl>
    <w:lvl w:ilvl="5" w:tplc="0809001B" w:tentative="1">
      <w:start w:val="1"/>
      <w:numFmt w:val="lowerRoman"/>
      <w:lvlText w:val="%6."/>
      <w:lvlJc w:val="right"/>
      <w:pPr>
        <w:ind w:left="4442" w:hanging="180"/>
      </w:pPr>
    </w:lvl>
    <w:lvl w:ilvl="6" w:tplc="0809000F" w:tentative="1">
      <w:start w:val="1"/>
      <w:numFmt w:val="decimal"/>
      <w:lvlText w:val="%7."/>
      <w:lvlJc w:val="left"/>
      <w:pPr>
        <w:ind w:left="5162" w:hanging="360"/>
      </w:pPr>
    </w:lvl>
    <w:lvl w:ilvl="7" w:tplc="08090019" w:tentative="1">
      <w:start w:val="1"/>
      <w:numFmt w:val="lowerLetter"/>
      <w:lvlText w:val="%8."/>
      <w:lvlJc w:val="left"/>
      <w:pPr>
        <w:ind w:left="5882" w:hanging="360"/>
      </w:pPr>
    </w:lvl>
    <w:lvl w:ilvl="8" w:tplc="0809001B" w:tentative="1">
      <w:start w:val="1"/>
      <w:numFmt w:val="lowerRoman"/>
      <w:lvlText w:val="%9."/>
      <w:lvlJc w:val="right"/>
      <w:pPr>
        <w:ind w:left="6602" w:hanging="180"/>
      </w:pPr>
    </w:lvl>
  </w:abstractNum>
  <w:abstractNum w:abstractNumId="4" w15:restartNumberingAfterBreak="0">
    <w:nsid w:val="1A1B3104"/>
    <w:multiLevelType w:val="multilevel"/>
    <w:tmpl w:val="5D3092AA"/>
    <w:lvl w:ilvl="0">
      <w:start w:val="6"/>
      <w:numFmt w:val="decimal"/>
      <w:lvlText w:val="%1"/>
      <w:lvlJc w:val="left"/>
      <w:pPr>
        <w:ind w:left="857" w:hanging="721"/>
      </w:pPr>
      <w:rPr>
        <w:rFonts w:hint="default"/>
      </w:rPr>
    </w:lvl>
    <w:lvl w:ilvl="1">
      <w:start w:val="1"/>
      <w:numFmt w:val="decimal"/>
      <w:lvlText w:val="%1.%2"/>
      <w:lvlJc w:val="left"/>
      <w:pPr>
        <w:ind w:left="857" w:hanging="721"/>
      </w:pPr>
      <w:rPr>
        <w:rFonts w:ascii="Calibri" w:eastAsia="Calibri" w:hAnsi="Calibri" w:hint="default"/>
        <w:b/>
        <w:bCs/>
        <w:spacing w:val="-2"/>
        <w:w w:val="99"/>
        <w:sz w:val="24"/>
        <w:szCs w:val="24"/>
      </w:rPr>
    </w:lvl>
    <w:lvl w:ilvl="2">
      <w:start w:val="1"/>
      <w:numFmt w:val="bullet"/>
      <w:lvlText w:val=""/>
      <w:lvlJc w:val="left"/>
      <w:pPr>
        <w:ind w:left="1217" w:hanging="360"/>
      </w:pPr>
      <w:rPr>
        <w:rFonts w:ascii="Symbol" w:eastAsia="Symbol" w:hAnsi="Symbol" w:hint="default"/>
        <w:sz w:val="24"/>
        <w:szCs w:val="24"/>
      </w:rPr>
    </w:lvl>
    <w:lvl w:ilvl="3">
      <w:start w:val="1"/>
      <w:numFmt w:val="bullet"/>
      <w:lvlText w:val="•"/>
      <w:lvlJc w:val="left"/>
      <w:pPr>
        <w:ind w:left="2856" w:hanging="360"/>
      </w:pPr>
      <w:rPr>
        <w:rFonts w:hint="default"/>
      </w:rPr>
    </w:lvl>
    <w:lvl w:ilvl="4">
      <w:start w:val="1"/>
      <w:numFmt w:val="bullet"/>
      <w:lvlText w:val="•"/>
      <w:lvlJc w:val="left"/>
      <w:pPr>
        <w:ind w:left="3676" w:hanging="360"/>
      </w:pPr>
      <w:rPr>
        <w:rFonts w:hint="default"/>
      </w:rPr>
    </w:lvl>
    <w:lvl w:ilvl="5">
      <w:start w:val="1"/>
      <w:numFmt w:val="bullet"/>
      <w:lvlText w:val="•"/>
      <w:lvlJc w:val="left"/>
      <w:pPr>
        <w:ind w:left="4496" w:hanging="360"/>
      </w:pPr>
      <w:rPr>
        <w:rFonts w:hint="default"/>
      </w:rPr>
    </w:lvl>
    <w:lvl w:ilvl="6">
      <w:start w:val="1"/>
      <w:numFmt w:val="bullet"/>
      <w:lvlText w:val="•"/>
      <w:lvlJc w:val="left"/>
      <w:pPr>
        <w:ind w:left="5316" w:hanging="360"/>
      </w:pPr>
      <w:rPr>
        <w:rFonts w:hint="default"/>
      </w:rPr>
    </w:lvl>
    <w:lvl w:ilvl="7">
      <w:start w:val="1"/>
      <w:numFmt w:val="bullet"/>
      <w:lvlText w:val="•"/>
      <w:lvlJc w:val="left"/>
      <w:pPr>
        <w:ind w:left="6136" w:hanging="360"/>
      </w:pPr>
      <w:rPr>
        <w:rFonts w:hint="default"/>
      </w:rPr>
    </w:lvl>
    <w:lvl w:ilvl="8">
      <w:start w:val="1"/>
      <w:numFmt w:val="bullet"/>
      <w:lvlText w:val="•"/>
      <w:lvlJc w:val="left"/>
      <w:pPr>
        <w:ind w:left="6956" w:hanging="360"/>
      </w:pPr>
      <w:rPr>
        <w:rFonts w:hint="default"/>
      </w:rPr>
    </w:lvl>
  </w:abstractNum>
  <w:abstractNum w:abstractNumId="5" w15:restartNumberingAfterBreak="0">
    <w:nsid w:val="1A821D78"/>
    <w:multiLevelType w:val="hybridMultilevel"/>
    <w:tmpl w:val="6974EE50"/>
    <w:lvl w:ilvl="0" w:tplc="176CDF78">
      <w:start w:val="1"/>
      <w:numFmt w:val="decimal"/>
      <w:lvlText w:val="%1."/>
      <w:lvlJc w:val="left"/>
      <w:pPr>
        <w:ind w:left="857" w:hanging="721"/>
        <w:jc w:val="right"/>
      </w:pPr>
      <w:rPr>
        <w:rFonts w:ascii="Calibri" w:eastAsia="Calibri" w:hAnsi="Calibri" w:hint="default"/>
        <w:b/>
        <w:bCs/>
        <w:spacing w:val="-2"/>
        <w:w w:val="99"/>
        <w:sz w:val="24"/>
        <w:szCs w:val="24"/>
      </w:rPr>
    </w:lvl>
    <w:lvl w:ilvl="1" w:tplc="BFF82DB6">
      <w:start w:val="1"/>
      <w:numFmt w:val="bullet"/>
      <w:lvlText w:val=""/>
      <w:lvlJc w:val="left"/>
      <w:pPr>
        <w:ind w:left="1205" w:hanging="360"/>
      </w:pPr>
      <w:rPr>
        <w:rFonts w:ascii="Symbol" w:eastAsia="Symbol" w:hAnsi="Symbol" w:hint="default"/>
        <w:sz w:val="24"/>
        <w:szCs w:val="24"/>
      </w:rPr>
    </w:lvl>
    <w:lvl w:ilvl="2" w:tplc="FD64B402">
      <w:start w:val="1"/>
      <w:numFmt w:val="bullet"/>
      <w:lvlText w:val="•"/>
      <w:lvlJc w:val="left"/>
      <w:pPr>
        <w:ind w:left="1217" w:hanging="360"/>
      </w:pPr>
      <w:rPr>
        <w:rFonts w:hint="default"/>
      </w:rPr>
    </w:lvl>
    <w:lvl w:ilvl="3" w:tplc="45C4F600">
      <w:start w:val="1"/>
      <w:numFmt w:val="bullet"/>
      <w:lvlText w:val="•"/>
      <w:lvlJc w:val="left"/>
      <w:pPr>
        <w:ind w:left="2139" w:hanging="360"/>
      </w:pPr>
      <w:rPr>
        <w:rFonts w:hint="default"/>
      </w:rPr>
    </w:lvl>
    <w:lvl w:ilvl="4" w:tplc="F5E64126">
      <w:start w:val="1"/>
      <w:numFmt w:val="bullet"/>
      <w:lvlText w:val="•"/>
      <w:lvlJc w:val="left"/>
      <w:pPr>
        <w:ind w:left="3061" w:hanging="360"/>
      </w:pPr>
      <w:rPr>
        <w:rFonts w:hint="default"/>
      </w:rPr>
    </w:lvl>
    <w:lvl w:ilvl="5" w:tplc="C2EA13F6">
      <w:start w:val="1"/>
      <w:numFmt w:val="bullet"/>
      <w:lvlText w:val="•"/>
      <w:lvlJc w:val="left"/>
      <w:pPr>
        <w:ind w:left="3984" w:hanging="360"/>
      </w:pPr>
      <w:rPr>
        <w:rFonts w:hint="default"/>
      </w:rPr>
    </w:lvl>
    <w:lvl w:ilvl="6" w:tplc="490A7756">
      <w:start w:val="1"/>
      <w:numFmt w:val="bullet"/>
      <w:lvlText w:val="•"/>
      <w:lvlJc w:val="left"/>
      <w:pPr>
        <w:ind w:left="4906" w:hanging="360"/>
      </w:pPr>
      <w:rPr>
        <w:rFonts w:hint="default"/>
      </w:rPr>
    </w:lvl>
    <w:lvl w:ilvl="7" w:tplc="ADB0B68E">
      <w:start w:val="1"/>
      <w:numFmt w:val="bullet"/>
      <w:lvlText w:val="•"/>
      <w:lvlJc w:val="left"/>
      <w:pPr>
        <w:ind w:left="5828" w:hanging="360"/>
      </w:pPr>
      <w:rPr>
        <w:rFonts w:hint="default"/>
      </w:rPr>
    </w:lvl>
    <w:lvl w:ilvl="8" w:tplc="106A29E2">
      <w:start w:val="1"/>
      <w:numFmt w:val="bullet"/>
      <w:lvlText w:val="•"/>
      <w:lvlJc w:val="left"/>
      <w:pPr>
        <w:ind w:left="6751" w:hanging="360"/>
      </w:pPr>
      <w:rPr>
        <w:rFonts w:hint="default"/>
      </w:rPr>
    </w:lvl>
  </w:abstractNum>
  <w:abstractNum w:abstractNumId="6" w15:restartNumberingAfterBreak="0">
    <w:nsid w:val="1ED20C3C"/>
    <w:multiLevelType w:val="multilevel"/>
    <w:tmpl w:val="0F14C5B6"/>
    <w:lvl w:ilvl="0">
      <w:start w:val="5"/>
      <w:numFmt w:val="decimal"/>
      <w:lvlText w:val="%1"/>
      <w:lvlJc w:val="left"/>
      <w:pPr>
        <w:ind w:left="857" w:hanging="721"/>
      </w:pPr>
      <w:rPr>
        <w:rFonts w:hint="default"/>
      </w:rPr>
    </w:lvl>
    <w:lvl w:ilvl="1">
      <w:start w:val="1"/>
      <w:numFmt w:val="decimal"/>
      <w:lvlText w:val="%1.%2"/>
      <w:lvlJc w:val="left"/>
      <w:pPr>
        <w:ind w:left="857" w:hanging="721"/>
      </w:pPr>
      <w:rPr>
        <w:rFonts w:ascii="Calibri" w:eastAsia="Calibri" w:hAnsi="Calibri" w:hint="default"/>
        <w:b/>
        <w:bCs/>
        <w:spacing w:val="-2"/>
        <w:w w:val="99"/>
        <w:sz w:val="24"/>
        <w:szCs w:val="24"/>
      </w:rPr>
    </w:lvl>
    <w:lvl w:ilvl="2">
      <w:start w:val="1"/>
      <w:numFmt w:val="bullet"/>
      <w:lvlText w:val=""/>
      <w:lvlJc w:val="left"/>
      <w:pPr>
        <w:ind w:left="1217" w:hanging="360"/>
      </w:pPr>
      <w:rPr>
        <w:rFonts w:ascii="Symbol" w:eastAsia="Symbol" w:hAnsi="Symbol" w:hint="default"/>
        <w:sz w:val="24"/>
        <w:szCs w:val="24"/>
      </w:rPr>
    </w:lvl>
    <w:lvl w:ilvl="3">
      <w:start w:val="1"/>
      <w:numFmt w:val="bullet"/>
      <w:lvlText w:val="•"/>
      <w:lvlJc w:val="left"/>
      <w:pPr>
        <w:ind w:left="2188" w:hanging="360"/>
      </w:pPr>
      <w:rPr>
        <w:rFonts w:hint="default"/>
      </w:rPr>
    </w:lvl>
    <w:lvl w:ilvl="4">
      <w:start w:val="1"/>
      <w:numFmt w:val="bullet"/>
      <w:lvlText w:val="•"/>
      <w:lvlJc w:val="left"/>
      <w:pPr>
        <w:ind w:left="3103" w:hanging="360"/>
      </w:pPr>
      <w:rPr>
        <w:rFonts w:hint="default"/>
      </w:rPr>
    </w:lvl>
    <w:lvl w:ilvl="5">
      <w:start w:val="1"/>
      <w:numFmt w:val="bullet"/>
      <w:lvlText w:val="•"/>
      <w:lvlJc w:val="left"/>
      <w:pPr>
        <w:ind w:left="4019" w:hanging="360"/>
      </w:pPr>
      <w:rPr>
        <w:rFonts w:hint="default"/>
      </w:rPr>
    </w:lvl>
    <w:lvl w:ilvl="6">
      <w:start w:val="1"/>
      <w:numFmt w:val="bullet"/>
      <w:lvlText w:val="•"/>
      <w:lvlJc w:val="left"/>
      <w:pPr>
        <w:ind w:left="4934" w:hanging="360"/>
      </w:pPr>
      <w:rPr>
        <w:rFonts w:hint="default"/>
      </w:rPr>
    </w:lvl>
    <w:lvl w:ilvl="7">
      <w:start w:val="1"/>
      <w:numFmt w:val="bullet"/>
      <w:lvlText w:val="•"/>
      <w:lvlJc w:val="left"/>
      <w:pPr>
        <w:ind w:left="5849" w:hanging="360"/>
      </w:pPr>
      <w:rPr>
        <w:rFonts w:hint="default"/>
      </w:rPr>
    </w:lvl>
    <w:lvl w:ilvl="8">
      <w:start w:val="1"/>
      <w:numFmt w:val="bullet"/>
      <w:lvlText w:val="•"/>
      <w:lvlJc w:val="left"/>
      <w:pPr>
        <w:ind w:left="6765" w:hanging="360"/>
      </w:pPr>
      <w:rPr>
        <w:rFonts w:hint="default"/>
      </w:rPr>
    </w:lvl>
  </w:abstractNum>
  <w:abstractNum w:abstractNumId="7" w15:restartNumberingAfterBreak="0">
    <w:nsid w:val="1FC156EE"/>
    <w:multiLevelType w:val="hybridMultilevel"/>
    <w:tmpl w:val="7FB23D0A"/>
    <w:lvl w:ilvl="0" w:tplc="36A23550">
      <w:start w:val="1"/>
      <w:numFmt w:val="bullet"/>
      <w:lvlText w:val=""/>
      <w:lvlJc w:val="left"/>
      <w:pPr>
        <w:ind w:left="819" w:hanging="360"/>
      </w:pPr>
      <w:rPr>
        <w:rFonts w:ascii="Symbol" w:eastAsia="Symbol" w:hAnsi="Symbol" w:hint="default"/>
        <w:w w:val="99"/>
        <w:sz w:val="20"/>
        <w:szCs w:val="20"/>
      </w:rPr>
    </w:lvl>
    <w:lvl w:ilvl="1" w:tplc="C848FBAA">
      <w:start w:val="1"/>
      <w:numFmt w:val="bullet"/>
      <w:lvlText w:val="•"/>
      <w:lvlJc w:val="left"/>
      <w:pPr>
        <w:ind w:left="1034" w:hanging="360"/>
      </w:pPr>
      <w:rPr>
        <w:rFonts w:hint="default"/>
      </w:rPr>
    </w:lvl>
    <w:lvl w:ilvl="2" w:tplc="7410188E">
      <w:start w:val="1"/>
      <w:numFmt w:val="bullet"/>
      <w:lvlText w:val="•"/>
      <w:lvlJc w:val="left"/>
      <w:pPr>
        <w:ind w:left="1248" w:hanging="360"/>
      </w:pPr>
      <w:rPr>
        <w:rFonts w:hint="default"/>
      </w:rPr>
    </w:lvl>
    <w:lvl w:ilvl="3" w:tplc="4D82052A">
      <w:start w:val="1"/>
      <w:numFmt w:val="bullet"/>
      <w:lvlText w:val="•"/>
      <w:lvlJc w:val="left"/>
      <w:pPr>
        <w:ind w:left="1463" w:hanging="360"/>
      </w:pPr>
      <w:rPr>
        <w:rFonts w:hint="default"/>
      </w:rPr>
    </w:lvl>
    <w:lvl w:ilvl="4" w:tplc="963AAD2C">
      <w:start w:val="1"/>
      <w:numFmt w:val="bullet"/>
      <w:lvlText w:val="•"/>
      <w:lvlJc w:val="left"/>
      <w:pPr>
        <w:ind w:left="1677" w:hanging="360"/>
      </w:pPr>
      <w:rPr>
        <w:rFonts w:hint="default"/>
      </w:rPr>
    </w:lvl>
    <w:lvl w:ilvl="5" w:tplc="EBE2CA0E">
      <w:start w:val="1"/>
      <w:numFmt w:val="bullet"/>
      <w:lvlText w:val="•"/>
      <w:lvlJc w:val="left"/>
      <w:pPr>
        <w:ind w:left="1892" w:hanging="360"/>
      </w:pPr>
      <w:rPr>
        <w:rFonts w:hint="default"/>
      </w:rPr>
    </w:lvl>
    <w:lvl w:ilvl="6" w:tplc="27A8C290">
      <w:start w:val="1"/>
      <w:numFmt w:val="bullet"/>
      <w:lvlText w:val="•"/>
      <w:lvlJc w:val="left"/>
      <w:pPr>
        <w:ind w:left="2106" w:hanging="360"/>
      </w:pPr>
      <w:rPr>
        <w:rFonts w:hint="default"/>
      </w:rPr>
    </w:lvl>
    <w:lvl w:ilvl="7" w:tplc="8C8EA35C">
      <w:start w:val="1"/>
      <w:numFmt w:val="bullet"/>
      <w:lvlText w:val="•"/>
      <w:lvlJc w:val="left"/>
      <w:pPr>
        <w:ind w:left="2321" w:hanging="360"/>
      </w:pPr>
      <w:rPr>
        <w:rFonts w:hint="default"/>
      </w:rPr>
    </w:lvl>
    <w:lvl w:ilvl="8" w:tplc="9F38A9EA">
      <w:start w:val="1"/>
      <w:numFmt w:val="bullet"/>
      <w:lvlText w:val="•"/>
      <w:lvlJc w:val="left"/>
      <w:pPr>
        <w:ind w:left="2535" w:hanging="360"/>
      </w:pPr>
      <w:rPr>
        <w:rFonts w:hint="default"/>
      </w:rPr>
    </w:lvl>
  </w:abstractNum>
  <w:abstractNum w:abstractNumId="8" w15:restartNumberingAfterBreak="0">
    <w:nsid w:val="26D02391"/>
    <w:multiLevelType w:val="hybridMultilevel"/>
    <w:tmpl w:val="6518BD48"/>
    <w:lvl w:ilvl="0" w:tplc="E4369EE0">
      <w:start w:val="1"/>
      <w:numFmt w:val="bullet"/>
      <w:lvlText w:val=""/>
      <w:lvlJc w:val="left"/>
      <w:pPr>
        <w:ind w:left="822" w:hanging="360"/>
      </w:pPr>
      <w:rPr>
        <w:rFonts w:ascii="Symbol" w:eastAsia="Symbol" w:hAnsi="Symbol" w:hint="default"/>
        <w:w w:val="99"/>
        <w:sz w:val="20"/>
        <w:szCs w:val="20"/>
      </w:rPr>
    </w:lvl>
    <w:lvl w:ilvl="1" w:tplc="6BBEEF5A">
      <w:start w:val="1"/>
      <w:numFmt w:val="bullet"/>
      <w:lvlText w:val="•"/>
      <w:lvlJc w:val="left"/>
      <w:pPr>
        <w:ind w:left="1063" w:hanging="360"/>
      </w:pPr>
      <w:rPr>
        <w:rFonts w:hint="default"/>
      </w:rPr>
    </w:lvl>
    <w:lvl w:ilvl="2" w:tplc="E5266BD8">
      <w:start w:val="1"/>
      <w:numFmt w:val="bullet"/>
      <w:lvlText w:val="•"/>
      <w:lvlJc w:val="left"/>
      <w:pPr>
        <w:ind w:left="1304" w:hanging="360"/>
      </w:pPr>
      <w:rPr>
        <w:rFonts w:hint="default"/>
      </w:rPr>
    </w:lvl>
    <w:lvl w:ilvl="3" w:tplc="AB2675E0">
      <w:start w:val="1"/>
      <w:numFmt w:val="bullet"/>
      <w:lvlText w:val="•"/>
      <w:lvlJc w:val="left"/>
      <w:pPr>
        <w:ind w:left="1544" w:hanging="360"/>
      </w:pPr>
      <w:rPr>
        <w:rFonts w:hint="default"/>
      </w:rPr>
    </w:lvl>
    <w:lvl w:ilvl="4" w:tplc="9F9CA5BC">
      <w:start w:val="1"/>
      <w:numFmt w:val="bullet"/>
      <w:lvlText w:val="•"/>
      <w:lvlJc w:val="left"/>
      <w:pPr>
        <w:ind w:left="1785" w:hanging="360"/>
      </w:pPr>
      <w:rPr>
        <w:rFonts w:hint="default"/>
      </w:rPr>
    </w:lvl>
    <w:lvl w:ilvl="5" w:tplc="BD201E56">
      <w:start w:val="1"/>
      <w:numFmt w:val="bullet"/>
      <w:lvlText w:val="•"/>
      <w:lvlJc w:val="left"/>
      <w:pPr>
        <w:ind w:left="2026" w:hanging="360"/>
      </w:pPr>
      <w:rPr>
        <w:rFonts w:hint="default"/>
      </w:rPr>
    </w:lvl>
    <w:lvl w:ilvl="6" w:tplc="1B8ADF54">
      <w:start w:val="1"/>
      <w:numFmt w:val="bullet"/>
      <w:lvlText w:val="•"/>
      <w:lvlJc w:val="left"/>
      <w:pPr>
        <w:ind w:left="2266" w:hanging="360"/>
      </w:pPr>
      <w:rPr>
        <w:rFonts w:hint="default"/>
      </w:rPr>
    </w:lvl>
    <w:lvl w:ilvl="7" w:tplc="42FAFD3C">
      <w:start w:val="1"/>
      <w:numFmt w:val="bullet"/>
      <w:lvlText w:val="•"/>
      <w:lvlJc w:val="left"/>
      <w:pPr>
        <w:ind w:left="2507" w:hanging="360"/>
      </w:pPr>
      <w:rPr>
        <w:rFonts w:hint="default"/>
      </w:rPr>
    </w:lvl>
    <w:lvl w:ilvl="8" w:tplc="865A9610">
      <w:start w:val="1"/>
      <w:numFmt w:val="bullet"/>
      <w:lvlText w:val="•"/>
      <w:lvlJc w:val="left"/>
      <w:pPr>
        <w:ind w:left="2748" w:hanging="360"/>
      </w:pPr>
      <w:rPr>
        <w:rFonts w:hint="default"/>
      </w:rPr>
    </w:lvl>
  </w:abstractNum>
  <w:abstractNum w:abstractNumId="9" w15:restartNumberingAfterBreak="0">
    <w:nsid w:val="2BD40DF1"/>
    <w:multiLevelType w:val="hybridMultilevel"/>
    <w:tmpl w:val="3208DFAC"/>
    <w:lvl w:ilvl="0" w:tplc="4A08AA98">
      <w:start w:val="1"/>
      <w:numFmt w:val="bullet"/>
      <w:lvlText w:val=""/>
      <w:lvlJc w:val="left"/>
      <w:pPr>
        <w:ind w:left="327" w:hanging="116"/>
      </w:pPr>
      <w:rPr>
        <w:rFonts w:ascii="Symbol" w:eastAsia="Symbol" w:hAnsi="Symbol" w:hint="default"/>
        <w:sz w:val="18"/>
        <w:szCs w:val="18"/>
      </w:rPr>
    </w:lvl>
    <w:lvl w:ilvl="1" w:tplc="38707088">
      <w:start w:val="1"/>
      <w:numFmt w:val="bullet"/>
      <w:lvlText w:val="•"/>
      <w:lvlJc w:val="left"/>
      <w:pPr>
        <w:ind w:left="591" w:hanging="116"/>
      </w:pPr>
      <w:rPr>
        <w:rFonts w:hint="default"/>
      </w:rPr>
    </w:lvl>
    <w:lvl w:ilvl="2" w:tplc="71F433E6">
      <w:start w:val="1"/>
      <w:numFmt w:val="bullet"/>
      <w:lvlText w:val="•"/>
      <w:lvlJc w:val="left"/>
      <w:pPr>
        <w:ind w:left="855" w:hanging="116"/>
      </w:pPr>
      <w:rPr>
        <w:rFonts w:hint="default"/>
      </w:rPr>
    </w:lvl>
    <w:lvl w:ilvl="3" w:tplc="5A6A0150">
      <w:start w:val="1"/>
      <w:numFmt w:val="bullet"/>
      <w:lvlText w:val="•"/>
      <w:lvlJc w:val="left"/>
      <w:pPr>
        <w:ind w:left="1118" w:hanging="116"/>
      </w:pPr>
      <w:rPr>
        <w:rFonts w:hint="default"/>
      </w:rPr>
    </w:lvl>
    <w:lvl w:ilvl="4" w:tplc="CB60AD40">
      <w:start w:val="1"/>
      <w:numFmt w:val="bullet"/>
      <w:lvlText w:val="•"/>
      <w:lvlJc w:val="left"/>
      <w:pPr>
        <w:ind w:left="1382" w:hanging="116"/>
      </w:pPr>
      <w:rPr>
        <w:rFonts w:hint="default"/>
      </w:rPr>
    </w:lvl>
    <w:lvl w:ilvl="5" w:tplc="06540E8A">
      <w:start w:val="1"/>
      <w:numFmt w:val="bullet"/>
      <w:lvlText w:val="•"/>
      <w:lvlJc w:val="left"/>
      <w:pPr>
        <w:ind w:left="1646" w:hanging="116"/>
      </w:pPr>
      <w:rPr>
        <w:rFonts w:hint="default"/>
      </w:rPr>
    </w:lvl>
    <w:lvl w:ilvl="6" w:tplc="388A8CA4">
      <w:start w:val="1"/>
      <w:numFmt w:val="bullet"/>
      <w:lvlText w:val="•"/>
      <w:lvlJc w:val="left"/>
      <w:pPr>
        <w:ind w:left="1910" w:hanging="116"/>
      </w:pPr>
      <w:rPr>
        <w:rFonts w:hint="default"/>
      </w:rPr>
    </w:lvl>
    <w:lvl w:ilvl="7" w:tplc="0BCE3B3E">
      <w:start w:val="1"/>
      <w:numFmt w:val="bullet"/>
      <w:lvlText w:val="•"/>
      <w:lvlJc w:val="left"/>
      <w:pPr>
        <w:ind w:left="2173" w:hanging="116"/>
      </w:pPr>
      <w:rPr>
        <w:rFonts w:hint="default"/>
      </w:rPr>
    </w:lvl>
    <w:lvl w:ilvl="8" w:tplc="1C28ADA0">
      <w:start w:val="1"/>
      <w:numFmt w:val="bullet"/>
      <w:lvlText w:val="•"/>
      <w:lvlJc w:val="left"/>
      <w:pPr>
        <w:ind w:left="2437" w:hanging="116"/>
      </w:pPr>
      <w:rPr>
        <w:rFonts w:hint="default"/>
      </w:rPr>
    </w:lvl>
  </w:abstractNum>
  <w:abstractNum w:abstractNumId="10" w15:restartNumberingAfterBreak="0">
    <w:nsid w:val="367576C3"/>
    <w:multiLevelType w:val="hybridMultilevel"/>
    <w:tmpl w:val="C2DC2038"/>
    <w:lvl w:ilvl="0" w:tplc="08090001">
      <w:start w:val="1"/>
      <w:numFmt w:val="bullet"/>
      <w:lvlText w:val=""/>
      <w:lvlJc w:val="left"/>
      <w:pPr>
        <w:ind w:left="1077" w:hanging="360"/>
      </w:pPr>
      <w:rPr>
        <w:rFonts w:ascii="Symbol" w:hAnsi="Symbol" w:hint="default"/>
      </w:rPr>
    </w:lvl>
    <w:lvl w:ilvl="1" w:tplc="08090001">
      <w:start w:val="1"/>
      <w:numFmt w:val="bullet"/>
      <w:lvlText w:val=""/>
      <w:lvlJc w:val="left"/>
      <w:pPr>
        <w:ind w:left="1069" w:hanging="360"/>
      </w:pPr>
      <w:rPr>
        <w:rFonts w:ascii="Symbol" w:hAnsi="Symbol"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3A5E77FF"/>
    <w:multiLevelType w:val="hybridMultilevel"/>
    <w:tmpl w:val="32CC21C2"/>
    <w:lvl w:ilvl="0" w:tplc="08090001">
      <w:start w:val="1"/>
      <w:numFmt w:val="bullet"/>
      <w:lvlText w:val=""/>
      <w:lvlJc w:val="left"/>
      <w:pPr>
        <w:ind w:left="1077" w:hanging="360"/>
      </w:pPr>
      <w:rPr>
        <w:rFonts w:ascii="Symbol" w:hAnsi="Symbol" w:hint="default"/>
      </w:rPr>
    </w:lvl>
    <w:lvl w:ilvl="1" w:tplc="08090001">
      <w:start w:val="1"/>
      <w:numFmt w:val="bullet"/>
      <w:lvlText w:val=""/>
      <w:lvlJc w:val="left"/>
      <w:pPr>
        <w:ind w:left="1210" w:hanging="360"/>
      </w:pPr>
      <w:rPr>
        <w:rFonts w:ascii="Symbol" w:hAnsi="Symbol"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3DA63FCD"/>
    <w:multiLevelType w:val="hybridMultilevel"/>
    <w:tmpl w:val="5BA6790C"/>
    <w:lvl w:ilvl="0" w:tplc="08090001">
      <w:start w:val="1"/>
      <w:numFmt w:val="bullet"/>
      <w:lvlText w:val=""/>
      <w:lvlJc w:val="left"/>
      <w:pPr>
        <w:ind w:left="1077" w:hanging="360"/>
      </w:pPr>
      <w:rPr>
        <w:rFonts w:ascii="Symbol" w:hAnsi="Symbol" w:hint="default"/>
      </w:rPr>
    </w:lvl>
    <w:lvl w:ilvl="1" w:tplc="08090001">
      <w:start w:val="1"/>
      <w:numFmt w:val="bullet"/>
      <w:lvlText w:val=""/>
      <w:lvlJc w:val="left"/>
      <w:pPr>
        <w:ind w:left="1069" w:hanging="360"/>
      </w:pPr>
      <w:rPr>
        <w:rFonts w:ascii="Symbol" w:hAnsi="Symbol"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42A4478E"/>
    <w:multiLevelType w:val="hybridMultilevel"/>
    <w:tmpl w:val="B04A77BE"/>
    <w:lvl w:ilvl="0" w:tplc="08090001">
      <w:start w:val="1"/>
      <w:numFmt w:val="bullet"/>
      <w:lvlText w:val=""/>
      <w:lvlJc w:val="left"/>
      <w:pPr>
        <w:ind w:left="1069" w:hanging="360"/>
      </w:pPr>
      <w:rPr>
        <w:rFonts w:ascii="Symbol" w:hAnsi="Symbol" w:hint="default"/>
      </w:rPr>
    </w:lvl>
    <w:lvl w:ilvl="1" w:tplc="08090001">
      <w:start w:val="1"/>
      <w:numFmt w:val="bullet"/>
      <w:lvlText w:val=""/>
      <w:lvlJc w:val="left"/>
      <w:pPr>
        <w:ind w:left="1069" w:hanging="360"/>
      </w:pPr>
      <w:rPr>
        <w:rFonts w:ascii="Symbol" w:hAnsi="Symbol"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4" w15:restartNumberingAfterBreak="0">
    <w:nsid w:val="4E137AF1"/>
    <w:multiLevelType w:val="multilevel"/>
    <w:tmpl w:val="98DA7E7C"/>
    <w:lvl w:ilvl="0">
      <w:start w:val="5"/>
      <w:numFmt w:val="decimal"/>
      <w:lvlText w:val="%1"/>
      <w:lvlJc w:val="left"/>
      <w:pPr>
        <w:ind w:left="858" w:hanging="720"/>
        <w:jc w:val="left"/>
      </w:pPr>
      <w:rPr>
        <w:rFonts w:hint="default"/>
      </w:rPr>
    </w:lvl>
    <w:lvl w:ilvl="1">
      <w:start w:val="1"/>
      <w:numFmt w:val="decimal"/>
      <w:lvlText w:val="%1.%2"/>
      <w:lvlJc w:val="left"/>
      <w:pPr>
        <w:ind w:left="858" w:hanging="720"/>
        <w:jc w:val="left"/>
      </w:pPr>
      <w:rPr>
        <w:rFonts w:ascii="Calibri" w:eastAsia="Calibri" w:hAnsi="Calibri" w:hint="default"/>
        <w:b/>
        <w:bCs/>
        <w:w w:val="99"/>
        <w:sz w:val="24"/>
        <w:szCs w:val="24"/>
      </w:rPr>
    </w:lvl>
    <w:lvl w:ilvl="2">
      <w:start w:val="1"/>
      <w:numFmt w:val="bullet"/>
      <w:lvlText w:val=""/>
      <w:lvlJc w:val="left"/>
      <w:pPr>
        <w:ind w:left="1218" w:hanging="360"/>
      </w:pPr>
      <w:rPr>
        <w:rFonts w:ascii="Symbol" w:eastAsia="Symbol" w:hAnsi="Symbol" w:hint="default"/>
        <w:sz w:val="24"/>
        <w:szCs w:val="24"/>
      </w:rPr>
    </w:lvl>
    <w:lvl w:ilvl="3">
      <w:start w:val="1"/>
      <w:numFmt w:val="bullet"/>
      <w:lvlText w:val="•"/>
      <w:lvlJc w:val="left"/>
      <w:pPr>
        <w:ind w:left="2853" w:hanging="360"/>
      </w:pPr>
      <w:rPr>
        <w:rFonts w:hint="default"/>
      </w:rPr>
    </w:lvl>
    <w:lvl w:ilvl="4">
      <w:start w:val="1"/>
      <w:numFmt w:val="bullet"/>
      <w:lvlText w:val="•"/>
      <w:lvlJc w:val="left"/>
      <w:pPr>
        <w:ind w:left="3670" w:hanging="360"/>
      </w:pPr>
      <w:rPr>
        <w:rFonts w:hint="default"/>
      </w:rPr>
    </w:lvl>
    <w:lvl w:ilvl="5">
      <w:start w:val="1"/>
      <w:numFmt w:val="bullet"/>
      <w:lvlText w:val="•"/>
      <w:lvlJc w:val="left"/>
      <w:pPr>
        <w:ind w:left="4488" w:hanging="360"/>
      </w:pPr>
      <w:rPr>
        <w:rFonts w:hint="default"/>
      </w:rPr>
    </w:lvl>
    <w:lvl w:ilvl="6">
      <w:start w:val="1"/>
      <w:numFmt w:val="bullet"/>
      <w:lvlText w:val="•"/>
      <w:lvlJc w:val="left"/>
      <w:pPr>
        <w:ind w:left="5306" w:hanging="360"/>
      </w:pPr>
      <w:rPr>
        <w:rFonts w:hint="default"/>
      </w:rPr>
    </w:lvl>
    <w:lvl w:ilvl="7">
      <w:start w:val="1"/>
      <w:numFmt w:val="bullet"/>
      <w:lvlText w:val="•"/>
      <w:lvlJc w:val="left"/>
      <w:pPr>
        <w:ind w:left="6123" w:hanging="360"/>
      </w:pPr>
      <w:rPr>
        <w:rFonts w:hint="default"/>
      </w:rPr>
    </w:lvl>
    <w:lvl w:ilvl="8">
      <w:start w:val="1"/>
      <w:numFmt w:val="bullet"/>
      <w:lvlText w:val="•"/>
      <w:lvlJc w:val="left"/>
      <w:pPr>
        <w:ind w:left="6941" w:hanging="360"/>
      </w:pPr>
      <w:rPr>
        <w:rFonts w:hint="default"/>
      </w:rPr>
    </w:lvl>
  </w:abstractNum>
  <w:abstractNum w:abstractNumId="15" w15:restartNumberingAfterBreak="0">
    <w:nsid w:val="521C4934"/>
    <w:multiLevelType w:val="hybridMultilevel"/>
    <w:tmpl w:val="19D0C16E"/>
    <w:lvl w:ilvl="0" w:tplc="08090001">
      <w:start w:val="1"/>
      <w:numFmt w:val="bullet"/>
      <w:lvlText w:val=""/>
      <w:lvlJc w:val="left"/>
      <w:pPr>
        <w:ind w:left="1077" w:hanging="360"/>
      </w:pPr>
      <w:rPr>
        <w:rFonts w:ascii="Symbol" w:hAnsi="Symbol" w:hint="default"/>
      </w:rPr>
    </w:lvl>
    <w:lvl w:ilvl="1" w:tplc="08090001">
      <w:start w:val="1"/>
      <w:numFmt w:val="bullet"/>
      <w:lvlText w:val=""/>
      <w:lvlJc w:val="left"/>
      <w:pPr>
        <w:ind w:left="1069" w:hanging="360"/>
      </w:pPr>
      <w:rPr>
        <w:rFonts w:ascii="Symbol" w:hAnsi="Symbol"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6" w15:restartNumberingAfterBreak="0">
    <w:nsid w:val="52B479B1"/>
    <w:multiLevelType w:val="multilevel"/>
    <w:tmpl w:val="24F6734A"/>
    <w:lvl w:ilvl="0">
      <w:start w:val="1"/>
      <w:numFmt w:val="decimal"/>
      <w:lvlText w:val="%1."/>
      <w:lvlJc w:val="left"/>
      <w:pPr>
        <w:ind w:left="360" w:hanging="360"/>
      </w:pPr>
      <w:rPr>
        <w:rFonts w:hint="default"/>
        <w:b/>
      </w:rPr>
    </w:lvl>
    <w:lvl w:ilvl="1">
      <w:start w:val="3"/>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52B819DD"/>
    <w:multiLevelType w:val="hybridMultilevel"/>
    <w:tmpl w:val="B0AC4EFC"/>
    <w:lvl w:ilvl="0" w:tplc="6A98DCF4">
      <w:start w:val="1"/>
      <w:numFmt w:val="decimal"/>
      <w:lvlText w:val="%1."/>
      <w:lvlJc w:val="left"/>
      <w:pPr>
        <w:ind w:left="858" w:hanging="720"/>
        <w:jc w:val="right"/>
      </w:pPr>
      <w:rPr>
        <w:rFonts w:ascii="Calibri" w:eastAsia="Calibri" w:hAnsi="Calibri" w:hint="default"/>
        <w:b/>
        <w:bCs/>
        <w:w w:val="99"/>
        <w:sz w:val="24"/>
        <w:szCs w:val="24"/>
      </w:rPr>
    </w:lvl>
    <w:lvl w:ilvl="1" w:tplc="3CBAFAFA">
      <w:start w:val="1"/>
      <w:numFmt w:val="bullet"/>
      <w:lvlText w:val=""/>
      <w:lvlJc w:val="left"/>
      <w:pPr>
        <w:ind w:left="1218" w:hanging="360"/>
      </w:pPr>
      <w:rPr>
        <w:rFonts w:ascii="Symbol" w:eastAsia="Symbol" w:hAnsi="Symbol" w:hint="default"/>
        <w:sz w:val="24"/>
        <w:szCs w:val="24"/>
      </w:rPr>
    </w:lvl>
    <w:lvl w:ilvl="2" w:tplc="F31CFC02">
      <w:start w:val="1"/>
      <w:numFmt w:val="bullet"/>
      <w:lvlText w:val="•"/>
      <w:lvlJc w:val="left"/>
      <w:pPr>
        <w:ind w:left="2035" w:hanging="360"/>
      </w:pPr>
      <w:rPr>
        <w:rFonts w:hint="default"/>
      </w:rPr>
    </w:lvl>
    <w:lvl w:ilvl="3" w:tplc="5C4C5D80">
      <w:start w:val="1"/>
      <w:numFmt w:val="bullet"/>
      <w:lvlText w:val="•"/>
      <w:lvlJc w:val="left"/>
      <w:pPr>
        <w:ind w:left="2853" w:hanging="360"/>
      </w:pPr>
      <w:rPr>
        <w:rFonts w:hint="default"/>
      </w:rPr>
    </w:lvl>
    <w:lvl w:ilvl="4" w:tplc="87425214">
      <w:start w:val="1"/>
      <w:numFmt w:val="bullet"/>
      <w:lvlText w:val="•"/>
      <w:lvlJc w:val="left"/>
      <w:pPr>
        <w:ind w:left="3670" w:hanging="360"/>
      </w:pPr>
      <w:rPr>
        <w:rFonts w:hint="default"/>
      </w:rPr>
    </w:lvl>
    <w:lvl w:ilvl="5" w:tplc="3552E0CE">
      <w:start w:val="1"/>
      <w:numFmt w:val="bullet"/>
      <w:lvlText w:val="•"/>
      <w:lvlJc w:val="left"/>
      <w:pPr>
        <w:ind w:left="4488" w:hanging="360"/>
      </w:pPr>
      <w:rPr>
        <w:rFonts w:hint="default"/>
      </w:rPr>
    </w:lvl>
    <w:lvl w:ilvl="6" w:tplc="EB8C1680">
      <w:start w:val="1"/>
      <w:numFmt w:val="bullet"/>
      <w:lvlText w:val="•"/>
      <w:lvlJc w:val="left"/>
      <w:pPr>
        <w:ind w:left="5306" w:hanging="360"/>
      </w:pPr>
      <w:rPr>
        <w:rFonts w:hint="default"/>
      </w:rPr>
    </w:lvl>
    <w:lvl w:ilvl="7" w:tplc="948AFE7C">
      <w:start w:val="1"/>
      <w:numFmt w:val="bullet"/>
      <w:lvlText w:val="•"/>
      <w:lvlJc w:val="left"/>
      <w:pPr>
        <w:ind w:left="6123" w:hanging="360"/>
      </w:pPr>
      <w:rPr>
        <w:rFonts w:hint="default"/>
      </w:rPr>
    </w:lvl>
    <w:lvl w:ilvl="8" w:tplc="8CB20934">
      <w:start w:val="1"/>
      <w:numFmt w:val="bullet"/>
      <w:lvlText w:val="•"/>
      <w:lvlJc w:val="left"/>
      <w:pPr>
        <w:ind w:left="6941" w:hanging="360"/>
      </w:pPr>
      <w:rPr>
        <w:rFonts w:hint="default"/>
      </w:rPr>
    </w:lvl>
  </w:abstractNum>
  <w:abstractNum w:abstractNumId="18" w15:restartNumberingAfterBreak="0">
    <w:nsid w:val="53C44169"/>
    <w:multiLevelType w:val="hybridMultilevel"/>
    <w:tmpl w:val="51AED13A"/>
    <w:lvl w:ilvl="0" w:tplc="18B8956C">
      <w:start w:val="1"/>
      <w:numFmt w:val="bullet"/>
      <w:lvlText w:val=""/>
      <w:lvlJc w:val="left"/>
      <w:pPr>
        <w:ind w:left="327" w:hanging="116"/>
      </w:pPr>
      <w:rPr>
        <w:rFonts w:ascii="Symbol" w:eastAsia="Symbol" w:hAnsi="Symbol" w:hint="default"/>
        <w:sz w:val="18"/>
        <w:szCs w:val="18"/>
      </w:rPr>
    </w:lvl>
    <w:lvl w:ilvl="1" w:tplc="DE1C98B4">
      <w:start w:val="1"/>
      <w:numFmt w:val="bullet"/>
      <w:lvlText w:val="•"/>
      <w:lvlJc w:val="left"/>
      <w:pPr>
        <w:ind w:left="591" w:hanging="116"/>
      </w:pPr>
      <w:rPr>
        <w:rFonts w:hint="default"/>
      </w:rPr>
    </w:lvl>
    <w:lvl w:ilvl="2" w:tplc="DFA69F96">
      <w:start w:val="1"/>
      <w:numFmt w:val="bullet"/>
      <w:lvlText w:val="•"/>
      <w:lvlJc w:val="left"/>
      <w:pPr>
        <w:ind w:left="855" w:hanging="116"/>
      </w:pPr>
      <w:rPr>
        <w:rFonts w:hint="default"/>
      </w:rPr>
    </w:lvl>
    <w:lvl w:ilvl="3" w:tplc="C3182A86">
      <w:start w:val="1"/>
      <w:numFmt w:val="bullet"/>
      <w:lvlText w:val="•"/>
      <w:lvlJc w:val="left"/>
      <w:pPr>
        <w:ind w:left="1118" w:hanging="116"/>
      </w:pPr>
      <w:rPr>
        <w:rFonts w:hint="default"/>
      </w:rPr>
    </w:lvl>
    <w:lvl w:ilvl="4" w:tplc="D1C4C99C">
      <w:start w:val="1"/>
      <w:numFmt w:val="bullet"/>
      <w:lvlText w:val="•"/>
      <w:lvlJc w:val="left"/>
      <w:pPr>
        <w:ind w:left="1382" w:hanging="116"/>
      </w:pPr>
      <w:rPr>
        <w:rFonts w:hint="default"/>
      </w:rPr>
    </w:lvl>
    <w:lvl w:ilvl="5" w:tplc="F95E4570">
      <w:start w:val="1"/>
      <w:numFmt w:val="bullet"/>
      <w:lvlText w:val="•"/>
      <w:lvlJc w:val="left"/>
      <w:pPr>
        <w:ind w:left="1646" w:hanging="116"/>
      </w:pPr>
      <w:rPr>
        <w:rFonts w:hint="default"/>
      </w:rPr>
    </w:lvl>
    <w:lvl w:ilvl="6" w:tplc="46AA50BC">
      <w:start w:val="1"/>
      <w:numFmt w:val="bullet"/>
      <w:lvlText w:val="•"/>
      <w:lvlJc w:val="left"/>
      <w:pPr>
        <w:ind w:left="1910" w:hanging="116"/>
      </w:pPr>
      <w:rPr>
        <w:rFonts w:hint="default"/>
      </w:rPr>
    </w:lvl>
    <w:lvl w:ilvl="7" w:tplc="C5087C3A">
      <w:start w:val="1"/>
      <w:numFmt w:val="bullet"/>
      <w:lvlText w:val="•"/>
      <w:lvlJc w:val="left"/>
      <w:pPr>
        <w:ind w:left="2173" w:hanging="116"/>
      </w:pPr>
      <w:rPr>
        <w:rFonts w:hint="default"/>
      </w:rPr>
    </w:lvl>
    <w:lvl w:ilvl="8" w:tplc="1FBE4626">
      <w:start w:val="1"/>
      <w:numFmt w:val="bullet"/>
      <w:lvlText w:val="•"/>
      <w:lvlJc w:val="left"/>
      <w:pPr>
        <w:ind w:left="2437" w:hanging="116"/>
      </w:pPr>
      <w:rPr>
        <w:rFonts w:hint="default"/>
      </w:rPr>
    </w:lvl>
  </w:abstractNum>
  <w:abstractNum w:abstractNumId="19" w15:restartNumberingAfterBreak="0">
    <w:nsid w:val="547D7E9C"/>
    <w:multiLevelType w:val="hybridMultilevel"/>
    <w:tmpl w:val="7B9ED19A"/>
    <w:lvl w:ilvl="0" w:tplc="3CF26F6E">
      <w:start w:val="1"/>
      <w:numFmt w:val="decimal"/>
      <w:lvlText w:val="%1."/>
      <w:lvlJc w:val="left"/>
      <w:pPr>
        <w:ind w:left="357" w:hanging="357"/>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8107FA"/>
    <w:multiLevelType w:val="hybridMultilevel"/>
    <w:tmpl w:val="49BC0B2C"/>
    <w:lvl w:ilvl="0" w:tplc="08090001">
      <w:start w:val="1"/>
      <w:numFmt w:val="bullet"/>
      <w:lvlText w:val=""/>
      <w:lvlJc w:val="left"/>
      <w:pPr>
        <w:ind w:left="1077" w:hanging="360"/>
      </w:pPr>
      <w:rPr>
        <w:rFonts w:ascii="Symbol" w:hAnsi="Symbol" w:hint="default"/>
      </w:rPr>
    </w:lvl>
    <w:lvl w:ilvl="1" w:tplc="08090001">
      <w:start w:val="1"/>
      <w:numFmt w:val="bullet"/>
      <w:lvlText w:val=""/>
      <w:lvlJc w:val="left"/>
      <w:pPr>
        <w:ind w:left="1069" w:hanging="360"/>
      </w:pPr>
      <w:rPr>
        <w:rFonts w:ascii="Symbol" w:hAnsi="Symbol"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1" w15:restartNumberingAfterBreak="0">
    <w:nsid w:val="61F12E66"/>
    <w:multiLevelType w:val="multilevel"/>
    <w:tmpl w:val="860C1DC6"/>
    <w:lvl w:ilvl="0">
      <w:start w:val="4"/>
      <w:numFmt w:val="decimal"/>
      <w:lvlText w:val="%1"/>
      <w:lvlJc w:val="left"/>
      <w:pPr>
        <w:ind w:left="857" w:hanging="721"/>
      </w:pPr>
      <w:rPr>
        <w:rFonts w:hint="default"/>
      </w:rPr>
    </w:lvl>
    <w:lvl w:ilvl="1">
      <w:start w:val="1"/>
      <w:numFmt w:val="decimal"/>
      <w:lvlText w:val="%1.%2"/>
      <w:lvlJc w:val="left"/>
      <w:pPr>
        <w:ind w:left="857" w:hanging="721"/>
      </w:pPr>
      <w:rPr>
        <w:rFonts w:ascii="Calibri" w:eastAsia="Calibri" w:hAnsi="Calibri" w:hint="default"/>
        <w:b/>
        <w:bCs/>
        <w:spacing w:val="-2"/>
        <w:w w:val="99"/>
        <w:sz w:val="24"/>
        <w:szCs w:val="24"/>
      </w:rPr>
    </w:lvl>
    <w:lvl w:ilvl="2">
      <w:start w:val="1"/>
      <w:numFmt w:val="bullet"/>
      <w:lvlText w:val=""/>
      <w:lvlJc w:val="left"/>
      <w:pPr>
        <w:ind w:left="1217" w:hanging="356"/>
      </w:pPr>
      <w:rPr>
        <w:rFonts w:ascii="Symbol" w:eastAsia="Symbol" w:hAnsi="Symbol" w:hint="default"/>
        <w:sz w:val="24"/>
        <w:szCs w:val="24"/>
      </w:rPr>
    </w:lvl>
    <w:lvl w:ilvl="3">
      <w:start w:val="1"/>
      <w:numFmt w:val="bullet"/>
      <w:lvlText w:val="•"/>
      <w:lvlJc w:val="left"/>
      <w:pPr>
        <w:ind w:left="1273" w:hanging="356"/>
      </w:pPr>
      <w:rPr>
        <w:rFonts w:hint="default"/>
      </w:rPr>
    </w:lvl>
    <w:lvl w:ilvl="4">
      <w:start w:val="1"/>
      <w:numFmt w:val="bullet"/>
      <w:lvlText w:val="•"/>
      <w:lvlJc w:val="left"/>
      <w:pPr>
        <w:ind w:left="1577" w:hanging="356"/>
      </w:pPr>
      <w:rPr>
        <w:rFonts w:hint="default"/>
      </w:rPr>
    </w:lvl>
    <w:lvl w:ilvl="5">
      <w:start w:val="1"/>
      <w:numFmt w:val="bullet"/>
      <w:lvlText w:val="•"/>
      <w:lvlJc w:val="left"/>
      <w:pPr>
        <w:ind w:left="2746" w:hanging="356"/>
      </w:pPr>
      <w:rPr>
        <w:rFonts w:hint="default"/>
      </w:rPr>
    </w:lvl>
    <w:lvl w:ilvl="6">
      <w:start w:val="1"/>
      <w:numFmt w:val="bullet"/>
      <w:lvlText w:val="•"/>
      <w:lvlJc w:val="left"/>
      <w:pPr>
        <w:ind w:left="3916" w:hanging="356"/>
      </w:pPr>
      <w:rPr>
        <w:rFonts w:hint="default"/>
      </w:rPr>
    </w:lvl>
    <w:lvl w:ilvl="7">
      <w:start w:val="1"/>
      <w:numFmt w:val="bullet"/>
      <w:lvlText w:val="•"/>
      <w:lvlJc w:val="left"/>
      <w:pPr>
        <w:ind w:left="5086" w:hanging="356"/>
      </w:pPr>
      <w:rPr>
        <w:rFonts w:hint="default"/>
      </w:rPr>
    </w:lvl>
    <w:lvl w:ilvl="8">
      <w:start w:val="1"/>
      <w:numFmt w:val="bullet"/>
      <w:lvlText w:val="•"/>
      <w:lvlJc w:val="left"/>
      <w:pPr>
        <w:ind w:left="6256" w:hanging="356"/>
      </w:pPr>
      <w:rPr>
        <w:rFonts w:hint="default"/>
      </w:rPr>
    </w:lvl>
  </w:abstractNum>
  <w:abstractNum w:abstractNumId="22" w15:restartNumberingAfterBreak="0">
    <w:nsid w:val="626A547B"/>
    <w:multiLevelType w:val="hybridMultilevel"/>
    <w:tmpl w:val="5B2AD7DA"/>
    <w:lvl w:ilvl="0" w:tplc="08090001">
      <w:start w:val="1"/>
      <w:numFmt w:val="bullet"/>
      <w:lvlText w:val=""/>
      <w:lvlJc w:val="left"/>
      <w:pPr>
        <w:ind w:left="1077" w:hanging="360"/>
      </w:pPr>
      <w:rPr>
        <w:rFonts w:ascii="Symbol" w:hAnsi="Symbol" w:hint="default"/>
      </w:rPr>
    </w:lvl>
    <w:lvl w:ilvl="1" w:tplc="08090001">
      <w:start w:val="1"/>
      <w:numFmt w:val="bullet"/>
      <w:lvlText w:val=""/>
      <w:lvlJc w:val="left"/>
      <w:pPr>
        <w:ind w:left="1069" w:hanging="360"/>
      </w:pPr>
      <w:rPr>
        <w:rFonts w:ascii="Symbol" w:hAnsi="Symbol"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3" w15:restartNumberingAfterBreak="0">
    <w:nsid w:val="64473669"/>
    <w:multiLevelType w:val="multilevel"/>
    <w:tmpl w:val="109438F6"/>
    <w:lvl w:ilvl="0">
      <w:start w:val="3"/>
      <w:numFmt w:val="decimal"/>
      <w:lvlText w:val="%1"/>
      <w:lvlJc w:val="left"/>
      <w:pPr>
        <w:ind w:left="858" w:hanging="720"/>
        <w:jc w:val="left"/>
      </w:pPr>
      <w:rPr>
        <w:rFonts w:hint="default"/>
      </w:rPr>
    </w:lvl>
    <w:lvl w:ilvl="1">
      <w:start w:val="1"/>
      <w:numFmt w:val="decimal"/>
      <w:lvlText w:val="%1.%2"/>
      <w:lvlJc w:val="left"/>
      <w:pPr>
        <w:ind w:left="858" w:hanging="720"/>
        <w:jc w:val="left"/>
      </w:pPr>
      <w:rPr>
        <w:rFonts w:ascii="Calibri" w:eastAsia="Calibri" w:hAnsi="Calibri" w:hint="default"/>
        <w:b/>
        <w:bCs/>
        <w:w w:val="99"/>
        <w:sz w:val="24"/>
        <w:szCs w:val="24"/>
      </w:rPr>
    </w:lvl>
    <w:lvl w:ilvl="2">
      <w:start w:val="1"/>
      <w:numFmt w:val="bullet"/>
      <w:lvlText w:val=""/>
      <w:lvlJc w:val="left"/>
      <w:pPr>
        <w:ind w:left="1218" w:hanging="360"/>
      </w:pPr>
      <w:rPr>
        <w:rFonts w:ascii="Symbol" w:eastAsia="Symbol" w:hAnsi="Symbol" w:hint="default"/>
        <w:sz w:val="24"/>
        <w:szCs w:val="24"/>
      </w:rPr>
    </w:lvl>
    <w:lvl w:ilvl="3">
      <w:start w:val="1"/>
      <w:numFmt w:val="bullet"/>
      <w:lvlText w:val="•"/>
      <w:lvlJc w:val="left"/>
      <w:pPr>
        <w:ind w:left="2853" w:hanging="360"/>
      </w:pPr>
      <w:rPr>
        <w:rFonts w:hint="default"/>
      </w:rPr>
    </w:lvl>
    <w:lvl w:ilvl="4">
      <w:start w:val="1"/>
      <w:numFmt w:val="bullet"/>
      <w:lvlText w:val="•"/>
      <w:lvlJc w:val="left"/>
      <w:pPr>
        <w:ind w:left="3670" w:hanging="360"/>
      </w:pPr>
      <w:rPr>
        <w:rFonts w:hint="default"/>
      </w:rPr>
    </w:lvl>
    <w:lvl w:ilvl="5">
      <w:start w:val="1"/>
      <w:numFmt w:val="bullet"/>
      <w:lvlText w:val="•"/>
      <w:lvlJc w:val="left"/>
      <w:pPr>
        <w:ind w:left="4488" w:hanging="360"/>
      </w:pPr>
      <w:rPr>
        <w:rFonts w:hint="default"/>
      </w:rPr>
    </w:lvl>
    <w:lvl w:ilvl="6">
      <w:start w:val="1"/>
      <w:numFmt w:val="bullet"/>
      <w:lvlText w:val="•"/>
      <w:lvlJc w:val="left"/>
      <w:pPr>
        <w:ind w:left="5306" w:hanging="360"/>
      </w:pPr>
      <w:rPr>
        <w:rFonts w:hint="default"/>
      </w:rPr>
    </w:lvl>
    <w:lvl w:ilvl="7">
      <w:start w:val="1"/>
      <w:numFmt w:val="bullet"/>
      <w:lvlText w:val="•"/>
      <w:lvlJc w:val="left"/>
      <w:pPr>
        <w:ind w:left="6123" w:hanging="360"/>
      </w:pPr>
      <w:rPr>
        <w:rFonts w:hint="default"/>
      </w:rPr>
    </w:lvl>
    <w:lvl w:ilvl="8">
      <w:start w:val="1"/>
      <w:numFmt w:val="bullet"/>
      <w:lvlText w:val="•"/>
      <w:lvlJc w:val="left"/>
      <w:pPr>
        <w:ind w:left="6941" w:hanging="360"/>
      </w:pPr>
      <w:rPr>
        <w:rFonts w:hint="default"/>
      </w:rPr>
    </w:lvl>
  </w:abstractNum>
  <w:abstractNum w:abstractNumId="24" w15:restartNumberingAfterBreak="0">
    <w:nsid w:val="6C7A3FF8"/>
    <w:multiLevelType w:val="hybridMultilevel"/>
    <w:tmpl w:val="B5B6A8AA"/>
    <w:lvl w:ilvl="0" w:tplc="1D7A2160">
      <w:start w:val="1"/>
      <w:numFmt w:val="bullet"/>
      <w:lvlText w:val=""/>
      <w:lvlJc w:val="left"/>
      <w:pPr>
        <w:ind w:left="1217" w:hanging="360"/>
      </w:pPr>
      <w:rPr>
        <w:rFonts w:ascii="Symbol" w:eastAsia="Symbol" w:hAnsi="Symbol" w:hint="default"/>
        <w:sz w:val="24"/>
        <w:szCs w:val="24"/>
      </w:rPr>
    </w:lvl>
    <w:lvl w:ilvl="1" w:tplc="D01E8BD8">
      <w:start w:val="1"/>
      <w:numFmt w:val="bullet"/>
      <w:lvlText w:val="•"/>
      <w:lvlJc w:val="left"/>
      <w:pPr>
        <w:ind w:left="1954" w:hanging="360"/>
      </w:pPr>
      <w:rPr>
        <w:rFonts w:hint="default"/>
      </w:rPr>
    </w:lvl>
    <w:lvl w:ilvl="2" w:tplc="465A8238">
      <w:start w:val="1"/>
      <w:numFmt w:val="bullet"/>
      <w:lvlText w:val="•"/>
      <w:lvlJc w:val="left"/>
      <w:pPr>
        <w:ind w:left="2692" w:hanging="360"/>
      </w:pPr>
      <w:rPr>
        <w:rFonts w:hint="default"/>
      </w:rPr>
    </w:lvl>
    <w:lvl w:ilvl="3" w:tplc="0A48AB16">
      <w:start w:val="1"/>
      <w:numFmt w:val="bullet"/>
      <w:lvlText w:val="•"/>
      <w:lvlJc w:val="left"/>
      <w:pPr>
        <w:ind w:left="3430" w:hanging="360"/>
      </w:pPr>
      <w:rPr>
        <w:rFonts w:hint="default"/>
      </w:rPr>
    </w:lvl>
    <w:lvl w:ilvl="4" w:tplc="1A58E276">
      <w:start w:val="1"/>
      <w:numFmt w:val="bullet"/>
      <w:lvlText w:val="•"/>
      <w:lvlJc w:val="left"/>
      <w:pPr>
        <w:ind w:left="4168" w:hanging="360"/>
      </w:pPr>
      <w:rPr>
        <w:rFonts w:hint="default"/>
      </w:rPr>
    </w:lvl>
    <w:lvl w:ilvl="5" w:tplc="7FFC43E8">
      <w:start w:val="1"/>
      <w:numFmt w:val="bullet"/>
      <w:lvlText w:val="•"/>
      <w:lvlJc w:val="left"/>
      <w:pPr>
        <w:ind w:left="4906" w:hanging="360"/>
      </w:pPr>
      <w:rPr>
        <w:rFonts w:hint="default"/>
      </w:rPr>
    </w:lvl>
    <w:lvl w:ilvl="6" w:tplc="A9165B32">
      <w:start w:val="1"/>
      <w:numFmt w:val="bullet"/>
      <w:lvlText w:val="•"/>
      <w:lvlJc w:val="left"/>
      <w:pPr>
        <w:ind w:left="5644" w:hanging="360"/>
      </w:pPr>
      <w:rPr>
        <w:rFonts w:hint="default"/>
      </w:rPr>
    </w:lvl>
    <w:lvl w:ilvl="7" w:tplc="F17E091A">
      <w:start w:val="1"/>
      <w:numFmt w:val="bullet"/>
      <w:lvlText w:val="•"/>
      <w:lvlJc w:val="left"/>
      <w:pPr>
        <w:ind w:left="6382" w:hanging="360"/>
      </w:pPr>
      <w:rPr>
        <w:rFonts w:hint="default"/>
      </w:rPr>
    </w:lvl>
    <w:lvl w:ilvl="8" w:tplc="AEB4DD3E">
      <w:start w:val="1"/>
      <w:numFmt w:val="bullet"/>
      <w:lvlText w:val="•"/>
      <w:lvlJc w:val="left"/>
      <w:pPr>
        <w:ind w:left="7120" w:hanging="360"/>
      </w:pPr>
      <w:rPr>
        <w:rFonts w:hint="default"/>
      </w:rPr>
    </w:lvl>
  </w:abstractNum>
  <w:abstractNum w:abstractNumId="25" w15:restartNumberingAfterBreak="0">
    <w:nsid w:val="723539B8"/>
    <w:multiLevelType w:val="multilevel"/>
    <w:tmpl w:val="00668456"/>
    <w:lvl w:ilvl="0">
      <w:start w:val="7"/>
      <w:numFmt w:val="decimal"/>
      <w:lvlText w:val="%1"/>
      <w:lvlJc w:val="left"/>
      <w:pPr>
        <w:ind w:left="857" w:hanging="581"/>
      </w:pPr>
      <w:rPr>
        <w:rFonts w:hint="default"/>
      </w:rPr>
    </w:lvl>
    <w:lvl w:ilvl="1">
      <w:start w:val="1"/>
      <w:numFmt w:val="decimal"/>
      <w:lvlText w:val="%1.%2"/>
      <w:lvlJc w:val="left"/>
      <w:pPr>
        <w:ind w:left="857" w:hanging="581"/>
        <w:jc w:val="right"/>
      </w:pPr>
      <w:rPr>
        <w:rFonts w:ascii="Calibri" w:eastAsia="Calibri" w:hAnsi="Calibri" w:hint="default"/>
        <w:b/>
        <w:bCs/>
        <w:spacing w:val="-2"/>
        <w:w w:val="99"/>
        <w:sz w:val="24"/>
        <w:szCs w:val="24"/>
      </w:rPr>
    </w:lvl>
    <w:lvl w:ilvl="2">
      <w:start w:val="1"/>
      <w:numFmt w:val="bullet"/>
      <w:lvlText w:val=""/>
      <w:lvlJc w:val="left"/>
      <w:pPr>
        <w:ind w:left="1557" w:hanging="360"/>
      </w:pPr>
      <w:rPr>
        <w:rFonts w:ascii="Symbol" w:eastAsia="Symbol" w:hAnsi="Symbol" w:hint="default"/>
        <w:sz w:val="24"/>
        <w:szCs w:val="24"/>
      </w:rPr>
    </w:lvl>
    <w:lvl w:ilvl="3">
      <w:start w:val="1"/>
      <w:numFmt w:val="bullet"/>
      <w:lvlText w:val="•"/>
      <w:lvlJc w:val="left"/>
      <w:pPr>
        <w:ind w:left="1557" w:hanging="360"/>
      </w:pPr>
      <w:rPr>
        <w:rFonts w:hint="default"/>
      </w:rPr>
    </w:lvl>
    <w:lvl w:ilvl="4">
      <w:start w:val="1"/>
      <w:numFmt w:val="bullet"/>
      <w:lvlText w:val="•"/>
      <w:lvlJc w:val="left"/>
      <w:pPr>
        <w:ind w:left="2562" w:hanging="360"/>
      </w:pPr>
      <w:rPr>
        <w:rFonts w:hint="default"/>
      </w:rPr>
    </w:lvl>
    <w:lvl w:ilvl="5">
      <w:start w:val="1"/>
      <w:numFmt w:val="bullet"/>
      <w:lvlText w:val="•"/>
      <w:lvlJc w:val="left"/>
      <w:pPr>
        <w:ind w:left="3568" w:hanging="360"/>
      </w:pPr>
      <w:rPr>
        <w:rFonts w:hint="default"/>
      </w:rPr>
    </w:lvl>
    <w:lvl w:ilvl="6">
      <w:start w:val="1"/>
      <w:numFmt w:val="bullet"/>
      <w:lvlText w:val="•"/>
      <w:lvlJc w:val="left"/>
      <w:pPr>
        <w:ind w:left="4573" w:hanging="360"/>
      </w:pPr>
      <w:rPr>
        <w:rFonts w:hint="default"/>
      </w:rPr>
    </w:lvl>
    <w:lvl w:ilvl="7">
      <w:start w:val="1"/>
      <w:numFmt w:val="bullet"/>
      <w:lvlText w:val="•"/>
      <w:lvlJc w:val="left"/>
      <w:pPr>
        <w:ind w:left="5579" w:hanging="360"/>
      </w:pPr>
      <w:rPr>
        <w:rFonts w:hint="default"/>
      </w:rPr>
    </w:lvl>
    <w:lvl w:ilvl="8">
      <w:start w:val="1"/>
      <w:numFmt w:val="bullet"/>
      <w:lvlText w:val="•"/>
      <w:lvlJc w:val="left"/>
      <w:pPr>
        <w:ind w:left="6584" w:hanging="360"/>
      </w:pPr>
      <w:rPr>
        <w:rFonts w:hint="default"/>
      </w:rPr>
    </w:lvl>
  </w:abstractNum>
  <w:abstractNum w:abstractNumId="26" w15:restartNumberingAfterBreak="0">
    <w:nsid w:val="72905868"/>
    <w:multiLevelType w:val="hybridMultilevel"/>
    <w:tmpl w:val="4FF257E4"/>
    <w:lvl w:ilvl="0" w:tplc="FC062D68">
      <w:start w:val="1"/>
      <w:numFmt w:val="decimal"/>
      <w:lvlText w:val="%1."/>
      <w:lvlJc w:val="left"/>
      <w:pPr>
        <w:ind w:left="462" w:hanging="360"/>
      </w:pPr>
      <w:rPr>
        <w:rFonts w:eastAsiaTheme="minorHAnsi" w:cstheme="minorBidi" w:hint="default"/>
        <w:b/>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27" w15:restartNumberingAfterBreak="0">
    <w:nsid w:val="730301B0"/>
    <w:multiLevelType w:val="hybridMultilevel"/>
    <w:tmpl w:val="D99CC5FC"/>
    <w:lvl w:ilvl="0" w:tplc="08090001">
      <w:start w:val="1"/>
      <w:numFmt w:val="bullet"/>
      <w:lvlText w:val=""/>
      <w:lvlJc w:val="left"/>
      <w:pPr>
        <w:ind w:left="1077" w:hanging="360"/>
      </w:pPr>
      <w:rPr>
        <w:rFonts w:ascii="Symbol" w:hAnsi="Symbol" w:hint="default"/>
      </w:rPr>
    </w:lvl>
    <w:lvl w:ilvl="1" w:tplc="08090001">
      <w:start w:val="1"/>
      <w:numFmt w:val="bullet"/>
      <w:lvlText w:val=""/>
      <w:lvlJc w:val="left"/>
      <w:pPr>
        <w:ind w:left="1069" w:hanging="360"/>
      </w:pPr>
      <w:rPr>
        <w:rFonts w:ascii="Symbol" w:hAnsi="Symbol"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8" w15:restartNumberingAfterBreak="0">
    <w:nsid w:val="75DD7E04"/>
    <w:multiLevelType w:val="hybridMultilevel"/>
    <w:tmpl w:val="6AFE010E"/>
    <w:lvl w:ilvl="0" w:tplc="EDEAAFC0">
      <w:start w:val="1"/>
      <w:numFmt w:val="bullet"/>
      <w:lvlText w:val=""/>
      <w:lvlJc w:val="left"/>
      <w:pPr>
        <w:ind w:left="819" w:hanging="360"/>
      </w:pPr>
      <w:rPr>
        <w:rFonts w:ascii="Symbol" w:eastAsia="Symbol" w:hAnsi="Symbol" w:hint="default"/>
        <w:sz w:val="18"/>
        <w:szCs w:val="18"/>
      </w:rPr>
    </w:lvl>
    <w:lvl w:ilvl="1" w:tplc="0D40C14E">
      <w:start w:val="1"/>
      <w:numFmt w:val="bullet"/>
      <w:lvlText w:val="•"/>
      <w:lvlJc w:val="left"/>
      <w:pPr>
        <w:ind w:left="1034" w:hanging="360"/>
      </w:pPr>
      <w:rPr>
        <w:rFonts w:hint="default"/>
      </w:rPr>
    </w:lvl>
    <w:lvl w:ilvl="2" w:tplc="6F7C4068">
      <w:start w:val="1"/>
      <w:numFmt w:val="bullet"/>
      <w:lvlText w:val="•"/>
      <w:lvlJc w:val="left"/>
      <w:pPr>
        <w:ind w:left="1248" w:hanging="360"/>
      </w:pPr>
      <w:rPr>
        <w:rFonts w:hint="default"/>
      </w:rPr>
    </w:lvl>
    <w:lvl w:ilvl="3" w:tplc="5E80BBAE">
      <w:start w:val="1"/>
      <w:numFmt w:val="bullet"/>
      <w:lvlText w:val="•"/>
      <w:lvlJc w:val="left"/>
      <w:pPr>
        <w:ind w:left="1463" w:hanging="360"/>
      </w:pPr>
      <w:rPr>
        <w:rFonts w:hint="default"/>
      </w:rPr>
    </w:lvl>
    <w:lvl w:ilvl="4" w:tplc="B3B0FDAE">
      <w:start w:val="1"/>
      <w:numFmt w:val="bullet"/>
      <w:lvlText w:val="•"/>
      <w:lvlJc w:val="left"/>
      <w:pPr>
        <w:ind w:left="1677" w:hanging="360"/>
      </w:pPr>
      <w:rPr>
        <w:rFonts w:hint="default"/>
      </w:rPr>
    </w:lvl>
    <w:lvl w:ilvl="5" w:tplc="BA28095E">
      <w:start w:val="1"/>
      <w:numFmt w:val="bullet"/>
      <w:lvlText w:val="•"/>
      <w:lvlJc w:val="left"/>
      <w:pPr>
        <w:ind w:left="1892" w:hanging="360"/>
      </w:pPr>
      <w:rPr>
        <w:rFonts w:hint="default"/>
      </w:rPr>
    </w:lvl>
    <w:lvl w:ilvl="6" w:tplc="B804E410">
      <w:start w:val="1"/>
      <w:numFmt w:val="bullet"/>
      <w:lvlText w:val="•"/>
      <w:lvlJc w:val="left"/>
      <w:pPr>
        <w:ind w:left="2106" w:hanging="360"/>
      </w:pPr>
      <w:rPr>
        <w:rFonts w:hint="default"/>
      </w:rPr>
    </w:lvl>
    <w:lvl w:ilvl="7" w:tplc="BBB2375C">
      <w:start w:val="1"/>
      <w:numFmt w:val="bullet"/>
      <w:lvlText w:val="•"/>
      <w:lvlJc w:val="left"/>
      <w:pPr>
        <w:ind w:left="2321" w:hanging="360"/>
      </w:pPr>
      <w:rPr>
        <w:rFonts w:hint="default"/>
      </w:rPr>
    </w:lvl>
    <w:lvl w:ilvl="8" w:tplc="4AE82624">
      <w:start w:val="1"/>
      <w:numFmt w:val="bullet"/>
      <w:lvlText w:val="•"/>
      <w:lvlJc w:val="left"/>
      <w:pPr>
        <w:ind w:left="2535" w:hanging="360"/>
      </w:pPr>
      <w:rPr>
        <w:rFonts w:hint="default"/>
      </w:rPr>
    </w:lvl>
  </w:abstractNum>
  <w:abstractNum w:abstractNumId="29" w15:restartNumberingAfterBreak="0">
    <w:nsid w:val="79E45F7A"/>
    <w:multiLevelType w:val="hybridMultilevel"/>
    <w:tmpl w:val="E53E2914"/>
    <w:lvl w:ilvl="0" w:tplc="08090001">
      <w:start w:val="1"/>
      <w:numFmt w:val="bullet"/>
      <w:lvlText w:val=""/>
      <w:lvlJc w:val="left"/>
      <w:pPr>
        <w:ind w:left="1077" w:hanging="360"/>
      </w:pPr>
      <w:rPr>
        <w:rFonts w:ascii="Symbol" w:hAnsi="Symbol" w:hint="default"/>
      </w:rPr>
    </w:lvl>
    <w:lvl w:ilvl="1" w:tplc="08090001">
      <w:start w:val="1"/>
      <w:numFmt w:val="bullet"/>
      <w:lvlText w:val=""/>
      <w:lvlJc w:val="left"/>
      <w:pPr>
        <w:ind w:left="1069" w:hanging="360"/>
      </w:pPr>
      <w:rPr>
        <w:rFonts w:ascii="Symbol" w:hAnsi="Symbol"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59906686">
    <w:abstractNumId w:val="19"/>
  </w:num>
  <w:num w:numId="2" w16cid:durableId="1024863601">
    <w:abstractNumId w:val="16"/>
  </w:num>
  <w:num w:numId="3" w16cid:durableId="2003584780">
    <w:abstractNumId w:val="2"/>
  </w:num>
  <w:num w:numId="4" w16cid:durableId="911744144">
    <w:abstractNumId w:val="10"/>
  </w:num>
  <w:num w:numId="5" w16cid:durableId="262996557">
    <w:abstractNumId w:val="29"/>
  </w:num>
  <w:num w:numId="6" w16cid:durableId="1744058353">
    <w:abstractNumId w:val="22"/>
  </w:num>
  <w:num w:numId="7" w16cid:durableId="1586302840">
    <w:abstractNumId w:val="27"/>
  </w:num>
  <w:num w:numId="8" w16cid:durableId="852650199">
    <w:abstractNumId w:val="1"/>
  </w:num>
  <w:num w:numId="9" w16cid:durableId="1960254161">
    <w:abstractNumId w:val="15"/>
  </w:num>
  <w:num w:numId="10" w16cid:durableId="1671371957">
    <w:abstractNumId w:val="13"/>
  </w:num>
  <w:num w:numId="11" w16cid:durableId="1895314891">
    <w:abstractNumId w:val="12"/>
  </w:num>
  <w:num w:numId="12" w16cid:durableId="1119228355">
    <w:abstractNumId w:val="20"/>
  </w:num>
  <w:num w:numId="13" w16cid:durableId="1940991334">
    <w:abstractNumId w:val="11"/>
  </w:num>
  <w:num w:numId="14" w16cid:durableId="501705250">
    <w:abstractNumId w:val="3"/>
  </w:num>
  <w:num w:numId="15" w16cid:durableId="840437797">
    <w:abstractNumId w:val="18"/>
  </w:num>
  <w:num w:numId="16" w16cid:durableId="2099017861">
    <w:abstractNumId w:val="26"/>
  </w:num>
  <w:num w:numId="17" w16cid:durableId="1470706282">
    <w:abstractNumId w:val="7"/>
  </w:num>
  <w:num w:numId="18" w16cid:durableId="2099666965">
    <w:abstractNumId w:val="28"/>
  </w:num>
  <w:num w:numId="19" w16cid:durableId="229272422">
    <w:abstractNumId w:val="9"/>
  </w:num>
  <w:num w:numId="20" w16cid:durableId="1940483308">
    <w:abstractNumId w:val="8"/>
  </w:num>
  <w:num w:numId="21" w16cid:durableId="974216734">
    <w:abstractNumId w:val="5"/>
  </w:num>
  <w:num w:numId="22" w16cid:durableId="285547252">
    <w:abstractNumId w:val="21"/>
  </w:num>
  <w:num w:numId="23" w16cid:durableId="1555313697">
    <w:abstractNumId w:val="6"/>
  </w:num>
  <w:num w:numId="24" w16cid:durableId="449399857">
    <w:abstractNumId w:val="4"/>
  </w:num>
  <w:num w:numId="25" w16cid:durableId="254436745">
    <w:abstractNumId w:val="24"/>
  </w:num>
  <w:num w:numId="26" w16cid:durableId="97064127">
    <w:abstractNumId w:val="25"/>
  </w:num>
  <w:num w:numId="27" w16cid:durableId="1444765895">
    <w:abstractNumId w:val="17"/>
  </w:num>
  <w:num w:numId="28" w16cid:durableId="737552492">
    <w:abstractNumId w:val="23"/>
  </w:num>
  <w:num w:numId="29" w16cid:durableId="1952083429">
    <w:abstractNumId w:val="14"/>
  </w:num>
  <w:num w:numId="30" w16cid:durableId="1399210048">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BED"/>
    <w:rsid w:val="00007196"/>
    <w:rsid w:val="00007BB8"/>
    <w:rsid w:val="0001282A"/>
    <w:rsid w:val="00014B52"/>
    <w:rsid w:val="00017687"/>
    <w:rsid w:val="00021373"/>
    <w:rsid w:val="000270E5"/>
    <w:rsid w:val="00031179"/>
    <w:rsid w:val="0007487A"/>
    <w:rsid w:val="00093962"/>
    <w:rsid w:val="000972D5"/>
    <w:rsid w:val="000979A0"/>
    <w:rsid w:val="000B2564"/>
    <w:rsid w:val="000B50E9"/>
    <w:rsid w:val="000B60D7"/>
    <w:rsid w:val="000D4323"/>
    <w:rsid w:val="000E168D"/>
    <w:rsid w:val="0012569A"/>
    <w:rsid w:val="00126AF6"/>
    <w:rsid w:val="00132DDF"/>
    <w:rsid w:val="00144E8A"/>
    <w:rsid w:val="0015650C"/>
    <w:rsid w:val="001611F9"/>
    <w:rsid w:val="001A2E7A"/>
    <w:rsid w:val="001B0492"/>
    <w:rsid w:val="001B05D2"/>
    <w:rsid w:val="001B294B"/>
    <w:rsid w:val="001B3E5E"/>
    <w:rsid w:val="001C74C3"/>
    <w:rsid w:val="001D07DA"/>
    <w:rsid w:val="001D197B"/>
    <w:rsid w:val="001D4408"/>
    <w:rsid w:val="001D7F37"/>
    <w:rsid w:val="001F51E6"/>
    <w:rsid w:val="0021453A"/>
    <w:rsid w:val="002204DB"/>
    <w:rsid w:val="00222431"/>
    <w:rsid w:val="0022519F"/>
    <w:rsid w:val="002274C5"/>
    <w:rsid w:val="002341D1"/>
    <w:rsid w:val="00237182"/>
    <w:rsid w:val="00246D6E"/>
    <w:rsid w:val="00282845"/>
    <w:rsid w:val="0029018C"/>
    <w:rsid w:val="00294427"/>
    <w:rsid w:val="002D5F5F"/>
    <w:rsid w:val="002E55ED"/>
    <w:rsid w:val="002E60B9"/>
    <w:rsid w:val="002E6755"/>
    <w:rsid w:val="002F4452"/>
    <w:rsid w:val="00305571"/>
    <w:rsid w:val="003063DD"/>
    <w:rsid w:val="00322418"/>
    <w:rsid w:val="00331139"/>
    <w:rsid w:val="00346435"/>
    <w:rsid w:val="00346E6F"/>
    <w:rsid w:val="003960BB"/>
    <w:rsid w:val="003A3311"/>
    <w:rsid w:val="003A4FA3"/>
    <w:rsid w:val="003C6748"/>
    <w:rsid w:val="003E3504"/>
    <w:rsid w:val="003E6150"/>
    <w:rsid w:val="003E66E1"/>
    <w:rsid w:val="003F0981"/>
    <w:rsid w:val="003F5E70"/>
    <w:rsid w:val="003F72DB"/>
    <w:rsid w:val="00401224"/>
    <w:rsid w:val="00401B62"/>
    <w:rsid w:val="0041460B"/>
    <w:rsid w:val="00414898"/>
    <w:rsid w:val="0042193B"/>
    <w:rsid w:val="00421B50"/>
    <w:rsid w:val="00423627"/>
    <w:rsid w:val="00453EAC"/>
    <w:rsid w:val="004954A5"/>
    <w:rsid w:val="004967B0"/>
    <w:rsid w:val="004A319E"/>
    <w:rsid w:val="004A75BB"/>
    <w:rsid w:val="004B7B6E"/>
    <w:rsid w:val="004C385F"/>
    <w:rsid w:val="004D07EF"/>
    <w:rsid w:val="004E68A3"/>
    <w:rsid w:val="004F09F3"/>
    <w:rsid w:val="00505B2E"/>
    <w:rsid w:val="00507C6A"/>
    <w:rsid w:val="00526C78"/>
    <w:rsid w:val="00544628"/>
    <w:rsid w:val="00556C84"/>
    <w:rsid w:val="00557579"/>
    <w:rsid w:val="00567169"/>
    <w:rsid w:val="0059184C"/>
    <w:rsid w:val="005B0C9F"/>
    <w:rsid w:val="005C38EA"/>
    <w:rsid w:val="005C5661"/>
    <w:rsid w:val="005D618B"/>
    <w:rsid w:val="005E3786"/>
    <w:rsid w:val="005E7862"/>
    <w:rsid w:val="00600CCE"/>
    <w:rsid w:val="00613D79"/>
    <w:rsid w:val="00621D8C"/>
    <w:rsid w:val="0062215C"/>
    <w:rsid w:val="00643CF9"/>
    <w:rsid w:val="00645F0F"/>
    <w:rsid w:val="00660069"/>
    <w:rsid w:val="006656AA"/>
    <w:rsid w:val="006671A9"/>
    <w:rsid w:val="00691DAC"/>
    <w:rsid w:val="00691DDD"/>
    <w:rsid w:val="006A1D7A"/>
    <w:rsid w:val="006A33E8"/>
    <w:rsid w:val="006B3427"/>
    <w:rsid w:val="006B4EAF"/>
    <w:rsid w:val="006B7AA7"/>
    <w:rsid w:val="006D1AD2"/>
    <w:rsid w:val="006E1A5D"/>
    <w:rsid w:val="006E6782"/>
    <w:rsid w:val="006F482A"/>
    <w:rsid w:val="00701A04"/>
    <w:rsid w:val="00727CD3"/>
    <w:rsid w:val="00744D73"/>
    <w:rsid w:val="007503C2"/>
    <w:rsid w:val="00751031"/>
    <w:rsid w:val="00770528"/>
    <w:rsid w:val="00777777"/>
    <w:rsid w:val="007A1B4A"/>
    <w:rsid w:val="007A431D"/>
    <w:rsid w:val="007B41C7"/>
    <w:rsid w:val="007B4B92"/>
    <w:rsid w:val="007B6BED"/>
    <w:rsid w:val="007C46A1"/>
    <w:rsid w:val="007E0F62"/>
    <w:rsid w:val="007E7B7C"/>
    <w:rsid w:val="007F2D73"/>
    <w:rsid w:val="00801BF4"/>
    <w:rsid w:val="00813292"/>
    <w:rsid w:val="00813429"/>
    <w:rsid w:val="00814AF2"/>
    <w:rsid w:val="008202D9"/>
    <w:rsid w:val="00822679"/>
    <w:rsid w:val="00887B3D"/>
    <w:rsid w:val="008938EB"/>
    <w:rsid w:val="008979D1"/>
    <w:rsid w:val="008B013C"/>
    <w:rsid w:val="008B39E5"/>
    <w:rsid w:val="008E1972"/>
    <w:rsid w:val="00905EAA"/>
    <w:rsid w:val="00912DC5"/>
    <w:rsid w:val="00921C4B"/>
    <w:rsid w:val="00935F71"/>
    <w:rsid w:val="00937AB9"/>
    <w:rsid w:val="0095442B"/>
    <w:rsid w:val="0098238A"/>
    <w:rsid w:val="00986E6F"/>
    <w:rsid w:val="00987618"/>
    <w:rsid w:val="00993B36"/>
    <w:rsid w:val="009A6BF4"/>
    <w:rsid w:val="009B5954"/>
    <w:rsid w:val="009C75CD"/>
    <w:rsid w:val="009E1D43"/>
    <w:rsid w:val="009F0CFA"/>
    <w:rsid w:val="009F2819"/>
    <w:rsid w:val="009F5EEB"/>
    <w:rsid w:val="009F70A3"/>
    <w:rsid w:val="00A00BC0"/>
    <w:rsid w:val="00A0657A"/>
    <w:rsid w:val="00A076F2"/>
    <w:rsid w:val="00A22360"/>
    <w:rsid w:val="00A3080C"/>
    <w:rsid w:val="00A36273"/>
    <w:rsid w:val="00A5282A"/>
    <w:rsid w:val="00A5734F"/>
    <w:rsid w:val="00A66762"/>
    <w:rsid w:val="00A92AE3"/>
    <w:rsid w:val="00AA0D8C"/>
    <w:rsid w:val="00AA1820"/>
    <w:rsid w:val="00AB00BD"/>
    <w:rsid w:val="00AB1BD1"/>
    <w:rsid w:val="00AB2168"/>
    <w:rsid w:val="00AB519F"/>
    <w:rsid w:val="00AC4A26"/>
    <w:rsid w:val="00AC6913"/>
    <w:rsid w:val="00B075C4"/>
    <w:rsid w:val="00B12C20"/>
    <w:rsid w:val="00B138C5"/>
    <w:rsid w:val="00B17D13"/>
    <w:rsid w:val="00B21035"/>
    <w:rsid w:val="00B221C0"/>
    <w:rsid w:val="00B23A8C"/>
    <w:rsid w:val="00B25287"/>
    <w:rsid w:val="00B33133"/>
    <w:rsid w:val="00B37DD3"/>
    <w:rsid w:val="00B440FE"/>
    <w:rsid w:val="00B450A1"/>
    <w:rsid w:val="00B45A09"/>
    <w:rsid w:val="00B521F0"/>
    <w:rsid w:val="00B608E0"/>
    <w:rsid w:val="00B86934"/>
    <w:rsid w:val="00BA5D56"/>
    <w:rsid w:val="00BA6E42"/>
    <w:rsid w:val="00BB1E70"/>
    <w:rsid w:val="00BD0484"/>
    <w:rsid w:val="00BD6AF3"/>
    <w:rsid w:val="00BE65C2"/>
    <w:rsid w:val="00BE7ECC"/>
    <w:rsid w:val="00BF008E"/>
    <w:rsid w:val="00BF0E92"/>
    <w:rsid w:val="00C04F5C"/>
    <w:rsid w:val="00C53F63"/>
    <w:rsid w:val="00C5519A"/>
    <w:rsid w:val="00C774B1"/>
    <w:rsid w:val="00C84AF2"/>
    <w:rsid w:val="00CB3646"/>
    <w:rsid w:val="00CC08B5"/>
    <w:rsid w:val="00CD6477"/>
    <w:rsid w:val="00CF0431"/>
    <w:rsid w:val="00CF3225"/>
    <w:rsid w:val="00D11CF2"/>
    <w:rsid w:val="00D27AB3"/>
    <w:rsid w:val="00D35D61"/>
    <w:rsid w:val="00D41A15"/>
    <w:rsid w:val="00D63618"/>
    <w:rsid w:val="00D9107E"/>
    <w:rsid w:val="00DA3D47"/>
    <w:rsid w:val="00DB2CB2"/>
    <w:rsid w:val="00DC271A"/>
    <w:rsid w:val="00DC7D82"/>
    <w:rsid w:val="00DE618B"/>
    <w:rsid w:val="00E00067"/>
    <w:rsid w:val="00E1074A"/>
    <w:rsid w:val="00E31D81"/>
    <w:rsid w:val="00E31ED0"/>
    <w:rsid w:val="00E33F6A"/>
    <w:rsid w:val="00E341BE"/>
    <w:rsid w:val="00E50477"/>
    <w:rsid w:val="00E50D19"/>
    <w:rsid w:val="00E50F7F"/>
    <w:rsid w:val="00E56303"/>
    <w:rsid w:val="00E563B2"/>
    <w:rsid w:val="00E6628B"/>
    <w:rsid w:val="00E8675F"/>
    <w:rsid w:val="00E95EA9"/>
    <w:rsid w:val="00EA4D07"/>
    <w:rsid w:val="00EA7E8D"/>
    <w:rsid w:val="00EC6CF5"/>
    <w:rsid w:val="00ED2B37"/>
    <w:rsid w:val="00ED4C47"/>
    <w:rsid w:val="00F0790C"/>
    <w:rsid w:val="00F1576B"/>
    <w:rsid w:val="00F24AEF"/>
    <w:rsid w:val="00F26E4C"/>
    <w:rsid w:val="00F3161B"/>
    <w:rsid w:val="00F31EF9"/>
    <w:rsid w:val="00F37C8C"/>
    <w:rsid w:val="00F42140"/>
    <w:rsid w:val="00F45262"/>
    <w:rsid w:val="00F56F85"/>
    <w:rsid w:val="00F62309"/>
    <w:rsid w:val="00F73806"/>
    <w:rsid w:val="00F755B0"/>
    <w:rsid w:val="00F84586"/>
    <w:rsid w:val="00F8788E"/>
    <w:rsid w:val="00FB2155"/>
    <w:rsid w:val="00FB584C"/>
    <w:rsid w:val="00FE44F4"/>
    <w:rsid w:val="00FE66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4E03B48"/>
  <w15:docId w15:val="{D6356505-02D0-4EF8-87AA-D608FB088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D8C"/>
    <w:pPr>
      <w:spacing w:after="0" w:line="240" w:lineRule="auto"/>
    </w:pPr>
    <w:rPr>
      <w:rFonts w:ascii="Arial" w:eastAsia="Times New Roman" w:hAnsi="Arial" w:cs="Times New Roman"/>
      <w:sz w:val="20"/>
      <w:szCs w:val="20"/>
    </w:rPr>
  </w:style>
  <w:style w:type="paragraph" w:styleId="Heading1">
    <w:name w:val="heading 1"/>
    <w:basedOn w:val="BodyText"/>
    <w:next w:val="BodyText"/>
    <w:link w:val="Heading1Char"/>
    <w:qFormat/>
    <w:rsid w:val="00567169"/>
    <w:pPr>
      <w:spacing w:before="240"/>
      <w:ind w:firstLine="284"/>
      <w:jc w:val="both"/>
      <w:outlineLvl w:val="0"/>
    </w:pPr>
    <w:rPr>
      <w:rFonts w:ascii="CG Times (W1)" w:hAnsi="CG Times (W1)"/>
      <w:b/>
      <w:sz w:val="28"/>
      <w:u w:val="single"/>
    </w:rPr>
  </w:style>
  <w:style w:type="paragraph" w:styleId="Heading2">
    <w:name w:val="heading 2"/>
    <w:basedOn w:val="Normal"/>
    <w:next w:val="Normal"/>
    <w:link w:val="Heading2Char"/>
    <w:uiPriority w:val="9"/>
    <w:unhideWhenUsed/>
    <w:qFormat/>
    <w:rsid w:val="0056716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E563B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B6BED"/>
    <w:rPr>
      <w:color w:val="0000FF"/>
      <w:u w:val="single"/>
    </w:rPr>
  </w:style>
  <w:style w:type="paragraph" w:styleId="ListParagraph">
    <w:name w:val="List Paragraph"/>
    <w:basedOn w:val="Normal"/>
    <w:uiPriority w:val="1"/>
    <w:qFormat/>
    <w:rsid w:val="00E1074A"/>
    <w:pPr>
      <w:ind w:left="720"/>
      <w:contextualSpacing/>
    </w:pPr>
  </w:style>
  <w:style w:type="paragraph" w:customStyle="1" w:styleId="BasicParagraph">
    <w:name w:val="[Basic Paragraph]"/>
    <w:basedOn w:val="Normal"/>
    <w:uiPriority w:val="99"/>
    <w:rsid w:val="00CD6477"/>
    <w:pPr>
      <w:autoSpaceDE w:val="0"/>
      <w:autoSpaceDN w:val="0"/>
      <w:adjustRightInd w:val="0"/>
      <w:spacing w:line="288" w:lineRule="auto"/>
      <w:textAlignment w:val="center"/>
    </w:pPr>
    <w:rPr>
      <w:rFonts w:ascii="Minion Pro" w:eastAsiaTheme="minorHAnsi" w:hAnsi="Minion Pro" w:cs="Minion Pro"/>
      <w:color w:val="000000"/>
      <w:sz w:val="24"/>
      <w:szCs w:val="24"/>
    </w:rPr>
  </w:style>
  <w:style w:type="character" w:customStyle="1" w:styleId="Heading1Char">
    <w:name w:val="Heading 1 Char"/>
    <w:basedOn w:val="DefaultParagraphFont"/>
    <w:link w:val="Heading1"/>
    <w:rsid w:val="00567169"/>
    <w:rPr>
      <w:rFonts w:ascii="CG Times (W1)" w:eastAsia="Times New Roman" w:hAnsi="CG Times (W1)" w:cs="Times New Roman"/>
      <w:b/>
      <w:sz w:val="28"/>
      <w:szCs w:val="20"/>
      <w:u w:val="single"/>
    </w:rPr>
  </w:style>
  <w:style w:type="paragraph" w:styleId="BodyText">
    <w:name w:val="Body Text"/>
    <w:basedOn w:val="Normal"/>
    <w:link w:val="BodyTextChar"/>
    <w:uiPriority w:val="99"/>
    <w:unhideWhenUsed/>
    <w:rsid w:val="00567169"/>
    <w:pPr>
      <w:spacing w:after="120"/>
    </w:pPr>
  </w:style>
  <w:style w:type="character" w:customStyle="1" w:styleId="BodyTextChar">
    <w:name w:val="Body Text Char"/>
    <w:basedOn w:val="DefaultParagraphFont"/>
    <w:link w:val="BodyText"/>
    <w:uiPriority w:val="99"/>
    <w:rsid w:val="00567169"/>
    <w:rPr>
      <w:rFonts w:ascii="Arial" w:eastAsia="Times New Roman" w:hAnsi="Arial" w:cs="Times New Roman"/>
      <w:sz w:val="20"/>
      <w:szCs w:val="20"/>
    </w:rPr>
  </w:style>
  <w:style w:type="character" w:customStyle="1" w:styleId="Heading2Char">
    <w:name w:val="Heading 2 Char"/>
    <w:basedOn w:val="DefaultParagraphFont"/>
    <w:link w:val="Heading2"/>
    <w:uiPriority w:val="9"/>
    <w:rsid w:val="00567169"/>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rsid w:val="00567169"/>
    <w:pPr>
      <w:spacing w:before="100" w:beforeAutospacing="1" w:after="100" w:afterAutospacing="1"/>
      <w:jc w:val="both"/>
    </w:pPr>
    <w:rPr>
      <w:rFonts w:ascii="Times New Roman" w:hAnsi="Times New Roman"/>
      <w:sz w:val="24"/>
      <w:szCs w:val="24"/>
      <w:lang w:eastAsia="en-GB"/>
    </w:rPr>
  </w:style>
  <w:style w:type="character" w:customStyle="1" w:styleId="paratextChar">
    <w:name w:val="para text Char"/>
    <w:basedOn w:val="DefaultParagraphFont"/>
    <w:link w:val="paratext"/>
    <w:locked/>
    <w:rsid w:val="00144E8A"/>
    <w:rPr>
      <w:rFonts w:ascii="Gill Sans MT" w:eastAsia="Times New Roman" w:hAnsi="Gill Sans MT" w:cs="Times New Roman"/>
      <w:sz w:val="24"/>
      <w:szCs w:val="24"/>
    </w:rPr>
  </w:style>
  <w:style w:type="paragraph" w:customStyle="1" w:styleId="paratext">
    <w:name w:val="para text"/>
    <w:basedOn w:val="Normal"/>
    <w:link w:val="paratextChar"/>
    <w:qFormat/>
    <w:rsid w:val="00144E8A"/>
    <w:pPr>
      <w:spacing w:after="240"/>
      <w:ind w:left="720"/>
    </w:pPr>
    <w:rPr>
      <w:rFonts w:ascii="Gill Sans MT" w:hAnsi="Gill Sans MT"/>
      <w:sz w:val="24"/>
      <w:szCs w:val="24"/>
    </w:rPr>
  </w:style>
  <w:style w:type="paragraph" w:styleId="TOC1">
    <w:name w:val="toc 1"/>
    <w:basedOn w:val="Normal"/>
    <w:next w:val="Normal"/>
    <w:autoRedefine/>
    <w:uiPriority w:val="39"/>
    <w:unhideWhenUsed/>
    <w:rsid w:val="006671A9"/>
    <w:pPr>
      <w:spacing w:before="240" w:after="120"/>
    </w:pPr>
    <w:rPr>
      <w:rFonts w:asciiTheme="minorHAnsi" w:hAnsiTheme="minorHAnsi"/>
      <w:b/>
      <w:bCs/>
    </w:rPr>
  </w:style>
  <w:style w:type="paragraph" w:styleId="TOC2">
    <w:name w:val="toc 2"/>
    <w:basedOn w:val="Normal"/>
    <w:next w:val="Normal"/>
    <w:autoRedefine/>
    <w:uiPriority w:val="39"/>
    <w:unhideWhenUsed/>
    <w:rsid w:val="006671A9"/>
    <w:pPr>
      <w:spacing w:before="120"/>
      <w:ind w:left="200"/>
    </w:pPr>
    <w:rPr>
      <w:rFonts w:asciiTheme="minorHAnsi" w:hAnsiTheme="minorHAnsi"/>
      <w:i/>
      <w:iCs/>
    </w:rPr>
  </w:style>
  <w:style w:type="paragraph" w:styleId="TOC3">
    <w:name w:val="toc 3"/>
    <w:basedOn w:val="Normal"/>
    <w:next w:val="Normal"/>
    <w:autoRedefine/>
    <w:uiPriority w:val="39"/>
    <w:unhideWhenUsed/>
    <w:rsid w:val="006671A9"/>
    <w:pPr>
      <w:ind w:left="400"/>
    </w:pPr>
    <w:rPr>
      <w:rFonts w:asciiTheme="minorHAnsi" w:hAnsiTheme="minorHAnsi"/>
    </w:rPr>
  </w:style>
  <w:style w:type="paragraph" w:styleId="TOC4">
    <w:name w:val="toc 4"/>
    <w:basedOn w:val="Normal"/>
    <w:next w:val="Normal"/>
    <w:autoRedefine/>
    <w:uiPriority w:val="39"/>
    <w:unhideWhenUsed/>
    <w:rsid w:val="006671A9"/>
    <w:pPr>
      <w:ind w:left="600"/>
    </w:pPr>
    <w:rPr>
      <w:rFonts w:asciiTheme="minorHAnsi" w:hAnsiTheme="minorHAnsi"/>
    </w:rPr>
  </w:style>
  <w:style w:type="paragraph" w:styleId="TOC5">
    <w:name w:val="toc 5"/>
    <w:basedOn w:val="Normal"/>
    <w:next w:val="Normal"/>
    <w:autoRedefine/>
    <w:uiPriority w:val="39"/>
    <w:unhideWhenUsed/>
    <w:rsid w:val="006671A9"/>
    <w:pPr>
      <w:ind w:left="800"/>
    </w:pPr>
    <w:rPr>
      <w:rFonts w:asciiTheme="minorHAnsi" w:hAnsiTheme="minorHAnsi"/>
    </w:rPr>
  </w:style>
  <w:style w:type="paragraph" w:styleId="TOC6">
    <w:name w:val="toc 6"/>
    <w:basedOn w:val="Normal"/>
    <w:next w:val="Normal"/>
    <w:autoRedefine/>
    <w:uiPriority w:val="39"/>
    <w:unhideWhenUsed/>
    <w:rsid w:val="006671A9"/>
    <w:pPr>
      <w:ind w:left="1000"/>
    </w:pPr>
    <w:rPr>
      <w:rFonts w:asciiTheme="minorHAnsi" w:hAnsiTheme="minorHAnsi"/>
    </w:rPr>
  </w:style>
  <w:style w:type="paragraph" w:styleId="TOC7">
    <w:name w:val="toc 7"/>
    <w:basedOn w:val="Normal"/>
    <w:next w:val="Normal"/>
    <w:autoRedefine/>
    <w:uiPriority w:val="39"/>
    <w:unhideWhenUsed/>
    <w:rsid w:val="006671A9"/>
    <w:pPr>
      <w:ind w:left="1200"/>
    </w:pPr>
    <w:rPr>
      <w:rFonts w:asciiTheme="minorHAnsi" w:hAnsiTheme="minorHAnsi"/>
    </w:rPr>
  </w:style>
  <w:style w:type="paragraph" w:styleId="TOC8">
    <w:name w:val="toc 8"/>
    <w:basedOn w:val="Normal"/>
    <w:next w:val="Normal"/>
    <w:autoRedefine/>
    <w:uiPriority w:val="39"/>
    <w:unhideWhenUsed/>
    <w:rsid w:val="006671A9"/>
    <w:pPr>
      <w:ind w:left="1400"/>
    </w:pPr>
    <w:rPr>
      <w:rFonts w:asciiTheme="minorHAnsi" w:hAnsiTheme="minorHAnsi"/>
    </w:rPr>
  </w:style>
  <w:style w:type="paragraph" w:styleId="TOC9">
    <w:name w:val="toc 9"/>
    <w:basedOn w:val="Normal"/>
    <w:next w:val="Normal"/>
    <w:autoRedefine/>
    <w:uiPriority w:val="39"/>
    <w:unhideWhenUsed/>
    <w:rsid w:val="006671A9"/>
    <w:pPr>
      <w:ind w:left="1600"/>
    </w:pPr>
    <w:rPr>
      <w:rFonts w:asciiTheme="minorHAnsi" w:hAnsiTheme="minorHAnsi"/>
    </w:rPr>
  </w:style>
  <w:style w:type="paragraph" w:styleId="Header">
    <w:name w:val="header"/>
    <w:basedOn w:val="Normal"/>
    <w:link w:val="HeaderChar"/>
    <w:uiPriority w:val="99"/>
    <w:unhideWhenUsed/>
    <w:rsid w:val="00246D6E"/>
    <w:pPr>
      <w:tabs>
        <w:tab w:val="center" w:pos="4513"/>
        <w:tab w:val="right" w:pos="9026"/>
      </w:tabs>
    </w:pPr>
  </w:style>
  <w:style w:type="character" w:customStyle="1" w:styleId="HeaderChar">
    <w:name w:val="Header Char"/>
    <w:basedOn w:val="DefaultParagraphFont"/>
    <w:link w:val="Header"/>
    <w:uiPriority w:val="99"/>
    <w:rsid w:val="00246D6E"/>
    <w:rPr>
      <w:rFonts w:ascii="Arial" w:eastAsia="Times New Roman" w:hAnsi="Arial" w:cs="Times New Roman"/>
      <w:sz w:val="20"/>
      <w:szCs w:val="20"/>
    </w:rPr>
  </w:style>
  <w:style w:type="paragraph" w:styleId="Footer">
    <w:name w:val="footer"/>
    <w:basedOn w:val="Normal"/>
    <w:link w:val="FooterChar"/>
    <w:uiPriority w:val="99"/>
    <w:unhideWhenUsed/>
    <w:rsid w:val="00246D6E"/>
    <w:pPr>
      <w:tabs>
        <w:tab w:val="center" w:pos="4513"/>
        <w:tab w:val="right" w:pos="9026"/>
      </w:tabs>
    </w:pPr>
  </w:style>
  <w:style w:type="character" w:customStyle="1" w:styleId="FooterChar">
    <w:name w:val="Footer Char"/>
    <w:basedOn w:val="DefaultParagraphFont"/>
    <w:link w:val="Footer"/>
    <w:uiPriority w:val="99"/>
    <w:rsid w:val="00246D6E"/>
    <w:rPr>
      <w:rFonts w:ascii="Arial" w:eastAsia="Times New Roman" w:hAnsi="Arial" w:cs="Times New Roman"/>
      <w:sz w:val="20"/>
      <w:szCs w:val="20"/>
    </w:rPr>
  </w:style>
  <w:style w:type="paragraph" w:styleId="NoSpacing">
    <w:name w:val="No Spacing"/>
    <w:link w:val="NoSpacingChar"/>
    <w:uiPriority w:val="1"/>
    <w:qFormat/>
    <w:rsid w:val="00777777"/>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643CF9"/>
    <w:rPr>
      <w:rFonts w:eastAsiaTheme="minorEastAsia"/>
      <w:lang w:val="en-US" w:eastAsia="zh-CN"/>
    </w:rPr>
  </w:style>
  <w:style w:type="character" w:styleId="FollowedHyperlink">
    <w:name w:val="FollowedHyperlink"/>
    <w:basedOn w:val="DefaultParagraphFont"/>
    <w:uiPriority w:val="99"/>
    <w:semiHidden/>
    <w:unhideWhenUsed/>
    <w:rsid w:val="00600CCE"/>
    <w:rPr>
      <w:color w:val="954F72" w:themeColor="followedHyperlink"/>
      <w:u w:val="single"/>
    </w:rPr>
  </w:style>
  <w:style w:type="paragraph" w:customStyle="1" w:styleId="Default">
    <w:name w:val="Default"/>
    <w:rsid w:val="00600CCE"/>
    <w:pPr>
      <w:autoSpaceDE w:val="0"/>
      <w:autoSpaceDN w:val="0"/>
      <w:adjustRightInd w:val="0"/>
      <w:spacing w:after="0" w:line="240" w:lineRule="auto"/>
      <w:jc w:val="both"/>
    </w:pPr>
    <w:rPr>
      <w:rFonts w:ascii="Calibri" w:eastAsia="Times New Roman" w:hAnsi="Calibri" w:cs="Calibri"/>
      <w:color w:val="000000"/>
      <w:sz w:val="24"/>
      <w:szCs w:val="24"/>
      <w:lang w:eastAsia="en-GB"/>
    </w:rPr>
  </w:style>
  <w:style w:type="paragraph" w:styleId="BalloonText">
    <w:name w:val="Balloon Text"/>
    <w:basedOn w:val="Normal"/>
    <w:link w:val="BalloonTextChar"/>
    <w:uiPriority w:val="99"/>
    <w:semiHidden/>
    <w:unhideWhenUsed/>
    <w:rsid w:val="006656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6AA"/>
    <w:rPr>
      <w:rFonts w:ascii="Segoe UI" w:eastAsia="Times New Roman" w:hAnsi="Segoe UI" w:cs="Segoe UI"/>
      <w:sz w:val="18"/>
      <w:szCs w:val="18"/>
    </w:rPr>
  </w:style>
  <w:style w:type="paragraph" w:customStyle="1" w:styleId="indent2">
    <w:name w:val="indent2"/>
    <w:basedOn w:val="Heading4"/>
    <w:rsid w:val="00E563B2"/>
    <w:pPr>
      <w:keepNext w:val="0"/>
      <w:keepLines w:val="0"/>
      <w:spacing w:before="0"/>
      <w:ind w:left="1008"/>
      <w:jc w:val="both"/>
      <w:outlineLvl w:val="9"/>
    </w:pPr>
    <w:rPr>
      <w:rFonts w:ascii="Palatino" w:eastAsia="Times New Roman" w:hAnsi="Palatino" w:cs="Times New Roman"/>
      <w:i w:val="0"/>
      <w:iCs w:val="0"/>
      <w:color w:val="auto"/>
      <w:sz w:val="24"/>
    </w:rPr>
  </w:style>
  <w:style w:type="character" w:customStyle="1" w:styleId="Heading4Char">
    <w:name w:val="Heading 4 Char"/>
    <w:basedOn w:val="DefaultParagraphFont"/>
    <w:link w:val="Heading4"/>
    <w:uiPriority w:val="9"/>
    <w:semiHidden/>
    <w:rsid w:val="00E563B2"/>
    <w:rPr>
      <w:rFonts w:asciiTheme="majorHAnsi" w:eastAsiaTheme="majorEastAsia" w:hAnsiTheme="majorHAnsi" w:cstheme="majorBidi"/>
      <w:i/>
      <w:iCs/>
      <w:color w:val="2E74B5" w:themeColor="accent1" w:themeShade="BF"/>
      <w:sz w:val="20"/>
      <w:szCs w:val="20"/>
    </w:rPr>
  </w:style>
  <w:style w:type="paragraph" w:customStyle="1" w:styleId="TableParagraph">
    <w:name w:val="Table Paragraph"/>
    <w:basedOn w:val="Normal"/>
    <w:uiPriority w:val="1"/>
    <w:qFormat/>
    <w:rsid w:val="00007BB8"/>
    <w:pPr>
      <w:widowControl w:val="0"/>
    </w:pPr>
    <w:rPr>
      <w:rFonts w:asciiTheme="minorHAnsi" w:eastAsiaTheme="minorHAnsi" w:hAnsiTheme="minorHAnsi" w:cstheme="minorBidi"/>
      <w:sz w:val="22"/>
      <w:szCs w:val="22"/>
      <w:lang w:val="en-US"/>
    </w:rPr>
  </w:style>
  <w:style w:type="character" w:styleId="UnresolvedMention">
    <w:name w:val="Unresolved Mention"/>
    <w:basedOn w:val="DefaultParagraphFont"/>
    <w:uiPriority w:val="99"/>
    <w:semiHidden/>
    <w:unhideWhenUsed/>
    <w:rsid w:val="002F4452"/>
    <w:rPr>
      <w:color w:val="605E5C"/>
      <w:shd w:val="clear" w:color="auto" w:fill="E1DFDD"/>
    </w:rPr>
  </w:style>
  <w:style w:type="table" w:styleId="TableGrid">
    <w:name w:val="Table Grid"/>
    <w:basedOn w:val="TableNormal"/>
    <w:uiPriority w:val="39"/>
    <w:rsid w:val="00544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324045">
      <w:bodyDiv w:val="1"/>
      <w:marLeft w:val="0"/>
      <w:marRight w:val="0"/>
      <w:marTop w:val="0"/>
      <w:marBottom w:val="0"/>
      <w:divBdr>
        <w:top w:val="none" w:sz="0" w:space="0" w:color="auto"/>
        <w:left w:val="none" w:sz="0" w:space="0" w:color="auto"/>
        <w:bottom w:val="none" w:sz="0" w:space="0" w:color="auto"/>
        <w:right w:val="none" w:sz="0" w:space="0" w:color="auto"/>
      </w:divBdr>
    </w:div>
    <w:div w:id="87585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egislation.gov.uk/uksi/1989/635/contents/made" TargetMode="External"/><Relationship Id="rId18" Type="http://schemas.openxmlformats.org/officeDocument/2006/relationships/hyperlink" Target="http://eacintra02/pp/"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healthandsafety@east-ayrshire.gov.uk" TargetMode="External"/><Relationship Id="rId7" Type="http://schemas.openxmlformats.org/officeDocument/2006/relationships/endnotes" Target="endnotes.xml"/><Relationship Id="rId12" Type="http://schemas.openxmlformats.org/officeDocument/2006/relationships/hyperlink" Target="http://www.legislation.gov.uk/uksi/1999/3242/contents/made" TargetMode="External"/><Relationship Id="rId17" Type="http://schemas.openxmlformats.org/officeDocument/2006/relationships/hyperlink" Target="http://www.legislation.gov.uk/uksi/1998/2306/contents/made" TargetMode="External"/><Relationship Id="rId25" Type="http://schemas.openxmlformats.org/officeDocument/2006/relationships/hyperlink" Target="http://www.hse.gov.uk/pubns/indg236.pdf" TargetMode="External"/><Relationship Id="rId2" Type="http://schemas.openxmlformats.org/officeDocument/2006/relationships/numbering" Target="numbering.xml"/><Relationship Id="rId16" Type="http://schemas.openxmlformats.org/officeDocument/2006/relationships/hyperlink" Target="http://eacintra02/pp/" TargetMode="External"/><Relationship Id="rId20" Type="http://schemas.openxmlformats.org/officeDocument/2006/relationships/hyperlink" Target="https://leisurenet/admin-docs/health-safety/"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si/1998/2306/contents/made" TargetMode="External"/><Relationship Id="rId24" Type="http://schemas.openxmlformats.org/officeDocument/2006/relationships/hyperlink" Target="http://www.hse.gov.uk/electricity/"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egislation.gov.uk/uksi/1998/2306/contents/made" TargetMode="External"/><Relationship Id="rId23" Type="http://schemas.openxmlformats.org/officeDocument/2006/relationships/hyperlink" Target="http://www.hse.gov.uk/pubns/priced/hsg85.pdf" TargetMode="External"/><Relationship Id="rId28" Type="http://schemas.openxmlformats.org/officeDocument/2006/relationships/footer" Target="footer1.xml"/><Relationship Id="rId10" Type="http://schemas.openxmlformats.org/officeDocument/2006/relationships/hyperlink" Target="http://www.legislation.gov.uk/uksi/1989/635/contents/made" TargetMode="External"/><Relationship Id="rId19" Type="http://schemas.openxmlformats.org/officeDocument/2006/relationships/hyperlink" Target="mailto:EALHealthandSafety@eastayrshireleisure.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egislation.gov.uk/ukpga/1974/37/contents" TargetMode="External"/><Relationship Id="rId14" Type="http://schemas.openxmlformats.org/officeDocument/2006/relationships/hyperlink" Target="http://www.legislation.gov.uk/uksi/1998/2306/contents/made" TargetMode="External"/><Relationship Id="rId22" Type="http://schemas.openxmlformats.org/officeDocument/2006/relationships/hyperlink" Target="http://eacintranet/Services/HealthandSafety/HealthandSafety.aspx" TargetMode="External"/><Relationship Id="rId27" Type="http://schemas.openxmlformats.org/officeDocument/2006/relationships/header" Target="header2.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53F52-9FC7-42C0-B31D-15F867162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TotalTime>
  <Pages>11</Pages>
  <Words>2846</Words>
  <Characters>16362</Characters>
  <Application>Microsoft Office Word</Application>
  <DocSecurity>0</DocSecurity>
  <Lines>514</Lines>
  <Paragraphs>221</Paragraphs>
  <ScaleCrop>false</ScaleCrop>
  <HeadingPairs>
    <vt:vector size="2" baseType="variant">
      <vt:variant>
        <vt:lpstr>Title</vt:lpstr>
      </vt:variant>
      <vt:variant>
        <vt:i4>1</vt:i4>
      </vt:variant>
    </vt:vector>
  </HeadingPairs>
  <TitlesOfParts>
    <vt:vector size="1" baseType="lpstr">
      <vt:lpstr>HEALTH &amp; SAFETY POLICY ARRANGEMENTS</vt:lpstr>
    </vt:vector>
  </TitlesOfParts>
  <Company/>
  <LinksUpToDate>false</LinksUpToDate>
  <CharactersWithSpaces>21400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&amp; SAFETY POLICY ARRANGEMENTS</dc:title>
  <dc:creator>Fulton, Lynn</dc:creator>
  <cp:lastModifiedBy>Fitzgerald, Carleen</cp:lastModifiedBy>
  <cp:revision>29</cp:revision>
  <cp:lastPrinted>2019-06-04T08:40:00Z</cp:lastPrinted>
  <dcterms:created xsi:type="dcterms:W3CDTF">2023-03-08T17:01:00Z</dcterms:created>
  <dcterms:modified xsi:type="dcterms:W3CDTF">2025-09-18T14:18:00Z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1994ebc7,7059d69d,3ef8eacc</vt:lpwstr>
  </property>
  <property fmtid="{D5CDD505-2E9C-101B-9397-08002B2CF9AE}" pid="3" name="ClassificationContentMarkingHeaderFontProps">
    <vt:lpwstr>#0000ff,12,Calibri</vt:lpwstr>
  </property>
  <property fmtid="{D5CDD505-2E9C-101B-9397-08002B2CF9AE}" pid="4" name="ClassificationContentMarkingHeaderText">
    <vt:lpwstr>Official</vt:lpwstr>
  </property>
  <property fmtid="{D5CDD505-2E9C-101B-9397-08002B2CF9AE}" pid="5" name="MSIP_Label_a4a5840d-a49b-46be-b8fd-7cefe9ea2d80_Enabled">
    <vt:lpwstr>true</vt:lpwstr>
  </property>
  <property fmtid="{D5CDD505-2E9C-101B-9397-08002B2CF9AE}" pid="6" name="MSIP_Label_a4a5840d-a49b-46be-b8fd-7cefe9ea2d80_SetDate">
    <vt:lpwstr>2025-06-18T15:52:44Z</vt:lpwstr>
  </property>
  <property fmtid="{D5CDD505-2E9C-101B-9397-08002B2CF9AE}" pid="7" name="MSIP_Label_a4a5840d-a49b-46be-b8fd-7cefe9ea2d80_Method">
    <vt:lpwstr>Standard</vt:lpwstr>
  </property>
  <property fmtid="{D5CDD505-2E9C-101B-9397-08002B2CF9AE}" pid="8" name="MSIP_Label_a4a5840d-a49b-46be-b8fd-7cefe9ea2d80_Name">
    <vt:lpwstr>Official</vt:lpwstr>
  </property>
  <property fmtid="{D5CDD505-2E9C-101B-9397-08002B2CF9AE}" pid="9" name="MSIP_Label_a4a5840d-a49b-46be-b8fd-7cefe9ea2d80_SiteId">
    <vt:lpwstr>55033623-6e77-43db-9999-0c5ebe851a58</vt:lpwstr>
  </property>
  <property fmtid="{D5CDD505-2E9C-101B-9397-08002B2CF9AE}" pid="10" name="MSIP_Label_a4a5840d-a49b-46be-b8fd-7cefe9ea2d80_ActionId">
    <vt:lpwstr>b0338c57-530d-42cd-9fd7-55847d7e1900</vt:lpwstr>
  </property>
  <property fmtid="{D5CDD505-2E9C-101B-9397-08002B2CF9AE}" pid="11" name="MSIP_Label_a4a5840d-a49b-46be-b8fd-7cefe9ea2d80_ContentBits">
    <vt:lpwstr>1</vt:lpwstr>
  </property>
  <property fmtid="{D5CDD505-2E9C-101B-9397-08002B2CF9AE}" pid="12" name="MSIP_Label_a4a5840d-a49b-46be-b8fd-7cefe9ea2d80_Tag">
    <vt:lpwstr>10, 3, 0, 1</vt:lpwstr>
  </property>
</Properties>
</file>