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4A1CD" w14:textId="40CE7DE3" w:rsidR="007772EF" w:rsidRDefault="00E4625C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E6FF77C" wp14:editId="050B07E7">
                <wp:simplePos x="0" y="0"/>
                <wp:positionH relativeFrom="column">
                  <wp:posOffset>546100</wp:posOffset>
                </wp:positionH>
                <wp:positionV relativeFrom="paragraph">
                  <wp:posOffset>1552575</wp:posOffset>
                </wp:positionV>
                <wp:extent cx="6245225" cy="8048625"/>
                <wp:effectExtent l="0" t="0" r="3175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5225" cy="804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B63B9C" w14:textId="23CB82F1" w:rsidR="00E511E4" w:rsidRPr="003277C4" w:rsidRDefault="00FC4B0C" w:rsidP="00E511E4">
                            <w:pPr>
                              <w:pStyle w:val="NormalWeb"/>
                              <w:shd w:val="clear" w:color="auto" w:fill="FFFFFF"/>
                              <w:spacing w:after="0" w:line="240" w:lineRule="auto"/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  <w:t>Ayrshire360</w:t>
                            </w:r>
                            <w:r w:rsidR="00E511E4" w:rsidRPr="003277C4"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  <w:t> uses an online electronic Accident</w:t>
                            </w:r>
                            <w:r w:rsidR="000057BB" w:rsidRPr="003277C4"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  <w:t>/Incident</w:t>
                            </w:r>
                            <w:r w:rsidR="00E511E4" w:rsidRPr="003277C4"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  <w:t xml:space="preserve"> reporting system called </w:t>
                            </w:r>
                            <w:r w:rsidR="00E511E4" w:rsidRPr="003277C4">
                              <w:rPr>
                                <w:rFonts w:ascii="Segoe UI" w:hAnsi="Segoe UI" w:cs="Segoe UI"/>
                                <w:b/>
                                <w:bCs/>
                                <w:sz w:val="22"/>
                                <w:szCs w:val="22"/>
                              </w:rPr>
                              <w:t>SHE Assure</w:t>
                            </w:r>
                            <w:r w:rsidR="00E511E4" w:rsidRPr="003277C4"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  <w:t xml:space="preserve"> (Evotix) to record all </w:t>
                            </w:r>
                            <w:r w:rsidR="000057BB" w:rsidRPr="003277C4"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  <w:t xml:space="preserve">workplace </w:t>
                            </w:r>
                            <w:r w:rsidR="00E511E4" w:rsidRPr="003277C4"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  <w:t xml:space="preserve">health and safety </w:t>
                            </w:r>
                            <w:r w:rsidR="000057BB" w:rsidRPr="003277C4"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  <w:t xml:space="preserve">accidents and </w:t>
                            </w:r>
                            <w:r w:rsidR="00E511E4" w:rsidRPr="003277C4"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  <w:t>incidents.  </w:t>
                            </w:r>
                          </w:p>
                          <w:p w14:paraId="6423AE06" w14:textId="77777777" w:rsidR="00E511E4" w:rsidRPr="003277C4" w:rsidRDefault="00E511E4" w:rsidP="00E511E4">
                            <w:pPr>
                              <w:pStyle w:val="NormalWeb"/>
                              <w:shd w:val="clear" w:color="auto" w:fill="FFFFFF"/>
                              <w:spacing w:after="0" w:line="240" w:lineRule="auto"/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</w:pPr>
                          </w:p>
                          <w:p w14:paraId="2FAD3A87" w14:textId="742B0D1D" w:rsidR="000057BB" w:rsidRPr="003277C4" w:rsidRDefault="00E511E4" w:rsidP="00E511E4">
                            <w:pPr>
                              <w:pStyle w:val="NormalWeb"/>
                              <w:shd w:val="clear" w:color="auto" w:fill="FFFFFF"/>
                              <w:spacing w:after="0" w:line="240" w:lineRule="auto"/>
                              <w:rPr>
                                <w:rFonts w:ascii="Segoe UI" w:hAnsi="Segoe UI" w:cs="Segoe UI"/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3277C4">
                              <w:rPr>
                                <w:rFonts w:ascii="Segoe UI" w:hAnsi="Segoe UI" w:cs="Segoe UI"/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 xml:space="preserve">Reporting </w:t>
                            </w:r>
                            <w:r w:rsidR="000057BB" w:rsidRPr="003277C4">
                              <w:rPr>
                                <w:rFonts w:ascii="Segoe UI" w:hAnsi="Segoe UI" w:cs="Segoe UI"/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>on SHE</w:t>
                            </w:r>
                          </w:p>
                          <w:p w14:paraId="0DE47D1B" w14:textId="214B2050" w:rsidR="00E511E4" w:rsidRPr="003277C4" w:rsidRDefault="00E511E4" w:rsidP="00E511E4">
                            <w:pPr>
                              <w:pStyle w:val="NormalWeb"/>
                              <w:shd w:val="clear" w:color="auto" w:fill="FFFFFF"/>
                              <w:spacing w:after="0" w:line="240" w:lineRule="auto"/>
                              <w:rPr>
                                <w:rFonts w:ascii="Segoe UI" w:hAnsi="Segoe UI" w:cs="Segoe UI"/>
                                <w:color w:val="333333"/>
                                <w:sz w:val="22"/>
                                <w:szCs w:val="22"/>
                              </w:rPr>
                            </w:pPr>
                            <w:r w:rsidRPr="003277C4">
                              <w:rPr>
                                <w:rFonts w:ascii="Segoe UI" w:hAnsi="Segoe UI" w:cs="Segoe U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Anyone can access the </w:t>
                            </w:r>
                            <w:r w:rsidR="000057BB" w:rsidRPr="003277C4">
                              <w:rPr>
                                <w:rFonts w:ascii="Segoe UI" w:hAnsi="Segoe UI" w:cs="Segoe U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SHE </w:t>
                            </w:r>
                            <w:r w:rsidRPr="003277C4">
                              <w:rPr>
                                <w:rFonts w:ascii="Segoe UI" w:hAnsi="Segoe UI" w:cs="Segoe UI"/>
                                <w:b/>
                                <w:bCs/>
                                <w:sz w:val="22"/>
                                <w:szCs w:val="22"/>
                              </w:rPr>
                              <w:t>system to re</w:t>
                            </w:r>
                            <w:r w:rsidR="000057BB" w:rsidRPr="003277C4">
                              <w:rPr>
                                <w:rFonts w:ascii="Segoe UI" w:hAnsi="Segoe UI" w:cs="Segoe UI"/>
                                <w:b/>
                                <w:bCs/>
                                <w:sz w:val="22"/>
                                <w:szCs w:val="22"/>
                              </w:rPr>
                              <w:t>port</w:t>
                            </w:r>
                            <w:r w:rsidRPr="003277C4">
                              <w:rPr>
                                <w:rFonts w:ascii="Segoe UI" w:hAnsi="Segoe UI" w:cs="Segoe U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an </w:t>
                            </w:r>
                            <w:r w:rsidR="000057BB" w:rsidRPr="003277C4">
                              <w:rPr>
                                <w:rFonts w:ascii="Segoe UI" w:hAnsi="Segoe UI" w:cs="Segoe U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accident or incident </w:t>
                            </w:r>
                            <w:r w:rsidRPr="003277C4">
                              <w:rPr>
                                <w:rFonts w:ascii="Segoe UI" w:hAnsi="Segoe UI" w:cs="Segoe UI"/>
                                <w:b/>
                                <w:bCs/>
                                <w:sz w:val="22"/>
                                <w:szCs w:val="22"/>
                              </w:rPr>
                              <w:t>– you do not need an account.</w:t>
                            </w:r>
                            <w:r w:rsidRPr="003277C4"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  <w:t xml:space="preserve"> If you need to </w:t>
                            </w:r>
                            <w:r w:rsidR="000057BB" w:rsidRPr="003277C4"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  <w:t>report an accident or incident</w:t>
                            </w:r>
                            <w:r w:rsidRPr="003277C4"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  <w:t xml:space="preserve">, please go to </w:t>
                            </w:r>
                            <w:hyperlink r:id="rId8" w:history="1">
                              <w:r w:rsidRPr="003277C4">
                                <w:rPr>
                                  <w:rStyle w:val="Hyperlink"/>
                                  <w:rFonts w:ascii="Segoe UI" w:eastAsiaTheme="majorEastAsia" w:hAnsi="Segoe UI" w:cs="Segoe UI"/>
                                  <w:b/>
                                  <w:bCs/>
                                  <w:color w:val="175892"/>
                                  <w:sz w:val="22"/>
                                  <w:szCs w:val="22"/>
                                </w:rPr>
                                <w:t>https://app</w:t>
                              </w:r>
                              <w:r w:rsidRPr="003277C4">
                                <w:rPr>
                                  <w:rStyle w:val="Hyperlink"/>
                                  <w:rFonts w:ascii="Segoe UI" w:eastAsiaTheme="majorEastAsia" w:hAnsi="Segoe UI" w:cs="Segoe UI"/>
                                  <w:b/>
                                  <w:bCs/>
                                  <w:color w:val="175892"/>
                                  <w:sz w:val="22"/>
                                  <w:szCs w:val="22"/>
                                </w:rPr>
                                <w:t>.uk.sheassure.net/ea/p/portal/</w:t>
                              </w:r>
                            </w:hyperlink>
                            <w:r w:rsidRPr="003277C4">
                              <w:rPr>
                                <w:rFonts w:ascii="Segoe UI" w:hAnsi="Segoe UI" w:cs="Segoe UI"/>
                                <w:color w:val="333333"/>
                                <w:sz w:val="22"/>
                                <w:szCs w:val="22"/>
                              </w:rPr>
                              <w:t> </w:t>
                            </w:r>
                            <w:r w:rsidR="000057BB" w:rsidRPr="003277C4"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  <w:t xml:space="preserve">where you will be able to input the information. </w:t>
                            </w:r>
                          </w:p>
                          <w:p w14:paraId="47D71802" w14:textId="77777777" w:rsidR="00E511E4" w:rsidRPr="003277C4" w:rsidRDefault="00E511E4" w:rsidP="00E511E4">
                            <w:pPr>
                              <w:pStyle w:val="NormalWeb"/>
                              <w:shd w:val="clear" w:color="auto" w:fill="FFFFFF"/>
                              <w:spacing w:after="0" w:line="240" w:lineRule="auto"/>
                              <w:rPr>
                                <w:rFonts w:ascii="Segoe UI" w:hAnsi="Segoe UI" w:cs="Segoe UI"/>
                                <w:color w:val="333333"/>
                                <w:sz w:val="22"/>
                                <w:szCs w:val="22"/>
                              </w:rPr>
                            </w:pPr>
                          </w:p>
                          <w:p w14:paraId="11A038C6" w14:textId="0CFA3CE6" w:rsidR="00E511E4" w:rsidRDefault="00E4625C" w:rsidP="00E511E4">
                            <w:pPr>
                              <w:pStyle w:val="NormalWeb"/>
                              <w:shd w:val="clear" w:color="auto" w:fill="FFFFFF"/>
                              <w:spacing w:after="0" w:line="240" w:lineRule="auto"/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  <w:t>To</w:t>
                            </w:r>
                            <w:r w:rsidR="007A5A2D" w:rsidRPr="003277C4"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  <w:t xml:space="preserve"> report</w:t>
                            </w:r>
                            <w:r w:rsidR="00E511E4" w:rsidRPr="003277C4"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  <w:t xml:space="preserve">an accident or incident </w:t>
                            </w:r>
                            <w:r w:rsidR="007A5A2D" w:rsidRPr="003277C4"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  <w:t>through</w:t>
                            </w:r>
                            <w:r w:rsidR="00E511E4" w:rsidRPr="003277C4"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  <w:t xml:space="preserve"> your mobile device</w:t>
                            </w:r>
                            <w:r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  <w:t>,</w:t>
                            </w:r>
                            <w:r w:rsidR="00E511E4" w:rsidRPr="003277C4"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  <w:t xml:space="preserve"> click on the QR code below. </w:t>
                            </w:r>
                            <w:r w:rsidR="000057BB" w:rsidRPr="003277C4"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  <w:t>Simply o</w:t>
                            </w:r>
                            <w:r w:rsidR="00E511E4" w:rsidRPr="003277C4"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  <w:t xml:space="preserve">pen the camera on your device, scan the QR code and this will take you to the SHE Assure </w:t>
                            </w:r>
                            <w:r w:rsidR="000057BB" w:rsidRPr="003277C4"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  <w:t>reporting page where you can input the details</w:t>
                            </w:r>
                            <w:r w:rsidR="00E511E4" w:rsidRPr="003277C4"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2FADD031" w14:textId="77777777" w:rsidR="00E4625C" w:rsidRPr="003277C4" w:rsidRDefault="00E4625C" w:rsidP="00E511E4">
                            <w:pPr>
                              <w:pStyle w:val="NormalWeb"/>
                              <w:shd w:val="clear" w:color="auto" w:fill="FFFFFF"/>
                              <w:spacing w:after="0" w:line="240" w:lineRule="auto"/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</w:pPr>
                          </w:p>
                          <w:p w14:paraId="4AAEADBD" w14:textId="55CB814D" w:rsidR="00E511E4" w:rsidRPr="003277C4" w:rsidRDefault="00047541" w:rsidP="00E511E4">
                            <w:pPr>
                              <w:pStyle w:val="NormalWeb"/>
                              <w:spacing w:after="0" w:line="240" w:lineRule="auto"/>
                              <w:jc w:val="center"/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</w:pPr>
                            <w:r w:rsidRPr="003277C4">
                              <w:rPr>
                                <w:rFonts w:ascii="Segoe UI" w:hAnsi="Segoe UI" w:cs="Segoe UI"/>
                                <w:noProof/>
                                <w:sz w:val="22"/>
                                <w:szCs w:val="22"/>
                              </w:rPr>
                              <w:drawing>
                                <wp:inline distT="0" distB="0" distL="0" distR="0" wp14:anchorId="7B2C472D" wp14:editId="7CB7D2AD">
                                  <wp:extent cx="1967857" cy="1666875"/>
                                  <wp:effectExtent l="0" t="0" r="0" b="0"/>
                                  <wp:docPr id="171508989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1508989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H="1">
                                            <a:off x="0" y="0"/>
                                            <a:ext cx="1982988" cy="167969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F5E98A4" w14:textId="0C109B86" w:rsidR="000057BB" w:rsidRPr="003277C4" w:rsidRDefault="00E511E4" w:rsidP="00E511E4">
                            <w:pPr>
                              <w:pStyle w:val="NormalWeb"/>
                              <w:shd w:val="clear" w:color="auto" w:fill="FFFFFF"/>
                              <w:spacing w:after="0" w:line="240" w:lineRule="auto"/>
                              <w:rPr>
                                <w:rFonts w:ascii="Segoe UI" w:hAnsi="Segoe UI" w:cs="Segoe U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3277C4">
                              <w:rPr>
                                <w:rFonts w:ascii="Segoe UI" w:hAnsi="Segoe UI" w:cs="Segoe UI"/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>Managers</w:t>
                            </w:r>
                          </w:p>
                          <w:p w14:paraId="2C23A67A" w14:textId="3A18A338" w:rsidR="00E511E4" w:rsidRPr="003277C4" w:rsidRDefault="00E511E4" w:rsidP="00E511E4">
                            <w:pPr>
                              <w:pStyle w:val="NormalWeb"/>
                              <w:shd w:val="clear" w:color="auto" w:fill="FFFFFF"/>
                              <w:spacing w:after="0" w:line="240" w:lineRule="auto"/>
                              <w:rPr>
                                <w:rStyle w:val="Strong"/>
                                <w:rFonts w:ascii="Segoe UI" w:hAnsi="Segoe UI" w:cs="Segoe UI"/>
                                <w:b w:val="0"/>
                                <w:bCs w:val="0"/>
                                <w:color w:val="333333"/>
                                <w:sz w:val="22"/>
                                <w:szCs w:val="22"/>
                              </w:rPr>
                            </w:pPr>
                            <w:r w:rsidRPr="003277C4"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  <w:t>If you</w:t>
                            </w:r>
                            <w:r w:rsidR="007A5A2D" w:rsidRPr="003277C4"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277C4"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  <w:t>require to update and</w:t>
                            </w:r>
                            <w:r w:rsidR="000057BB" w:rsidRPr="003277C4"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  <w:t>/or</w:t>
                            </w:r>
                            <w:r w:rsidRPr="003277C4"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  <w:t xml:space="preserve"> add information to </w:t>
                            </w:r>
                            <w:r w:rsidR="000057BB" w:rsidRPr="003277C4"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  <w:t xml:space="preserve">accidents or </w:t>
                            </w:r>
                            <w:r w:rsidRPr="003277C4"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  <w:t xml:space="preserve">incidents </w:t>
                            </w:r>
                            <w:r w:rsidR="000057BB" w:rsidRPr="003277C4"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  <w:t>which have been reported on</w:t>
                            </w:r>
                            <w:r w:rsidRPr="003277C4"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  <w:t xml:space="preserve"> SHE, you can access the system at  </w:t>
                            </w:r>
                            <w:hyperlink r:id="rId10" w:history="1">
                              <w:r w:rsidRPr="003277C4">
                                <w:rPr>
                                  <w:rStyle w:val="Hyperlink"/>
                                  <w:rFonts w:ascii="Segoe UI" w:eastAsiaTheme="majorEastAsia" w:hAnsi="Segoe UI" w:cs="Segoe UI"/>
                                  <w:b/>
                                  <w:bCs/>
                                  <w:color w:val="175892"/>
                                  <w:sz w:val="22"/>
                                  <w:szCs w:val="22"/>
                                </w:rPr>
                                <w:t>https://uk.sheassur</w:t>
                              </w:r>
                              <w:r w:rsidRPr="003277C4">
                                <w:rPr>
                                  <w:rStyle w:val="Hyperlink"/>
                                  <w:rFonts w:ascii="Segoe UI" w:eastAsiaTheme="majorEastAsia" w:hAnsi="Segoe UI" w:cs="Segoe UI"/>
                                  <w:b/>
                                  <w:bCs/>
                                  <w:color w:val="175892"/>
                                  <w:sz w:val="22"/>
                                  <w:szCs w:val="22"/>
                                </w:rPr>
                                <w:t>e.net/ea</w:t>
                              </w:r>
                            </w:hyperlink>
                            <w:r w:rsidRPr="003277C4">
                              <w:rPr>
                                <w:rFonts w:ascii="Segoe UI" w:hAnsi="Segoe UI" w:cs="Segoe UI"/>
                                <w:b/>
                                <w:bCs/>
                                <w:sz w:val="22"/>
                                <w:szCs w:val="22"/>
                              </w:rPr>
                              <w:t>.</w:t>
                            </w:r>
                            <w:r w:rsidRPr="003277C4">
                              <w:rPr>
                                <w:rFonts w:ascii="Segoe UI" w:hAnsi="Segoe UI" w:cs="Segoe UI"/>
                                <w:color w:val="333333"/>
                                <w:sz w:val="22"/>
                                <w:szCs w:val="22"/>
                              </w:rPr>
                              <w:t xml:space="preserve">  </w:t>
                            </w:r>
                          </w:p>
                          <w:p w14:paraId="7E9A58AE" w14:textId="77777777" w:rsidR="00E511E4" w:rsidRPr="003277C4" w:rsidRDefault="00E511E4" w:rsidP="00E511E4">
                            <w:pPr>
                              <w:pStyle w:val="NormalWeb"/>
                              <w:shd w:val="clear" w:color="auto" w:fill="FFFFFF"/>
                              <w:spacing w:after="0" w:line="240" w:lineRule="auto"/>
                              <w:rPr>
                                <w:rStyle w:val="Strong"/>
                                <w:rFonts w:ascii="Segoe UI" w:eastAsiaTheme="majorEastAsia" w:hAnsi="Segoe UI" w:cs="Segoe UI"/>
                                <w:b w:val="0"/>
                                <w:bCs w:val="0"/>
                                <w:color w:val="EE0000"/>
                                <w:sz w:val="22"/>
                                <w:szCs w:val="22"/>
                              </w:rPr>
                            </w:pPr>
                          </w:p>
                          <w:p w14:paraId="191840BD" w14:textId="1BA10A30" w:rsidR="000057BB" w:rsidRPr="003277C4" w:rsidRDefault="00E511E4" w:rsidP="00E511E4">
                            <w:pPr>
                              <w:pStyle w:val="NormalWeb"/>
                              <w:shd w:val="clear" w:color="auto" w:fill="FFFFFF"/>
                              <w:spacing w:after="0" w:line="240" w:lineRule="auto"/>
                              <w:rPr>
                                <w:rStyle w:val="Strong"/>
                                <w:rFonts w:ascii="Segoe UI" w:eastAsiaTheme="majorEastAsia" w:hAnsi="Segoe UI" w:cs="Segoe UI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3277C4">
                              <w:rPr>
                                <w:rStyle w:val="Strong"/>
                                <w:rFonts w:ascii="Segoe UI" w:eastAsiaTheme="majorEastAsia" w:hAnsi="Segoe UI" w:cs="Segoe UI"/>
                                <w:sz w:val="22"/>
                                <w:szCs w:val="22"/>
                                <w:u w:val="single"/>
                              </w:rPr>
                              <w:t xml:space="preserve">Training </w:t>
                            </w:r>
                          </w:p>
                          <w:p w14:paraId="6DFB0DBA" w14:textId="67DDD1C6" w:rsidR="00E511E4" w:rsidRPr="003277C4" w:rsidRDefault="00E511E4" w:rsidP="00E511E4">
                            <w:pPr>
                              <w:pStyle w:val="NormalWeb"/>
                              <w:shd w:val="clear" w:color="auto" w:fill="FFFFFF"/>
                              <w:spacing w:after="0" w:line="240" w:lineRule="auto"/>
                              <w:rPr>
                                <w:rFonts w:ascii="Segoe UI" w:eastAsiaTheme="majorEastAsia" w:hAnsi="Segoe UI" w:cs="Segoe UI"/>
                                <w:color w:val="333333"/>
                                <w:sz w:val="22"/>
                                <w:szCs w:val="22"/>
                              </w:rPr>
                            </w:pPr>
                            <w:r w:rsidRPr="003277C4">
                              <w:rPr>
                                <w:rStyle w:val="Strong"/>
                                <w:rFonts w:ascii="Segoe UI" w:eastAsiaTheme="majorEastAsia" w:hAnsi="Segoe UI" w:cs="Segoe UI"/>
                                <w:b w:val="0"/>
                                <w:bCs w:val="0"/>
                                <w:sz w:val="22"/>
                                <w:szCs w:val="22"/>
                              </w:rPr>
                              <w:t>An e-learning module for the SHE Assure system is available on</w:t>
                            </w:r>
                            <w:r w:rsidRPr="003277C4">
                              <w:rPr>
                                <w:rStyle w:val="Strong"/>
                                <w:rFonts w:ascii="Segoe UI" w:eastAsiaTheme="majorEastAsia" w:hAnsi="Segoe UI" w:cs="Segoe UI"/>
                                <w:sz w:val="22"/>
                                <w:szCs w:val="22"/>
                              </w:rPr>
                              <w:t> </w:t>
                            </w:r>
                            <w:hyperlink r:id="rId11" w:history="1">
                              <w:proofErr w:type="spellStart"/>
                              <w:r w:rsidRPr="003277C4">
                                <w:rPr>
                                  <w:rStyle w:val="Hyperlink"/>
                                  <w:rFonts w:ascii="Segoe UI" w:eastAsiaTheme="majorEastAsia" w:hAnsi="Segoe UI" w:cs="Segoe UI"/>
                                  <w:b/>
                                  <w:bCs/>
                                  <w:color w:val="175892"/>
                                  <w:sz w:val="22"/>
                                  <w:szCs w:val="22"/>
                                </w:rPr>
                                <w:t>Learnpr</w:t>
                              </w:r>
                              <w:r w:rsidRPr="003277C4">
                                <w:rPr>
                                  <w:rStyle w:val="Hyperlink"/>
                                  <w:rFonts w:ascii="Segoe UI" w:eastAsiaTheme="majorEastAsia" w:hAnsi="Segoe UI" w:cs="Segoe UI"/>
                                  <w:b/>
                                  <w:bCs/>
                                  <w:color w:val="175892"/>
                                  <w:sz w:val="22"/>
                                  <w:szCs w:val="22"/>
                                </w:rPr>
                                <w:t>o</w:t>
                              </w:r>
                              <w:proofErr w:type="spellEnd"/>
                            </w:hyperlink>
                            <w:r w:rsidRPr="003277C4">
                              <w:rPr>
                                <w:rStyle w:val="Strong"/>
                                <w:rFonts w:ascii="Segoe UI" w:eastAsiaTheme="majorEastAsia" w:hAnsi="Segoe UI" w:cs="Segoe UI"/>
                                <w:color w:val="333333"/>
                                <w:sz w:val="22"/>
                                <w:szCs w:val="22"/>
                              </w:rPr>
                              <w:t>. </w:t>
                            </w:r>
                            <w:r w:rsidR="000057BB" w:rsidRPr="003277C4"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  <w:t>All employees</w:t>
                            </w:r>
                            <w:r w:rsidRPr="003277C4"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  <w:t xml:space="preserve"> must</w:t>
                            </w:r>
                            <w:r w:rsidRPr="003277C4">
                              <w:rPr>
                                <w:rFonts w:ascii="Segoe UI" w:hAnsi="Segoe UI" w:cs="Segoe U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277C4"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  <w:t xml:space="preserve">complete </w:t>
                            </w:r>
                            <w:r w:rsidR="000057BB" w:rsidRPr="003277C4"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  <w:t xml:space="preserve">this course </w:t>
                            </w:r>
                            <w:r w:rsidRPr="003277C4"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  <w:t xml:space="preserve">before inputting any </w:t>
                            </w:r>
                            <w:r w:rsidR="000057BB" w:rsidRPr="003277C4"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  <w:t>details on the system</w:t>
                            </w:r>
                            <w:r w:rsidRPr="003277C4">
                              <w:rPr>
                                <w:rStyle w:val="Strong"/>
                                <w:rFonts w:ascii="Segoe UI" w:eastAsiaTheme="majorEastAsia" w:hAnsi="Segoe UI" w:cs="Segoe UI"/>
                                <w:b w:val="0"/>
                                <w:bCs w:val="0"/>
                                <w:color w:val="333333"/>
                                <w:sz w:val="22"/>
                                <w:szCs w:val="22"/>
                              </w:rPr>
                              <w:t>.</w:t>
                            </w:r>
                            <w:r w:rsidR="00325851" w:rsidRPr="003277C4">
                              <w:rPr>
                                <w:rStyle w:val="Strong"/>
                                <w:rFonts w:ascii="Segoe UI" w:eastAsiaTheme="majorEastAsia" w:hAnsi="Segoe UI" w:cs="Segoe UI"/>
                                <w:color w:val="333333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25851" w:rsidRPr="003277C4">
                              <w:rPr>
                                <w:rStyle w:val="Strong"/>
                                <w:rFonts w:ascii="Segoe UI" w:eastAsiaTheme="majorEastAsia" w:hAnsi="Segoe UI" w:cs="Segoe UI"/>
                                <w:b w:val="0"/>
                                <w:bCs w:val="0"/>
                                <w:sz w:val="22"/>
                                <w:szCs w:val="22"/>
                              </w:rPr>
                              <w:t>SHE User Guides are available</w:t>
                            </w:r>
                            <w:r w:rsidR="00E4625C">
                              <w:rPr>
                                <w:rStyle w:val="Strong"/>
                                <w:rFonts w:ascii="Segoe UI" w:eastAsiaTheme="majorEastAsia" w:hAnsi="Segoe UI" w:cs="Segoe U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25851" w:rsidRPr="003277C4">
                              <w:rPr>
                                <w:rStyle w:val="Strong"/>
                                <w:rFonts w:ascii="Segoe UI" w:eastAsiaTheme="majorEastAsia" w:hAnsi="Segoe UI" w:cs="Segoe UI"/>
                                <w:b w:val="0"/>
                                <w:bCs w:val="0"/>
                                <w:sz w:val="22"/>
                                <w:szCs w:val="22"/>
                              </w:rPr>
                              <w:t xml:space="preserve">on the </w:t>
                            </w:r>
                            <w:hyperlink r:id="rId12" w:history="1">
                              <w:r w:rsidR="00325851" w:rsidRPr="003277C4">
                                <w:rPr>
                                  <w:rFonts w:ascii="Segoe UI" w:hAnsi="Segoe UI" w:cs="Segoe UI"/>
                                  <w:color w:val="0000FF"/>
                                  <w:sz w:val="22"/>
                                  <w:szCs w:val="22"/>
                                  <w:u w:val="single"/>
                                </w:rPr>
                                <w:t>SHE System Incide</w:t>
                              </w:r>
                              <w:r w:rsidR="00325851" w:rsidRPr="003277C4">
                                <w:rPr>
                                  <w:rFonts w:ascii="Segoe UI" w:hAnsi="Segoe UI" w:cs="Segoe UI"/>
                                  <w:color w:val="0000FF"/>
                                  <w:sz w:val="22"/>
                                  <w:szCs w:val="22"/>
                                  <w:u w:val="single"/>
                                </w:rPr>
                                <w:t>n</w:t>
                              </w:r>
                              <w:r w:rsidR="00325851" w:rsidRPr="003277C4">
                                <w:rPr>
                                  <w:rFonts w:ascii="Segoe UI" w:hAnsi="Segoe UI" w:cs="Segoe UI"/>
                                  <w:color w:val="0000FF"/>
                                  <w:sz w:val="22"/>
                                  <w:szCs w:val="22"/>
                                  <w:u w:val="single"/>
                                </w:rPr>
                                <w:t>t Reporting</w:t>
                              </w:r>
                            </w:hyperlink>
                            <w:r w:rsidR="00325851" w:rsidRPr="003277C4">
                              <w:rPr>
                                <w:rStyle w:val="Strong"/>
                                <w:rFonts w:ascii="Segoe UI" w:eastAsiaTheme="majorEastAsia" w:hAnsi="Segoe UI" w:cs="Segoe UI"/>
                                <w:b w:val="0"/>
                                <w:bCs w:val="0"/>
                                <w:color w:val="333333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25851" w:rsidRPr="003277C4">
                              <w:rPr>
                                <w:rStyle w:val="Strong"/>
                                <w:rFonts w:ascii="Segoe UI" w:eastAsiaTheme="majorEastAsia" w:hAnsi="Segoe UI" w:cs="Segoe UI"/>
                                <w:b w:val="0"/>
                                <w:bCs w:val="0"/>
                                <w:sz w:val="22"/>
                                <w:szCs w:val="22"/>
                              </w:rPr>
                              <w:t xml:space="preserve">page. Further information on incident reporting procedures </w:t>
                            </w:r>
                            <w:proofErr w:type="gramStart"/>
                            <w:r w:rsidR="00325851" w:rsidRPr="003277C4">
                              <w:rPr>
                                <w:rStyle w:val="Strong"/>
                                <w:rFonts w:ascii="Segoe UI" w:eastAsiaTheme="majorEastAsia" w:hAnsi="Segoe UI" w:cs="Segoe UI"/>
                                <w:b w:val="0"/>
                                <w:bCs w:val="0"/>
                                <w:sz w:val="22"/>
                                <w:szCs w:val="22"/>
                              </w:rPr>
                              <w:t>are</w:t>
                            </w:r>
                            <w:proofErr w:type="gramEnd"/>
                            <w:r w:rsidR="00325851" w:rsidRPr="003277C4">
                              <w:rPr>
                                <w:rStyle w:val="Strong"/>
                                <w:rFonts w:ascii="Segoe UI" w:eastAsiaTheme="majorEastAsia" w:hAnsi="Segoe UI" w:cs="Segoe UI"/>
                                <w:b w:val="0"/>
                                <w:bCs w:val="0"/>
                                <w:sz w:val="22"/>
                                <w:szCs w:val="22"/>
                              </w:rPr>
                              <w:t xml:space="preserve"> available within the </w:t>
                            </w:r>
                            <w:hyperlink r:id="rId13" w:history="1">
                              <w:r w:rsidRPr="003277C4">
                                <w:rPr>
                                  <w:rStyle w:val="Hyperlink"/>
                                  <w:rFonts w:ascii="Segoe UI" w:eastAsiaTheme="majorEastAsia" w:hAnsi="Segoe UI" w:cs="Segoe UI"/>
                                  <w:b/>
                                  <w:bCs/>
                                  <w:color w:val="175892"/>
                                  <w:sz w:val="22"/>
                                  <w:szCs w:val="22"/>
                                </w:rPr>
                                <w:t>Incide</w:t>
                              </w:r>
                              <w:r w:rsidRPr="003277C4">
                                <w:rPr>
                                  <w:rStyle w:val="Hyperlink"/>
                                  <w:rFonts w:ascii="Segoe UI" w:eastAsiaTheme="majorEastAsia" w:hAnsi="Segoe UI" w:cs="Segoe UI"/>
                                  <w:b/>
                                  <w:bCs/>
                                  <w:color w:val="175892"/>
                                  <w:sz w:val="22"/>
                                  <w:szCs w:val="22"/>
                                </w:rPr>
                                <w:t>nt R</w:t>
                              </w:r>
                              <w:r w:rsidRPr="003277C4">
                                <w:rPr>
                                  <w:rStyle w:val="Hyperlink"/>
                                  <w:rFonts w:ascii="Segoe UI" w:eastAsiaTheme="majorEastAsia" w:hAnsi="Segoe UI" w:cs="Segoe UI"/>
                                  <w:b/>
                                  <w:bCs/>
                                  <w:color w:val="175892"/>
                                  <w:sz w:val="22"/>
                                  <w:szCs w:val="22"/>
                                </w:rPr>
                                <w:t>eporting Standard</w:t>
                              </w:r>
                            </w:hyperlink>
                            <w:r w:rsidRPr="003277C4">
                              <w:rPr>
                                <w:rFonts w:ascii="Segoe UI" w:hAnsi="Segoe UI" w:cs="Segoe UI"/>
                                <w:color w:val="333333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34637DAA" w14:textId="77777777" w:rsidR="00E511E4" w:rsidRPr="003277C4" w:rsidRDefault="00E511E4" w:rsidP="00E511E4">
                            <w:pPr>
                              <w:pStyle w:val="NormalWeb"/>
                              <w:shd w:val="clear" w:color="auto" w:fill="FFFFFF"/>
                              <w:spacing w:after="0" w:line="240" w:lineRule="auto"/>
                              <w:rPr>
                                <w:rFonts w:ascii="Segoe UI" w:hAnsi="Segoe UI" w:cs="Segoe UI"/>
                                <w:color w:val="333333"/>
                                <w:sz w:val="22"/>
                                <w:szCs w:val="22"/>
                              </w:rPr>
                            </w:pPr>
                          </w:p>
                          <w:p w14:paraId="534A7ACD" w14:textId="060CF20C" w:rsidR="00E511E4" w:rsidRPr="003277C4" w:rsidRDefault="00E511E4" w:rsidP="00E511E4">
                            <w:pPr>
                              <w:pStyle w:val="NormalWeb"/>
                              <w:shd w:val="clear" w:color="auto" w:fill="FFFFFF"/>
                              <w:spacing w:after="0" w:line="240" w:lineRule="auto"/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</w:pPr>
                            <w:r w:rsidRPr="003277C4">
                              <w:rPr>
                                <w:rStyle w:val="Emphasis"/>
                                <w:rFonts w:ascii="Segoe UI" w:eastAsiaTheme="majorEastAsia" w:hAnsi="Segoe UI" w:cs="Segoe UI"/>
                                <w:sz w:val="22"/>
                                <w:szCs w:val="22"/>
                              </w:rPr>
                              <w:t xml:space="preserve">It must be remembered that when inputting to or using the SHE System you may have access to confidential employee and non-employee information. In line with </w:t>
                            </w:r>
                            <w:r w:rsidR="00DA7BB8">
                              <w:rPr>
                                <w:rStyle w:val="Emphasis"/>
                                <w:rFonts w:ascii="Segoe UI" w:eastAsiaTheme="majorEastAsia" w:hAnsi="Segoe UI" w:cs="Segoe UI"/>
                                <w:sz w:val="22"/>
                                <w:szCs w:val="22"/>
                              </w:rPr>
                              <w:t>the Trust’s</w:t>
                            </w:r>
                            <w:r w:rsidRPr="003277C4">
                              <w:rPr>
                                <w:rStyle w:val="Emphasis"/>
                                <w:rFonts w:ascii="Segoe UI" w:eastAsiaTheme="majorEastAsia" w:hAnsi="Segoe UI" w:cs="Segoe U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674C6" w:rsidRPr="003277C4">
                              <w:rPr>
                                <w:rStyle w:val="Emphasis"/>
                                <w:rFonts w:ascii="Segoe UI" w:eastAsiaTheme="majorEastAsia" w:hAnsi="Segoe UI" w:cs="Segoe UI"/>
                                <w:sz w:val="22"/>
                                <w:szCs w:val="22"/>
                              </w:rPr>
                              <w:t>Data Protection P</w:t>
                            </w:r>
                            <w:r w:rsidRPr="003277C4">
                              <w:rPr>
                                <w:rStyle w:val="Emphasis"/>
                                <w:rFonts w:ascii="Segoe UI" w:eastAsiaTheme="majorEastAsia" w:hAnsi="Segoe UI" w:cs="Segoe UI"/>
                                <w:sz w:val="22"/>
                                <w:szCs w:val="22"/>
                              </w:rPr>
                              <w:t>olicy, you have responsibility to</w:t>
                            </w:r>
                            <w:r w:rsidR="009674C6" w:rsidRPr="003277C4">
                              <w:rPr>
                                <w:rStyle w:val="Emphasis"/>
                                <w:rFonts w:ascii="Segoe UI" w:eastAsiaTheme="majorEastAsia" w:hAnsi="Segoe UI" w:cs="Segoe U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gramStart"/>
                            <w:r w:rsidR="009674C6" w:rsidRPr="003277C4">
                              <w:rPr>
                                <w:rStyle w:val="Emphasis"/>
                                <w:rFonts w:ascii="Segoe UI" w:eastAsiaTheme="majorEastAsia" w:hAnsi="Segoe UI" w:cs="Segoe UI"/>
                                <w:sz w:val="22"/>
                                <w:szCs w:val="22"/>
                              </w:rPr>
                              <w:t xml:space="preserve">treat information responsibly and confidentially </w:t>
                            </w:r>
                            <w:r w:rsidRPr="003277C4">
                              <w:rPr>
                                <w:rStyle w:val="Emphasis"/>
                                <w:rFonts w:ascii="Segoe UI" w:eastAsiaTheme="majorEastAsia" w:hAnsi="Segoe UI" w:cs="Segoe UI"/>
                                <w:sz w:val="22"/>
                                <w:szCs w:val="22"/>
                              </w:rPr>
                              <w:t>at all time</w:t>
                            </w:r>
                            <w:r w:rsidR="009674C6" w:rsidRPr="003277C4">
                              <w:rPr>
                                <w:rStyle w:val="Emphasis"/>
                                <w:rFonts w:ascii="Segoe UI" w:eastAsiaTheme="majorEastAsia" w:hAnsi="Segoe UI" w:cs="Segoe UI"/>
                                <w:sz w:val="22"/>
                                <w:szCs w:val="22"/>
                              </w:rPr>
                              <w:t>s</w:t>
                            </w:r>
                            <w:proofErr w:type="gramEnd"/>
                            <w:r w:rsidR="009674C6" w:rsidRPr="003277C4">
                              <w:rPr>
                                <w:rStyle w:val="Emphasis"/>
                                <w:rFonts w:ascii="Segoe UI" w:eastAsiaTheme="majorEastAsia" w:hAnsi="Segoe UI" w:cs="Segoe UI"/>
                                <w:sz w:val="22"/>
                                <w:szCs w:val="22"/>
                              </w:rPr>
                              <w:t>. A</w:t>
                            </w:r>
                            <w:r w:rsidRPr="003277C4">
                              <w:rPr>
                                <w:rStyle w:val="Emphasis"/>
                                <w:rFonts w:ascii="Segoe UI" w:eastAsiaTheme="majorEastAsia" w:hAnsi="Segoe UI" w:cs="Segoe UI"/>
                                <w:sz w:val="22"/>
                                <w:szCs w:val="22"/>
                              </w:rPr>
                              <w:t xml:space="preserve">ny breach </w:t>
                            </w:r>
                            <w:r w:rsidR="009674C6" w:rsidRPr="003277C4">
                              <w:rPr>
                                <w:rStyle w:val="Emphasis"/>
                                <w:rFonts w:ascii="Segoe UI" w:eastAsiaTheme="majorEastAsia" w:hAnsi="Segoe UI" w:cs="Segoe UI"/>
                                <w:sz w:val="22"/>
                                <w:szCs w:val="22"/>
                              </w:rPr>
                              <w:t xml:space="preserve">or loss of sensitive or confidential information </w:t>
                            </w:r>
                            <w:r w:rsidRPr="003277C4">
                              <w:rPr>
                                <w:rStyle w:val="Emphasis"/>
                                <w:rFonts w:ascii="Segoe UI" w:eastAsiaTheme="majorEastAsia" w:hAnsi="Segoe UI" w:cs="Segoe UI"/>
                                <w:sz w:val="22"/>
                                <w:szCs w:val="22"/>
                              </w:rPr>
                              <w:t>may lead to</w:t>
                            </w:r>
                            <w:r w:rsidR="000057BB" w:rsidRPr="003277C4">
                              <w:rPr>
                                <w:rStyle w:val="Emphasis"/>
                                <w:rFonts w:ascii="Segoe UI" w:eastAsiaTheme="majorEastAsia" w:hAnsi="Segoe UI" w:cs="Segoe UI"/>
                                <w:sz w:val="22"/>
                                <w:szCs w:val="22"/>
                              </w:rPr>
                              <w:t xml:space="preserve"> disciplinary</w:t>
                            </w:r>
                            <w:r w:rsidRPr="003277C4">
                              <w:rPr>
                                <w:rStyle w:val="Emphasis"/>
                                <w:rFonts w:ascii="Segoe UI" w:eastAsiaTheme="majorEastAsia" w:hAnsi="Segoe UI" w:cs="Segoe UI"/>
                                <w:sz w:val="22"/>
                                <w:szCs w:val="22"/>
                              </w:rPr>
                              <w:t xml:space="preserve"> action being taken against the employee concerned.</w:t>
                            </w:r>
                          </w:p>
                          <w:p w14:paraId="45B31F89" w14:textId="77777777" w:rsidR="00765520" w:rsidRPr="00325851" w:rsidRDefault="00765520" w:rsidP="003C3ED2">
                            <w:pPr>
                              <w:jc w:val="both"/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03CDB612" w14:textId="77777777" w:rsidR="00765520" w:rsidRPr="00325851" w:rsidRDefault="00765520" w:rsidP="00765520">
                            <w:pPr>
                              <w:jc w:val="both"/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05CE8837" w14:textId="77777777" w:rsidR="00765520" w:rsidRPr="00325851" w:rsidRDefault="00765520" w:rsidP="00FD3C3A">
                            <w:pPr>
                              <w:jc w:val="both"/>
                              <w:rPr>
                                <w:rFonts w:cstheme="minorHAnsi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5F4C57E2" w14:textId="77777777" w:rsidR="00946988" w:rsidRPr="00325851" w:rsidRDefault="00946988" w:rsidP="00946988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0ED451E5" w14:textId="77777777" w:rsidR="00946988" w:rsidRPr="00325851" w:rsidRDefault="00946988" w:rsidP="0094698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eastAsiaTheme="minorHAnsi" w:cstheme="minorHAnsi"/>
                                <w:color w:val="000001"/>
                                <w:sz w:val="24"/>
                                <w:szCs w:val="24"/>
                                <w:lang w:eastAsia="en-US"/>
                              </w:rPr>
                            </w:pPr>
                          </w:p>
                          <w:p w14:paraId="02567B0A" w14:textId="77777777" w:rsidR="00946988" w:rsidRPr="00325851" w:rsidRDefault="00946988" w:rsidP="00946988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4ABACEA0" w14:textId="77777777" w:rsidR="00946988" w:rsidRPr="00325851" w:rsidRDefault="00946988" w:rsidP="00946988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7B95BF78" w14:textId="77777777" w:rsidR="00946988" w:rsidRDefault="00946988" w:rsidP="00946988">
                            <w:pPr>
                              <w:pStyle w:val="Default"/>
                            </w:pPr>
                            <w:r>
                              <w:t xml:space="preserve"> </w:t>
                            </w:r>
                          </w:p>
                          <w:p w14:paraId="3ADF4C4A" w14:textId="77777777" w:rsidR="00844A9D" w:rsidRPr="00162178" w:rsidRDefault="00844A9D" w:rsidP="00963511">
                            <w:pPr>
                              <w:spacing w:after="0" w:line="360" w:lineRule="exact"/>
                              <w:contextualSpacing/>
                              <w:jc w:val="both"/>
                              <w:rPr>
                                <w:rFonts w:eastAsiaTheme="minorHAnsi" w:cs="Arial"/>
                                <w:sz w:val="28"/>
                                <w:szCs w:val="28"/>
                              </w:rPr>
                            </w:pPr>
                          </w:p>
                          <w:p w14:paraId="237E89BA" w14:textId="77777777" w:rsidR="00FD3C3A" w:rsidRDefault="00FD3C3A" w:rsidP="00FD3C3A">
                            <w:pPr>
                              <w:pStyle w:val="Default"/>
                            </w:pPr>
                          </w:p>
                          <w:p w14:paraId="48766C0D" w14:textId="77777777" w:rsidR="00107C56" w:rsidRDefault="00107C56" w:rsidP="00CD78CC">
                            <w:pPr>
                              <w:pStyle w:val="NormalWeb"/>
                              <w:rPr>
                                <w:rFonts w:asciiTheme="minorHAnsi" w:eastAsiaTheme="minorHAnsi" w:hAnsiTheme="minorHAnsi" w:cs="Arial"/>
                                <w:sz w:val="28"/>
                                <w:szCs w:val="28"/>
                              </w:rPr>
                            </w:pPr>
                          </w:p>
                          <w:p w14:paraId="021C1381" w14:textId="77777777" w:rsidR="00107C56" w:rsidRPr="00162178" w:rsidRDefault="00107C56" w:rsidP="00107C56">
                            <w:pPr>
                              <w:pStyle w:val="NormalWeb"/>
                              <w:jc w:val="center"/>
                              <w:rPr>
                                <w:rFonts w:asciiTheme="minorHAnsi" w:eastAsiaTheme="minorHAnsi" w:hAnsiTheme="minorHAnsi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A24FB1B" w14:textId="77777777" w:rsidR="00162178" w:rsidRPr="00162178" w:rsidRDefault="00162178" w:rsidP="00CD78CC">
                            <w:pPr>
                              <w:pStyle w:val="NormalWeb"/>
                              <w:rPr>
                                <w:rFonts w:asciiTheme="minorHAnsi" w:eastAsiaTheme="minorHAnsi" w:hAnsiTheme="minorHAnsi" w:cs="Arial"/>
                                <w:sz w:val="28"/>
                                <w:szCs w:val="28"/>
                              </w:rPr>
                            </w:pPr>
                          </w:p>
                          <w:p w14:paraId="47C1F9FA" w14:textId="77777777" w:rsidR="00162178" w:rsidRPr="00CD78CC" w:rsidRDefault="00162178" w:rsidP="00CD78CC">
                            <w:pPr>
                              <w:pStyle w:val="NormalWeb"/>
                              <w:rPr>
                                <w:rFonts w:asciiTheme="minorHAnsi" w:eastAsiaTheme="minorHAnsi" w:hAnsiTheme="minorHAnsi" w:cs="Arial"/>
                              </w:rPr>
                            </w:pPr>
                          </w:p>
                          <w:p w14:paraId="779FBB02" w14:textId="77777777" w:rsidR="00E66F7A" w:rsidRDefault="00E66F7A" w:rsidP="00290833">
                            <w:pPr>
                              <w:pStyle w:val="NormalWeb"/>
                              <w:rPr>
                                <w:rFonts w:eastAsiaTheme="minorHAnsi" w:cs="Arial"/>
                                <w:sz w:val="20"/>
                                <w:szCs w:val="20"/>
                              </w:rPr>
                            </w:pPr>
                          </w:p>
                          <w:p w14:paraId="45D62C6B" w14:textId="77777777" w:rsidR="00F040E8" w:rsidRPr="00290833" w:rsidRDefault="00F040E8" w:rsidP="00290833">
                            <w:pPr>
                              <w:pStyle w:val="NormalWeb"/>
                              <w:rPr>
                                <w:rFonts w:ascii="lft-etica" w:eastAsia="Times New Roman" w:hAnsi="lft-etica"/>
                                <w:color w:val="636566"/>
                                <w:sz w:val="20"/>
                                <w:szCs w:val="20"/>
                                <w:lang w:val="en"/>
                              </w:rPr>
                            </w:pPr>
                          </w:p>
                          <w:p w14:paraId="4472E5E7" w14:textId="77777777" w:rsidR="00E66F7A" w:rsidRPr="00C13CA2" w:rsidRDefault="00E66F7A" w:rsidP="00E66F7A">
                            <w:pPr>
                              <w:spacing w:after="0" w:line="360" w:lineRule="exact"/>
                              <w:jc w:val="both"/>
                              <w:rPr>
                                <w:rFonts w:eastAsiaTheme="minorHAnsi" w:cs="Arial"/>
                                <w:sz w:val="24"/>
                                <w:szCs w:val="24"/>
                              </w:rPr>
                            </w:pPr>
                          </w:p>
                          <w:p w14:paraId="06EAB161" w14:textId="77777777" w:rsidR="00F23617" w:rsidRDefault="00F23617" w:rsidP="00963511">
                            <w:pPr>
                              <w:spacing w:after="0" w:line="360" w:lineRule="exact"/>
                              <w:contextualSpacing/>
                              <w:jc w:val="both"/>
                              <w:rPr>
                                <w:rFonts w:eastAsiaTheme="minorHAnsi" w:cs="Arial"/>
                              </w:rPr>
                            </w:pPr>
                          </w:p>
                          <w:p w14:paraId="74A37D46" w14:textId="77777777" w:rsidR="00963511" w:rsidRDefault="00963511" w:rsidP="00963511">
                            <w:pPr>
                              <w:spacing w:after="0" w:line="160" w:lineRule="exact"/>
                              <w:contextualSpacing/>
                              <w:jc w:val="both"/>
                              <w:rPr>
                                <w:rFonts w:eastAsiaTheme="minorHAnsi" w:cs="Arial"/>
                              </w:rPr>
                            </w:pPr>
                          </w:p>
                          <w:p w14:paraId="3F09D89F" w14:textId="77777777" w:rsidR="006F3119" w:rsidRPr="006F3119" w:rsidRDefault="006F3119" w:rsidP="00963511">
                            <w:pPr>
                              <w:spacing w:after="0" w:line="360" w:lineRule="exact"/>
                              <w:jc w:val="both"/>
                              <w:rPr>
                                <w:rFonts w:eastAsiaTheme="minorHAnsi" w:cs="Arial"/>
                              </w:rPr>
                            </w:pPr>
                            <w:r w:rsidRPr="006F3119">
                              <w:rPr>
                                <w:rFonts w:eastAsiaTheme="minorHAnsi" w:cs="Helvetica"/>
                              </w:rPr>
                              <w:t xml:space="preserve"> </w:t>
                            </w:r>
                          </w:p>
                          <w:p w14:paraId="77C81EB4" w14:textId="77777777" w:rsidR="006F3119" w:rsidRPr="006F3119" w:rsidRDefault="006F3119" w:rsidP="00963511">
                            <w:pPr>
                              <w:spacing w:after="0" w:line="160" w:lineRule="exact"/>
                              <w:rPr>
                                <w:rFonts w:eastAsiaTheme="minorHAnsi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6FF77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3pt;margin-top:122.25pt;width:491.75pt;height:633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" fillcolor="white [3201]" stroked="f" strokeweight=".5pt">
                <v:textbox>
                  <w:txbxContent>
                    <w:p w14:paraId="66B63B9C" w14:textId="23CB82F1" w:rsidR="00E511E4" w:rsidRPr="003277C4" w:rsidRDefault="00FC4B0C" w:rsidP="00E511E4">
                      <w:pPr>
                        <w:pStyle w:val="NormalWeb"/>
                        <w:shd w:val="clear" w:color="auto" w:fill="FFFFFF"/>
                        <w:spacing w:after="0" w:line="240" w:lineRule="auto"/>
                        <w:rPr>
                          <w:rFonts w:ascii="Segoe UI" w:hAnsi="Segoe UI" w:cs="Segoe UI"/>
                          <w:sz w:val="22"/>
                          <w:szCs w:val="22"/>
                        </w:rPr>
                      </w:pPr>
                      <w:r>
                        <w:rPr>
                          <w:rFonts w:ascii="Segoe UI" w:hAnsi="Segoe UI" w:cs="Segoe UI"/>
                          <w:sz w:val="22"/>
                          <w:szCs w:val="22"/>
                        </w:rPr>
                        <w:t>Ayrshire360</w:t>
                      </w:r>
                      <w:r w:rsidR="00E511E4" w:rsidRPr="003277C4">
                        <w:rPr>
                          <w:rFonts w:ascii="Segoe UI" w:hAnsi="Segoe UI" w:cs="Segoe UI"/>
                          <w:sz w:val="22"/>
                          <w:szCs w:val="22"/>
                        </w:rPr>
                        <w:t> uses an online electronic Accident</w:t>
                      </w:r>
                      <w:r w:rsidR="000057BB" w:rsidRPr="003277C4">
                        <w:rPr>
                          <w:rFonts w:ascii="Segoe UI" w:hAnsi="Segoe UI" w:cs="Segoe UI"/>
                          <w:sz w:val="22"/>
                          <w:szCs w:val="22"/>
                        </w:rPr>
                        <w:t>/Incident</w:t>
                      </w:r>
                      <w:r w:rsidR="00E511E4" w:rsidRPr="003277C4">
                        <w:rPr>
                          <w:rFonts w:ascii="Segoe UI" w:hAnsi="Segoe UI" w:cs="Segoe UI"/>
                          <w:sz w:val="22"/>
                          <w:szCs w:val="22"/>
                        </w:rPr>
                        <w:t xml:space="preserve"> reporting system called </w:t>
                      </w:r>
                      <w:r w:rsidR="00E511E4" w:rsidRPr="003277C4">
                        <w:rPr>
                          <w:rFonts w:ascii="Segoe UI" w:hAnsi="Segoe UI" w:cs="Segoe UI"/>
                          <w:b/>
                          <w:bCs/>
                          <w:sz w:val="22"/>
                          <w:szCs w:val="22"/>
                        </w:rPr>
                        <w:t>SHE Assure</w:t>
                      </w:r>
                      <w:r w:rsidR="00E511E4" w:rsidRPr="003277C4">
                        <w:rPr>
                          <w:rFonts w:ascii="Segoe UI" w:hAnsi="Segoe UI" w:cs="Segoe UI"/>
                          <w:sz w:val="22"/>
                          <w:szCs w:val="22"/>
                        </w:rPr>
                        <w:t xml:space="preserve"> (Evotix) to record all </w:t>
                      </w:r>
                      <w:r w:rsidR="000057BB" w:rsidRPr="003277C4">
                        <w:rPr>
                          <w:rFonts w:ascii="Segoe UI" w:hAnsi="Segoe UI" w:cs="Segoe UI"/>
                          <w:sz w:val="22"/>
                          <w:szCs w:val="22"/>
                        </w:rPr>
                        <w:t xml:space="preserve">workplace </w:t>
                      </w:r>
                      <w:r w:rsidR="00E511E4" w:rsidRPr="003277C4">
                        <w:rPr>
                          <w:rFonts w:ascii="Segoe UI" w:hAnsi="Segoe UI" w:cs="Segoe UI"/>
                          <w:sz w:val="22"/>
                          <w:szCs w:val="22"/>
                        </w:rPr>
                        <w:t xml:space="preserve">health and safety </w:t>
                      </w:r>
                      <w:r w:rsidR="000057BB" w:rsidRPr="003277C4">
                        <w:rPr>
                          <w:rFonts w:ascii="Segoe UI" w:hAnsi="Segoe UI" w:cs="Segoe UI"/>
                          <w:sz w:val="22"/>
                          <w:szCs w:val="22"/>
                        </w:rPr>
                        <w:t xml:space="preserve">accidents and </w:t>
                      </w:r>
                      <w:r w:rsidR="00E511E4" w:rsidRPr="003277C4">
                        <w:rPr>
                          <w:rFonts w:ascii="Segoe UI" w:hAnsi="Segoe UI" w:cs="Segoe UI"/>
                          <w:sz w:val="22"/>
                          <w:szCs w:val="22"/>
                        </w:rPr>
                        <w:t>incidents.  </w:t>
                      </w:r>
                    </w:p>
                    <w:p w14:paraId="6423AE06" w14:textId="77777777" w:rsidR="00E511E4" w:rsidRPr="003277C4" w:rsidRDefault="00E511E4" w:rsidP="00E511E4">
                      <w:pPr>
                        <w:pStyle w:val="NormalWeb"/>
                        <w:shd w:val="clear" w:color="auto" w:fill="FFFFFF"/>
                        <w:spacing w:after="0" w:line="240" w:lineRule="auto"/>
                        <w:rPr>
                          <w:rFonts w:ascii="Segoe UI" w:hAnsi="Segoe UI" w:cs="Segoe UI"/>
                          <w:sz w:val="22"/>
                          <w:szCs w:val="22"/>
                        </w:rPr>
                      </w:pPr>
                    </w:p>
                    <w:p w14:paraId="2FAD3A87" w14:textId="742B0D1D" w:rsidR="000057BB" w:rsidRPr="003277C4" w:rsidRDefault="00E511E4" w:rsidP="00E511E4">
                      <w:pPr>
                        <w:pStyle w:val="NormalWeb"/>
                        <w:shd w:val="clear" w:color="auto" w:fill="FFFFFF"/>
                        <w:spacing w:after="0" w:line="240" w:lineRule="auto"/>
                        <w:rPr>
                          <w:rFonts w:ascii="Segoe UI" w:hAnsi="Segoe UI" w:cs="Segoe UI"/>
                          <w:b/>
                          <w:bCs/>
                          <w:sz w:val="22"/>
                          <w:szCs w:val="22"/>
                          <w:u w:val="single"/>
                        </w:rPr>
                      </w:pPr>
                      <w:r w:rsidRPr="003277C4">
                        <w:rPr>
                          <w:rFonts w:ascii="Segoe UI" w:hAnsi="Segoe UI" w:cs="Segoe UI"/>
                          <w:b/>
                          <w:bCs/>
                          <w:sz w:val="22"/>
                          <w:szCs w:val="22"/>
                          <w:u w:val="single"/>
                        </w:rPr>
                        <w:t xml:space="preserve">Reporting </w:t>
                      </w:r>
                      <w:r w:rsidR="000057BB" w:rsidRPr="003277C4">
                        <w:rPr>
                          <w:rFonts w:ascii="Segoe UI" w:hAnsi="Segoe UI" w:cs="Segoe UI"/>
                          <w:b/>
                          <w:bCs/>
                          <w:sz w:val="22"/>
                          <w:szCs w:val="22"/>
                          <w:u w:val="single"/>
                        </w:rPr>
                        <w:t>on SHE</w:t>
                      </w:r>
                    </w:p>
                    <w:p w14:paraId="0DE47D1B" w14:textId="214B2050" w:rsidR="00E511E4" w:rsidRPr="003277C4" w:rsidRDefault="00E511E4" w:rsidP="00E511E4">
                      <w:pPr>
                        <w:pStyle w:val="NormalWeb"/>
                        <w:shd w:val="clear" w:color="auto" w:fill="FFFFFF"/>
                        <w:spacing w:after="0" w:line="240" w:lineRule="auto"/>
                        <w:rPr>
                          <w:rFonts w:ascii="Segoe UI" w:hAnsi="Segoe UI" w:cs="Segoe UI"/>
                          <w:color w:val="333333"/>
                          <w:sz w:val="22"/>
                          <w:szCs w:val="22"/>
                        </w:rPr>
                      </w:pPr>
                      <w:r w:rsidRPr="003277C4">
                        <w:rPr>
                          <w:rFonts w:ascii="Segoe UI" w:hAnsi="Segoe UI" w:cs="Segoe UI"/>
                          <w:b/>
                          <w:bCs/>
                          <w:sz w:val="22"/>
                          <w:szCs w:val="22"/>
                        </w:rPr>
                        <w:t xml:space="preserve">Anyone can access the </w:t>
                      </w:r>
                      <w:r w:rsidR="000057BB" w:rsidRPr="003277C4">
                        <w:rPr>
                          <w:rFonts w:ascii="Segoe UI" w:hAnsi="Segoe UI" w:cs="Segoe UI"/>
                          <w:b/>
                          <w:bCs/>
                          <w:sz w:val="22"/>
                          <w:szCs w:val="22"/>
                        </w:rPr>
                        <w:t xml:space="preserve">SHE </w:t>
                      </w:r>
                      <w:r w:rsidRPr="003277C4">
                        <w:rPr>
                          <w:rFonts w:ascii="Segoe UI" w:hAnsi="Segoe UI" w:cs="Segoe UI"/>
                          <w:b/>
                          <w:bCs/>
                          <w:sz w:val="22"/>
                          <w:szCs w:val="22"/>
                        </w:rPr>
                        <w:t>system to re</w:t>
                      </w:r>
                      <w:r w:rsidR="000057BB" w:rsidRPr="003277C4">
                        <w:rPr>
                          <w:rFonts w:ascii="Segoe UI" w:hAnsi="Segoe UI" w:cs="Segoe UI"/>
                          <w:b/>
                          <w:bCs/>
                          <w:sz w:val="22"/>
                          <w:szCs w:val="22"/>
                        </w:rPr>
                        <w:t>port</w:t>
                      </w:r>
                      <w:r w:rsidRPr="003277C4">
                        <w:rPr>
                          <w:rFonts w:ascii="Segoe UI" w:hAnsi="Segoe UI" w:cs="Segoe UI"/>
                          <w:b/>
                          <w:bCs/>
                          <w:sz w:val="22"/>
                          <w:szCs w:val="22"/>
                        </w:rPr>
                        <w:t xml:space="preserve"> an </w:t>
                      </w:r>
                      <w:r w:rsidR="000057BB" w:rsidRPr="003277C4">
                        <w:rPr>
                          <w:rFonts w:ascii="Segoe UI" w:hAnsi="Segoe UI" w:cs="Segoe UI"/>
                          <w:b/>
                          <w:bCs/>
                          <w:sz w:val="22"/>
                          <w:szCs w:val="22"/>
                        </w:rPr>
                        <w:t xml:space="preserve">accident or incident </w:t>
                      </w:r>
                      <w:r w:rsidRPr="003277C4">
                        <w:rPr>
                          <w:rFonts w:ascii="Segoe UI" w:hAnsi="Segoe UI" w:cs="Segoe UI"/>
                          <w:b/>
                          <w:bCs/>
                          <w:sz w:val="22"/>
                          <w:szCs w:val="22"/>
                        </w:rPr>
                        <w:t>– you do not need an account.</w:t>
                      </w:r>
                      <w:r w:rsidRPr="003277C4">
                        <w:rPr>
                          <w:rFonts w:ascii="Segoe UI" w:hAnsi="Segoe UI" w:cs="Segoe UI"/>
                          <w:sz w:val="22"/>
                          <w:szCs w:val="22"/>
                        </w:rPr>
                        <w:t xml:space="preserve"> If you need to </w:t>
                      </w:r>
                      <w:r w:rsidR="000057BB" w:rsidRPr="003277C4">
                        <w:rPr>
                          <w:rFonts w:ascii="Segoe UI" w:hAnsi="Segoe UI" w:cs="Segoe UI"/>
                          <w:sz w:val="22"/>
                          <w:szCs w:val="22"/>
                        </w:rPr>
                        <w:t>report an accident or incident</w:t>
                      </w:r>
                      <w:r w:rsidRPr="003277C4">
                        <w:rPr>
                          <w:rFonts w:ascii="Segoe UI" w:hAnsi="Segoe UI" w:cs="Segoe UI"/>
                          <w:sz w:val="22"/>
                          <w:szCs w:val="22"/>
                        </w:rPr>
                        <w:t xml:space="preserve">, please go to </w:t>
                      </w:r>
                      <w:hyperlink r:id="rId14" w:history="1">
                        <w:r w:rsidRPr="003277C4">
                          <w:rPr>
                            <w:rStyle w:val="Hyperlink"/>
                            <w:rFonts w:ascii="Segoe UI" w:eastAsiaTheme="majorEastAsia" w:hAnsi="Segoe UI" w:cs="Segoe UI"/>
                            <w:b/>
                            <w:bCs/>
                            <w:color w:val="175892"/>
                            <w:sz w:val="22"/>
                            <w:szCs w:val="22"/>
                          </w:rPr>
                          <w:t>https://app</w:t>
                        </w:r>
                        <w:r w:rsidRPr="003277C4">
                          <w:rPr>
                            <w:rStyle w:val="Hyperlink"/>
                            <w:rFonts w:ascii="Segoe UI" w:eastAsiaTheme="majorEastAsia" w:hAnsi="Segoe UI" w:cs="Segoe UI"/>
                            <w:b/>
                            <w:bCs/>
                            <w:color w:val="175892"/>
                            <w:sz w:val="22"/>
                            <w:szCs w:val="22"/>
                          </w:rPr>
                          <w:t>.uk.sheassure.net/ea/p/portal/</w:t>
                        </w:r>
                      </w:hyperlink>
                      <w:r w:rsidRPr="003277C4">
                        <w:rPr>
                          <w:rFonts w:ascii="Segoe UI" w:hAnsi="Segoe UI" w:cs="Segoe UI"/>
                          <w:color w:val="333333"/>
                          <w:sz w:val="22"/>
                          <w:szCs w:val="22"/>
                        </w:rPr>
                        <w:t> </w:t>
                      </w:r>
                      <w:r w:rsidR="000057BB" w:rsidRPr="003277C4">
                        <w:rPr>
                          <w:rFonts w:ascii="Segoe UI" w:hAnsi="Segoe UI" w:cs="Segoe UI"/>
                          <w:sz w:val="22"/>
                          <w:szCs w:val="22"/>
                        </w:rPr>
                        <w:t xml:space="preserve">where you will be able to input the information. </w:t>
                      </w:r>
                    </w:p>
                    <w:p w14:paraId="47D71802" w14:textId="77777777" w:rsidR="00E511E4" w:rsidRPr="003277C4" w:rsidRDefault="00E511E4" w:rsidP="00E511E4">
                      <w:pPr>
                        <w:pStyle w:val="NormalWeb"/>
                        <w:shd w:val="clear" w:color="auto" w:fill="FFFFFF"/>
                        <w:spacing w:after="0" w:line="240" w:lineRule="auto"/>
                        <w:rPr>
                          <w:rFonts w:ascii="Segoe UI" w:hAnsi="Segoe UI" w:cs="Segoe UI"/>
                          <w:color w:val="333333"/>
                          <w:sz w:val="22"/>
                          <w:szCs w:val="22"/>
                        </w:rPr>
                      </w:pPr>
                    </w:p>
                    <w:p w14:paraId="11A038C6" w14:textId="0CFA3CE6" w:rsidR="00E511E4" w:rsidRDefault="00E4625C" w:rsidP="00E511E4">
                      <w:pPr>
                        <w:pStyle w:val="NormalWeb"/>
                        <w:shd w:val="clear" w:color="auto" w:fill="FFFFFF"/>
                        <w:spacing w:after="0" w:line="240" w:lineRule="auto"/>
                        <w:rPr>
                          <w:rFonts w:ascii="Segoe UI" w:hAnsi="Segoe UI" w:cs="Segoe UI"/>
                          <w:sz w:val="22"/>
                          <w:szCs w:val="22"/>
                        </w:rPr>
                      </w:pPr>
                      <w:r>
                        <w:rPr>
                          <w:rFonts w:ascii="Segoe UI" w:hAnsi="Segoe UI" w:cs="Segoe UI"/>
                          <w:sz w:val="22"/>
                          <w:szCs w:val="22"/>
                        </w:rPr>
                        <w:t>To</w:t>
                      </w:r>
                      <w:r w:rsidR="007A5A2D" w:rsidRPr="003277C4">
                        <w:rPr>
                          <w:rFonts w:ascii="Segoe UI" w:hAnsi="Segoe UI" w:cs="Segoe UI"/>
                          <w:sz w:val="22"/>
                          <w:szCs w:val="22"/>
                        </w:rPr>
                        <w:t xml:space="preserve"> report</w:t>
                      </w:r>
                      <w:r w:rsidR="00E511E4" w:rsidRPr="003277C4">
                        <w:rPr>
                          <w:rFonts w:ascii="Segoe UI" w:hAnsi="Segoe UI" w:cs="Segoe UI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Segoe UI" w:hAnsi="Segoe UI" w:cs="Segoe UI"/>
                          <w:sz w:val="22"/>
                          <w:szCs w:val="22"/>
                        </w:rPr>
                        <w:t xml:space="preserve">an accident or incident </w:t>
                      </w:r>
                      <w:r w:rsidR="007A5A2D" w:rsidRPr="003277C4">
                        <w:rPr>
                          <w:rFonts w:ascii="Segoe UI" w:hAnsi="Segoe UI" w:cs="Segoe UI"/>
                          <w:sz w:val="22"/>
                          <w:szCs w:val="22"/>
                        </w:rPr>
                        <w:t>through</w:t>
                      </w:r>
                      <w:r w:rsidR="00E511E4" w:rsidRPr="003277C4">
                        <w:rPr>
                          <w:rFonts w:ascii="Segoe UI" w:hAnsi="Segoe UI" w:cs="Segoe UI"/>
                          <w:sz w:val="22"/>
                          <w:szCs w:val="22"/>
                        </w:rPr>
                        <w:t xml:space="preserve"> your mobile device</w:t>
                      </w:r>
                      <w:r>
                        <w:rPr>
                          <w:rFonts w:ascii="Segoe UI" w:hAnsi="Segoe UI" w:cs="Segoe UI"/>
                          <w:sz w:val="22"/>
                          <w:szCs w:val="22"/>
                        </w:rPr>
                        <w:t>,</w:t>
                      </w:r>
                      <w:r w:rsidR="00E511E4" w:rsidRPr="003277C4">
                        <w:rPr>
                          <w:rFonts w:ascii="Segoe UI" w:hAnsi="Segoe UI" w:cs="Segoe UI"/>
                          <w:sz w:val="22"/>
                          <w:szCs w:val="22"/>
                        </w:rPr>
                        <w:t xml:space="preserve"> click on the QR code below. </w:t>
                      </w:r>
                      <w:r w:rsidR="000057BB" w:rsidRPr="003277C4">
                        <w:rPr>
                          <w:rFonts w:ascii="Segoe UI" w:hAnsi="Segoe UI" w:cs="Segoe UI"/>
                          <w:sz w:val="22"/>
                          <w:szCs w:val="22"/>
                        </w:rPr>
                        <w:t>Simply o</w:t>
                      </w:r>
                      <w:r w:rsidR="00E511E4" w:rsidRPr="003277C4">
                        <w:rPr>
                          <w:rFonts w:ascii="Segoe UI" w:hAnsi="Segoe UI" w:cs="Segoe UI"/>
                          <w:sz w:val="22"/>
                          <w:szCs w:val="22"/>
                        </w:rPr>
                        <w:t xml:space="preserve">pen the camera on your device, scan the QR code and this will take you to the SHE Assure </w:t>
                      </w:r>
                      <w:r w:rsidR="000057BB" w:rsidRPr="003277C4">
                        <w:rPr>
                          <w:rFonts w:ascii="Segoe UI" w:hAnsi="Segoe UI" w:cs="Segoe UI"/>
                          <w:sz w:val="22"/>
                          <w:szCs w:val="22"/>
                        </w:rPr>
                        <w:t>reporting page where you can input the details</w:t>
                      </w:r>
                      <w:r w:rsidR="00E511E4" w:rsidRPr="003277C4">
                        <w:rPr>
                          <w:rFonts w:ascii="Segoe UI" w:hAnsi="Segoe UI" w:cs="Segoe UI"/>
                          <w:sz w:val="22"/>
                          <w:szCs w:val="22"/>
                        </w:rPr>
                        <w:t>:</w:t>
                      </w:r>
                    </w:p>
                    <w:p w14:paraId="2FADD031" w14:textId="77777777" w:rsidR="00E4625C" w:rsidRPr="003277C4" w:rsidRDefault="00E4625C" w:rsidP="00E511E4">
                      <w:pPr>
                        <w:pStyle w:val="NormalWeb"/>
                        <w:shd w:val="clear" w:color="auto" w:fill="FFFFFF"/>
                        <w:spacing w:after="0" w:line="240" w:lineRule="auto"/>
                        <w:rPr>
                          <w:rFonts w:ascii="Segoe UI" w:hAnsi="Segoe UI" w:cs="Segoe UI"/>
                          <w:sz w:val="22"/>
                          <w:szCs w:val="22"/>
                        </w:rPr>
                      </w:pPr>
                    </w:p>
                    <w:p w14:paraId="4AAEADBD" w14:textId="55CB814D" w:rsidR="00E511E4" w:rsidRPr="003277C4" w:rsidRDefault="00047541" w:rsidP="00E511E4">
                      <w:pPr>
                        <w:pStyle w:val="NormalWeb"/>
                        <w:spacing w:after="0" w:line="240" w:lineRule="auto"/>
                        <w:jc w:val="center"/>
                        <w:rPr>
                          <w:rFonts w:ascii="Segoe UI" w:hAnsi="Segoe UI" w:cs="Segoe UI"/>
                          <w:sz w:val="22"/>
                          <w:szCs w:val="22"/>
                        </w:rPr>
                      </w:pPr>
                      <w:r w:rsidRPr="003277C4">
                        <w:rPr>
                          <w:rFonts w:ascii="Segoe UI" w:hAnsi="Segoe UI" w:cs="Segoe UI"/>
                          <w:noProof/>
                          <w:sz w:val="22"/>
                          <w:szCs w:val="22"/>
                        </w:rPr>
                        <w:drawing>
                          <wp:inline distT="0" distB="0" distL="0" distR="0" wp14:anchorId="7B2C472D" wp14:editId="7CB7D2AD">
                            <wp:extent cx="1967857" cy="1666875"/>
                            <wp:effectExtent l="0" t="0" r="0" b="0"/>
                            <wp:docPr id="171508989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1508989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flipH="1">
                                      <a:off x="0" y="0"/>
                                      <a:ext cx="1982988" cy="167969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F5E98A4" w14:textId="0C109B86" w:rsidR="000057BB" w:rsidRPr="003277C4" w:rsidRDefault="00E511E4" w:rsidP="00E511E4">
                      <w:pPr>
                        <w:pStyle w:val="NormalWeb"/>
                        <w:shd w:val="clear" w:color="auto" w:fill="FFFFFF"/>
                        <w:spacing w:after="0" w:line="240" w:lineRule="auto"/>
                        <w:rPr>
                          <w:rFonts w:ascii="Segoe UI" w:hAnsi="Segoe UI" w:cs="Segoe UI"/>
                          <w:b/>
                          <w:bCs/>
                          <w:sz w:val="22"/>
                          <w:szCs w:val="22"/>
                        </w:rPr>
                      </w:pPr>
                      <w:r w:rsidRPr="003277C4">
                        <w:rPr>
                          <w:rFonts w:ascii="Segoe UI" w:hAnsi="Segoe UI" w:cs="Segoe UI"/>
                          <w:b/>
                          <w:bCs/>
                          <w:sz w:val="22"/>
                          <w:szCs w:val="22"/>
                          <w:u w:val="single"/>
                        </w:rPr>
                        <w:t>Managers</w:t>
                      </w:r>
                    </w:p>
                    <w:p w14:paraId="2C23A67A" w14:textId="3A18A338" w:rsidR="00E511E4" w:rsidRPr="003277C4" w:rsidRDefault="00E511E4" w:rsidP="00E511E4">
                      <w:pPr>
                        <w:pStyle w:val="NormalWeb"/>
                        <w:shd w:val="clear" w:color="auto" w:fill="FFFFFF"/>
                        <w:spacing w:after="0" w:line="240" w:lineRule="auto"/>
                        <w:rPr>
                          <w:rStyle w:val="Strong"/>
                          <w:rFonts w:ascii="Segoe UI" w:hAnsi="Segoe UI" w:cs="Segoe UI"/>
                          <w:b w:val="0"/>
                          <w:bCs w:val="0"/>
                          <w:color w:val="333333"/>
                          <w:sz w:val="22"/>
                          <w:szCs w:val="22"/>
                        </w:rPr>
                      </w:pPr>
                      <w:r w:rsidRPr="003277C4">
                        <w:rPr>
                          <w:rFonts w:ascii="Segoe UI" w:hAnsi="Segoe UI" w:cs="Segoe UI"/>
                          <w:sz w:val="22"/>
                          <w:szCs w:val="22"/>
                        </w:rPr>
                        <w:t>If you</w:t>
                      </w:r>
                      <w:r w:rsidR="007A5A2D" w:rsidRPr="003277C4">
                        <w:rPr>
                          <w:rFonts w:ascii="Segoe UI" w:hAnsi="Segoe UI" w:cs="Segoe UI"/>
                          <w:sz w:val="22"/>
                          <w:szCs w:val="22"/>
                        </w:rPr>
                        <w:t xml:space="preserve"> </w:t>
                      </w:r>
                      <w:r w:rsidRPr="003277C4">
                        <w:rPr>
                          <w:rFonts w:ascii="Segoe UI" w:hAnsi="Segoe UI" w:cs="Segoe UI"/>
                          <w:sz w:val="22"/>
                          <w:szCs w:val="22"/>
                        </w:rPr>
                        <w:t>require to update and</w:t>
                      </w:r>
                      <w:r w:rsidR="000057BB" w:rsidRPr="003277C4">
                        <w:rPr>
                          <w:rFonts w:ascii="Segoe UI" w:hAnsi="Segoe UI" w:cs="Segoe UI"/>
                          <w:sz w:val="22"/>
                          <w:szCs w:val="22"/>
                        </w:rPr>
                        <w:t>/or</w:t>
                      </w:r>
                      <w:r w:rsidRPr="003277C4">
                        <w:rPr>
                          <w:rFonts w:ascii="Segoe UI" w:hAnsi="Segoe UI" w:cs="Segoe UI"/>
                          <w:sz w:val="22"/>
                          <w:szCs w:val="22"/>
                        </w:rPr>
                        <w:t xml:space="preserve"> add information to </w:t>
                      </w:r>
                      <w:r w:rsidR="000057BB" w:rsidRPr="003277C4">
                        <w:rPr>
                          <w:rFonts w:ascii="Segoe UI" w:hAnsi="Segoe UI" w:cs="Segoe UI"/>
                          <w:sz w:val="22"/>
                          <w:szCs w:val="22"/>
                        </w:rPr>
                        <w:t xml:space="preserve">accidents or </w:t>
                      </w:r>
                      <w:r w:rsidRPr="003277C4">
                        <w:rPr>
                          <w:rFonts w:ascii="Segoe UI" w:hAnsi="Segoe UI" w:cs="Segoe UI"/>
                          <w:sz w:val="22"/>
                          <w:szCs w:val="22"/>
                        </w:rPr>
                        <w:t xml:space="preserve">incidents </w:t>
                      </w:r>
                      <w:r w:rsidR="000057BB" w:rsidRPr="003277C4">
                        <w:rPr>
                          <w:rFonts w:ascii="Segoe UI" w:hAnsi="Segoe UI" w:cs="Segoe UI"/>
                          <w:sz w:val="22"/>
                          <w:szCs w:val="22"/>
                        </w:rPr>
                        <w:t>which have been reported on</w:t>
                      </w:r>
                      <w:r w:rsidRPr="003277C4">
                        <w:rPr>
                          <w:rFonts w:ascii="Segoe UI" w:hAnsi="Segoe UI" w:cs="Segoe UI"/>
                          <w:sz w:val="22"/>
                          <w:szCs w:val="22"/>
                        </w:rPr>
                        <w:t xml:space="preserve"> SHE, you can access the system at  </w:t>
                      </w:r>
                      <w:hyperlink r:id="rId15" w:history="1">
                        <w:r w:rsidRPr="003277C4">
                          <w:rPr>
                            <w:rStyle w:val="Hyperlink"/>
                            <w:rFonts w:ascii="Segoe UI" w:eastAsiaTheme="majorEastAsia" w:hAnsi="Segoe UI" w:cs="Segoe UI"/>
                            <w:b/>
                            <w:bCs/>
                            <w:color w:val="175892"/>
                            <w:sz w:val="22"/>
                            <w:szCs w:val="22"/>
                          </w:rPr>
                          <w:t>https://uk.sheassur</w:t>
                        </w:r>
                        <w:r w:rsidRPr="003277C4">
                          <w:rPr>
                            <w:rStyle w:val="Hyperlink"/>
                            <w:rFonts w:ascii="Segoe UI" w:eastAsiaTheme="majorEastAsia" w:hAnsi="Segoe UI" w:cs="Segoe UI"/>
                            <w:b/>
                            <w:bCs/>
                            <w:color w:val="175892"/>
                            <w:sz w:val="22"/>
                            <w:szCs w:val="22"/>
                          </w:rPr>
                          <w:t>e.net/ea</w:t>
                        </w:r>
                      </w:hyperlink>
                      <w:r w:rsidRPr="003277C4">
                        <w:rPr>
                          <w:rFonts w:ascii="Segoe UI" w:hAnsi="Segoe UI" w:cs="Segoe UI"/>
                          <w:b/>
                          <w:bCs/>
                          <w:sz w:val="22"/>
                          <w:szCs w:val="22"/>
                        </w:rPr>
                        <w:t>.</w:t>
                      </w:r>
                      <w:r w:rsidRPr="003277C4">
                        <w:rPr>
                          <w:rFonts w:ascii="Segoe UI" w:hAnsi="Segoe UI" w:cs="Segoe UI"/>
                          <w:color w:val="333333"/>
                          <w:sz w:val="22"/>
                          <w:szCs w:val="22"/>
                        </w:rPr>
                        <w:t xml:space="preserve">  </w:t>
                      </w:r>
                    </w:p>
                    <w:p w14:paraId="7E9A58AE" w14:textId="77777777" w:rsidR="00E511E4" w:rsidRPr="003277C4" w:rsidRDefault="00E511E4" w:rsidP="00E511E4">
                      <w:pPr>
                        <w:pStyle w:val="NormalWeb"/>
                        <w:shd w:val="clear" w:color="auto" w:fill="FFFFFF"/>
                        <w:spacing w:after="0" w:line="240" w:lineRule="auto"/>
                        <w:rPr>
                          <w:rStyle w:val="Strong"/>
                          <w:rFonts w:ascii="Segoe UI" w:eastAsiaTheme="majorEastAsia" w:hAnsi="Segoe UI" w:cs="Segoe UI"/>
                          <w:b w:val="0"/>
                          <w:bCs w:val="0"/>
                          <w:color w:val="EE0000"/>
                          <w:sz w:val="22"/>
                          <w:szCs w:val="22"/>
                        </w:rPr>
                      </w:pPr>
                    </w:p>
                    <w:p w14:paraId="191840BD" w14:textId="1BA10A30" w:rsidR="000057BB" w:rsidRPr="003277C4" w:rsidRDefault="00E511E4" w:rsidP="00E511E4">
                      <w:pPr>
                        <w:pStyle w:val="NormalWeb"/>
                        <w:shd w:val="clear" w:color="auto" w:fill="FFFFFF"/>
                        <w:spacing w:after="0" w:line="240" w:lineRule="auto"/>
                        <w:rPr>
                          <w:rStyle w:val="Strong"/>
                          <w:rFonts w:ascii="Segoe UI" w:eastAsiaTheme="majorEastAsia" w:hAnsi="Segoe UI" w:cs="Segoe UI"/>
                          <w:sz w:val="22"/>
                          <w:szCs w:val="22"/>
                          <w:u w:val="single"/>
                        </w:rPr>
                      </w:pPr>
                      <w:r w:rsidRPr="003277C4">
                        <w:rPr>
                          <w:rStyle w:val="Strong"/>
                          <w:rFonts w:ascii="Segoe UI" w:eastAsiaTheme="majorEastAsia" w:hAnsi="Segoe UI" w:cs="Segoe UI"/>
                          <w:sz w:val="22"/>
                          <w:szCs w:val="22"/>
                          <w:u w:val="single"/>
                        </w:rPr>
                        <w:t xml:space="preserve">Training </w:t>
                      </w:r>
                    </w:p>
                    <w:p w14:paraId="6DFB0DBA" w14:textId="67DDD1C6" w:rsidR="00E511E4" w:rsidRPr="003277C4" w:rsidRDefault="00E511E4" w:rsidP="00E511E4">
                      <w:pPr>
                        <w:pStyle w:val="NormalWeb"/>
                        <w:shd w:val="clear" w:color="auto" w:fill="FFFFFF"/>
                        <w:spacing w:after="0" w:line="240" w:lineRule="auto"/>
                        <w:rPr>
                          <w:rFonts w:ascii="Segoe UI" w:eastAsiaTheme="majorEastAsia" w:hAnsi="Segoe UI" w:cs="Segoe UI"/>
                          <w:color w:val="333333"/>
                          <w:sz w:val="22"/>
                          <w:szCs w:val="22"/>
                        </w:rPr>
                      </w:pPr>
                      <w:r w:rsidRPr="003277C4">
                        <w:rPr>
                          <w:rStyle w:val="Strong"/>
                          <w:rFonts w:ascii="Segoe UI" w:eastAsiaTheme="majorEastAsia" w:hAnsi="Segoe UI" w:cs="Segoe UI"/>
                          <w:b w:val="0"/>
                          <w:bCs w:val="0"/>
                          <w:sz w:val="22"/>
                          <w:szCs w:val="22"/>
                        </w:rPr>
                        <w:t>An e-learning module for the SHE Assure system is available on</w:t>
                      </w:r>
                      <w:r w:rsidRPr="003277C4">
                        <w:rPr>
                          <w:rStyle w:val="Strong"/>
                          <w:rFonts w:ascii="Segoe UI" w:eastAsiaTheme="majorEastAsia" w:hAnsi="Segoe UI" w:cs="Segoe UI"/>
                          <w:sz w:val="22"/>
                          <w:szCs w:val="22"/>
                        </w:rPr>
                        <w:t> </w:t>
                      </w:r>
                      <w:hyperlink r:id="rId16" w:history="1">
                        <w:proofErr w:type="spellStart"/>
                        <w:r w:rsidRPr="003277C4">
                          <w:rPr>
                            <w:rStyle w:val="Hyperlink"/>
                            <w:rFonts w:ascii="Segoe UI" w:eastAsiaTheme="majorEastAsia" w:hAnsi="Segoe UI" w:cs="Segoe UI"/>
                            <w:b/>
                            <w:bCs/>
                            <w:color w:val="175892"/>
                            <w:sz w:val="22"/>
                            <w:szCs w:val="22"/>
                          </w:rPr>
                          <w:t>Learnpr</w:t>
                        </w:r>
                        <w:r w:rsidRPr="003277C4">
                          <w:rPr>
                            <w:rStyle w:val="Hyperlink"/>
                            <w:rFonts w:ascii="Segoe UI" w:eastAsiaTheme="majorEastAsia" w:hAnsi="Segoe UI" w:cs="Segoe UI"/>
                            <w:b/>
                            <w:bCs/>
                            <w:color w:val="175892"/>
                            <w:sz w:val="22"/>
                            <w:szCs w:val="22"/>
                          </w:rPr>
                          <w:t>o</w:t>
                        </w:r>
                        <w:proofErr w:type="spellEnd"/>
                      </w:hyperlink>
                      <w:r w:rsidRPr="003277C4">
                        <w:rPr>
                          <w:rStyle w:val="Strong"/>
                          <w:rFonts w:ascii="Segoe UI" w:eastAsiaTheme="majorEastAsia" w:hAnsi="Segoe UI" w:cs="Segoe UI"/>
                          <w:color w:val="333333"/>
                          <w:sz w:val="22"/>
                          <w:szCs w:val="22"/>
                        </w:rPr>
                        <w:t>. </w:t>
                      </w:r>
                      <w:r w:rsidR="000057BB" w:rsidRPr="003277C4">
                        <w:rPr>
                          <w:rFonts w:ascii="Segoe UI" w:hAnsi="Segoe UI" w:cs="Segoe UI"/>
                          <w:sz w:val="22"/>
                          <w:szCs w:val="22"/>
                        </w:rPr>
                        <w:t>All employees</w:t>
                      </w:r>
                      <w:r w:rsidRPr="003277C4">
                        <w:rPr>
                          <w:rFonts w:ascii="Segoe UI" w:hAnsi="Segoe UI" w:cs="Segoe UI"/>
                          <w:sz w:val="22"/>
                          <w:szCs w:val="22"/>
                        </w:rPr>
                        <w:t xml:space="preserve"> must</w:t>
                      </w:r>
                      <w:r w:rsidRPr="003277C4">
                        <w:rPr>
                          <w:rFonts w:ascii="Segoe UI" w:hAnsi="Segoe UI" w:cs="Segoe UI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3277C4">
                        <w:rPr>
                          <w:rFonts w:ascii="Segoe UI" w:hAnsi="Segoe UI" w:cs="Segoe UI"/>
                          <w:sz w:val="22"/>
                          <w:szCs w:val="22"/>
                        </w:rPr>
                        <w:t xml:space="preserve">complete </w:t>
                      </w:r>
                      <w:r w:rsidR="000057BB" w:rsidRPr="003277C4">
                        <w:rPr>
                          <w:rFonts w:ascii="Segoe UI" w:hAnsi="Segoe UI" w:cs="Segoe UI"/>
                          <w:sz w:val="22"/>
                          <w:szCs w:val="22"/>
                        </w:rPr>
                        <w:t xml:space="preserve">this course </w:t>
                      </w:r>
                      <w:r w:rsidRPr="003277C4">
                        <w:rPr>
                          <w:rFonts w:ascii="Segoe UI" w:hAnsi="Segoe UI" w:cs="Segoe UI"/>
                          <w:sz w:val="22"/>
                          <w:szCs w:val="22"/>
                        </w:rPr>
                        <w:t xml:space="preserve">before inputting any </w:t>
                      </w:r>
                      <w:r w:rsidR="000057BB" w:rsidRPr="003277C4">
                        <w:rPr>
                          <w:rFonts w:ascii="Segoe UI" w:hAnsi="Segoe UI" w:cs="Segoe UI"/>
                          <w:sz w:val="22"/>
                          <w:szCs w:val="22"/>
                        </w:rPr>
                        <w:t>details on the system</w:t>
                      </w:r>
                      <w:r w:rsidRPr="003277C4">
                        <w:rPr>
                          <w:rStyle w:val="Strong"/>
                          <w:rFonts w:ascii="Segoe UI" w:eastAsiaTheme="majorEastAsia" w:hAnsi="Segoe UI" w:cs="Segoe UI"/>
                          <w:b w:val="0"/>
                          <w:bCs w:val="0"/>
                          <w:color w:val="333333"/>
                          <w:sz w:val="22"/>
                          <w:szCs w:val="22"/>
                        </w:rPr>
                        <w:t>.</w:t>
                      </w:r>
                      <w:r w:rsidR="00325851" w:rsidRPr="003277C4">
                        <w:rPr>
                          <w:rStyle w:val="Strong"/>
                          <w:rFonts w:ascii="Segoe UI" w:eastAsiaTheme="majorEastAsia" w:hAnsi="Segoe UI" w:cs="Segoe UI"/>
                          <w:color w:val="333333"/>
                          <w:sz w:val="22"/>
                          <w:szCs w:val="22"/>
                        </w:rPr>
                        <w:t xml:space="preserve"> </w:t>
                      </w:r>
                      <w:r w:rsidR="00325851" w:rsidRPr="003277C4">
                        <w:rPr>
                          <w:rStyle w:val="Strong"/>
                          <w:rFonts w:ascii="Segoe UI" w:eastAsiaTheme="majorEastAsia" w:hAnsi="Segoe UI" w:cs="Segoe UI"/>
                          <w:b w:val="0"/>
                          <w:bCs w:val="0"/>
                          <w:sz w:val="22"/>
                          <w:szCs w:val="22"/>
                        </w:rPr>
                        <w:t>SHE User Guides are available</w:t>
                      </w:r>
                      <w:r w:rsidR="00E4625C">
                        <w:rPr>
                          <w:rStyle w:val="Strong"/>
                          <w:rFonts w:ascii="Segoe UI" w:eastAsiaTheme="majorEastAsia" w:hAnsi="Segoe UI" w:cs="Segoe UI"/>
                          <w:sz w:val="22"/>
                          <w:szCs w:val="22"/>
                        </w:rPr>
                        <w:t xml:space="preserve"> </w:t>
                      </w:r>
                      <w:r w:rsidR="00325851" w:rsidRPr="003277C4">
                        <w:rPr>
                          <w:rStyle w:val="Strong"/>
                          <w:rFonts w:ascii="Segoe UI" w:eastAsiaTheme="majorEastAsia" w:hAnsi="Segoe UI" w:cs="Segoe UI"/>
                          <w:b w:val="0"/>
                          <w:bCs w:val="0"/>
                          <w:sz w:val="22"/>
                          <w:szCs w:val="22"/>
                        </w:rPr>
                        <w:t xml:space="preserve">on the </w:t>
                      </w:r>
                      <w:hyperlink r:id="rId17" w:history="1">
                        <w:r w:rsidR="00325851" w:rsidRPr="003277C4">
                          <w:rPr>
                            <w:rFonts w:ascii="Segoe UI" w:hAnsi="Segoe UI" w:cs="Segoe UI"/>
                            <w:color w:val="0000FF"/>
                            <w:sz w:val="22"/>
                            <w:szCs w:val="22"/>
                            <w:u w:val="single"/>
                          </w:rPr>
                          <w:t>SHE System Incide</w:t>
                        </w:r>
                        <w:r w:rsidR="00325851" w:rsidRPr="003277C4">
                          <w:rPr>
                            <w:rFonts w:ascii="Segoe UI" w:hAnsi="Segoe UI" w:cs="Segoe UI"/>
                            <w:color w:val="0000FF"/>
                            <w:sz w:val="22"/>
                            <w:szCs w:val="22"/>
                            <w:u w:val="single"/>
                          </w:rPr>
                          <w:t>n</w:t>
                        </w:r>
                        <w:r w:rsidR="00325851" w:rsidRPr="003277C4">
                          <w:rPr>
                            <w:rFonts w:ascii="Segoe UI" w:hAnsi="Segoe UI" w:cs="Segoe UI"/>
                            <w:color w:val="0000FF"/>
                            <w:sz w:val="22"/>
                            <w:szCs w:val="22"/>
                            <w:u w:val="single"/>
                          </w:rPr>
                          <w:t>t Reporting</w:t>
                        </w:r>
                      </w:hyperlink>
                      <w:r w:rsidR="00325851" w:rsidRPr="003277C4">
                        <w:rPr>
                          <w:rStyle w:val="Strong"/>
                          <w:rFonts w:ascii="Segoe UI" w:eastAsiaTheme="majorEastAsia" w:hAnsi="Segoe UI" w:cs="Segoe UI"/>
                          <w:b w:val="0"/>
                          <w:bCs w:val="0"/>
                          <w:color w:val="333333"/>
                          <w:sz w:val="22"/>
                          <w:szCs w:val="22"/>
                        </w:rPr>
                        <w:t xml:space="preserve"> </w:t>
                      </w:r>
                      <w:r w:rsidR="00325851" w:rsidRPr="003277C4">
                        <w:rPr>
                          <w:rStyle w:val="Strong"/>
                          <w:rFonts w:ascii="Segoe UI" w:eastAsiaTheme="majorEastAsia" w:hAnsi="Segoe UI" w:cs="Segoe UI"/>
                          <w:b w:val="0"/>
                          <w:bCs w:val="0"/>
                          <w:sz w:val="22"/>
                          <w:szCs w:val="22"/>
                        </w:rPr>
                        <w:t xml:space="preserve">page. Further information on incident reporting procedures </w:t>
                      </w:r>
                      <w:proofErr w:type="gramStart"/>
                      <w:r w:rsidR="00325851" w:rsidRPr="003277C4">
                        <w:rPr>
                          <w:rStyle w:val="Strong"/>
                          <w:rFonts w:ascii="Segoe UI" w:eastAsiaTheme="majorEastAsia" w:hAnsi="Segoe UI" w:cs="Segoe UI"/>
                          <w:b w:val="0"/>
                          <w:bCs w:val="0"/>
                          <w:sz w:val="22"/>
                          <w:szCs w:val="22"/>
                        </w:rPr>
                        <w:t>are</w:t>
                      </w:r>
                      <w:proofErr w:type="gramEnd"/>
                      <w:r w:rsidR="00325851" w:rsidRPr="003277C4">
                        <w:rPr>
                          <w:rStyle w:val="Strong"/>
                          <w:rFonts w:ascii="Segoe UI" w:eastAsiaTheme="majorEastAsia" w:hAnsi="Segoe UI" w:cs="Segoe UI"/>
                          <w:b w:val="0"/>
                          <w:bCs w:val="0"/>
                          <w:sz w:val="22"/>
                          <w:szCs w:val="22"/>
                        </w:rPr>
                        <w:t xml:space="preserve"> available within the </w:t>
                      </w:r>
                      <w:hyperlink r:id="rId18" w:history="1">
                        <w:r w:rsidRPr="003277C4">
                          <w:rPr>
                            <w:rStyle w:val="Hyperlink"/>
                            <w:rFonts w:ascii="Segoe UI" w:eastAsiaTheme="majorEastAsia" w:hAnsi="Segoe UI" w:cs="Segoe UI"/>
                            <w:b/>
                            <w:bCs/>
                            <w:color w:val="175892"/>
                            <w:sz w:val="22"/>
                            <w:szCs w:val="22"/>
                          </w:rPr>
                          <w:t>Incide</w:t>
                        </w:r>
                        <w:r w:rsidRPr="003277C4">
                          <w:rPr>
                            <w:rStyle w:val="Hyperlink"/>
                            <w:rFonts w:ascii="Segoe UI" w:eastAsiaTheme="majorEastAsia" w:hAnsi="Segoe UI" w:cs="Segoe UI"/>
                            <w:b/>
                            <w:bCs/>
                            <w:color w:val="175892"/>
                            <w:sz w:val="22"/>
                            <w:szCs w:val="22"/>
                          </w:rPr>
                          <w:t>nt R</w:t>
                        </w:r>
                        <w:r w:rsidRPr="003277C4">
                          <w:rPr>
                            <w:rStyle w:val="Hyperlink"/>
                            <w:rFonts w:ascii="Segoe UI" w:eastAsiaTheme="majorEastAsia" w:hAnsi="Segoe UI" w:cs="Segoe UI"/>
                            <w:b/>
                            <w:bCs/>
                            <w:color w:val="175892"/>
                            <w:sz w:val="22"/>
                            <w:szCs w:val="22"/>
                          </w:rPr>
                          <w:t>eporting Standard</w:t>
                        </w:r>
                      </w:hyperlink>
                      <w:r w:rsidRPr="003277C4">
                        <w:rPr>
                          <w:rFonts w:ascii="Segoe UI" w:hAnsi="Segoe UI" w:cs="Segoe UI"/>
                          <w:color w:val="333333"/>
                          <w:sz w:val="22"/>
                          <w:szCs w:val="22"/>
                        </w:rPr>
                        <w:t>.</w:t>
                      </w:r>
                    </w:p>
                    <w:p w14:paraId="34637DAA" w14:textId="77777777" w:rsidR="00E511E4" w:rsidRPr="003277C4" w:rsidRDefault="00E511E4" w:rsidP="00E511E4">
                      <w:pPr>
                        <w:pStyle w:val="NormalWeb"/>
                        <w:shd w:val="clear" w:color="auto" w:fill="FFFFFF"/>
                        <w:spacing w:after="0" w:line="240" w:lineRule="auto"/>
                        <w:rPr>
                          <w:rFonts w:ascii="Segoe UI" w:hAnsi="Segoe UI" w:cs="Segoe UI"/>
                          <w:color w:val="333333"/>
                          <w:sz w:val="22"/>
                          <w:szCs w:val="22"/>
                        </w:rPr>
                      </w:pPr>
                    </w:p>
                    <w:p w14:paraId="534A7ACD" w14:textId="060CF20C" w:rsidR="00E511E4" w:rsidRPr="003277C4" w:rsidRDefault="00E511E4" w:rsidP="00E511E4">
                      <w:pPr>
                        <w:pStyle w:val="NormalWeb"/>
                        <w:shd w:val="clear" w:color="auto" w:fill="FFFFFF"/>
                        <w:spacing w:after="0" w:line="240" w:lineRule="auto"/>
                        <w:rPr>
                          <w:rFonts w:ascii="Segoe UI" w:hAnsi="Segoe UI" w:cs="Segoe UI"/>
                          <w:sz w:val="22"/>
                          <w:szCs w:val="22"/>
                        </w:rPr>
                      </w:pPr>
                      <w:r w:rsidRPr="003277C4">
                        <w:rPr>
                          <w:rStyle w:val="Emphasis"/>
                          <w:rFonts w:ascii="Segoe UI" w:eastAsiaTheme="majorEastAsia" w:hAnsi="Segoe UI" w:cs="Segoe UI"/>
                          <w:sz w:val="22"/>
                          <w:szCs w:val="22"/>
                        </w:rPr>
                        <w:t xml:space="preserve">It must be remembered that when inputting to or using the SHE System you may have access to confidential employee and non-employee information. In line with </w:t>
                      </w:r>
                      <w:r w:rsidR="00DA7BB8">
                        <w:rPr>
                          <w:rStyle w:val="Emphasis"/>
                          <w:rFonts w:ascii="Segoe UI" w:eastAsiaTheme="majorEastAsia" w:hAnsi="Segoe UI" w:cs="Segoe UI"/>
                          <w:sz w:val="22"/>
                          <w:szCs w:val="22"/>
                        </w:rPr>
                        <w:t>the Trust’s</w:t>
                      </w:r>
                      <w:r w:rsidRPr="003277C4">
                        <w:rPr>
                          <w:rStyle w:val="Emphasis"/>
                          <w:rFonts w:ascii="Segoe UI" w:eastAsiaTheme="majorEastAsia" w:hAnsi="Segoe UI" w:cs="Segoe UI"/>
                          <w:sz w:val="22"/>
                          <w:szCs w:val="22"/>
                        </w:rPr>
                        <w:t xml:space="preserve"> </w:t>
                      </w:r>
                      <w:r w:rsidR="009674C6" w:rsidRPr="003277C4">
                        <w:rPr>
                          <w:rStyle w:val="Emphasis"/>
                          <w:rFonts w:ascii="Segoe UI" w:eastAsiaTheme="majorEastAsia" w:hAnsi="Segoe UI" w:cs="Segoe UI"/>
                          <w:sz w:val="22"/>
                          <w:szCs w:val="22"/>
                        </w:rPr>
                        <w:t>Data Protection P</w:t>
                      </w:r>
                      <w:r w:rsidRPr="003277C4">
                        <w:rPr>
                          <w:rStyle w:val="Emphasis"/>
                          <w:rFonts w:ascii="Segoe UI" w:eastAsiaTheme="majorEastAsia" w:hAnsi="Segoe UI" w:cs="Segoe UI"/>
                          <w:sz w:val="22"/>
                          <w:szCs w:val="22"/>
                        </w:rPr>
                        <w:t>olicy, you have responsibility to</w:t>
                      </w:r>
                      <w:r w:rsidR="009674C6" w:rsidRPr="003277C4">
                        <w:rPr>
                          <w:rStyle w:val="Emphasis"/>
                          <w:rFonts w:ascii="Segoe UI" w:eastAsiaTheme="majorEastAsia" w:hAnsi="Segoe UI" w:cs="Segoe UI"/>
                          <w:sz w:val="22"/>
                          <w:szCs w:val="22"/>
                        </w:rPr>
                        <w:t xml:space="preserve"> </w:t>
                      </w:r>
                      <w:proofErr w:type="gramStart"/>
                      <w:r w:rsidR="009674C6" w:rsidRPr="003277C4">
                        <w:rPr>
                          <w:rStyle w:val="Emphasis"/>
                          <w:rFonts w:ascii="Segoe UI" w:eastAsiaTheme="majorEastAsia" w:hAnsi="Segoe UI" w:cs="Segoe UI"/>
                          <w:sz w:val="22"/>
                          <w:szCs w:val="22"/>
                        </w:rPr>
                        <w:t xml:space="preserve">treat information responsibly and confidentially </w:t>
                      </w:r>
                      <w:r w:rsidRPr="003277C4">
                        <w:rPr>
                          <w:rStyle w:val="Emphasis"/>
                          <w:rFonts w:ascii="Segoe UI" w:eastAsiaTheme="majorEastAsia" w:hAnsi="Segoe UI" w:cs="Segoe UI"/>
                          <w:sz w:val="22"/>
                          <w:szCs w:val="22"/>
                        </w:rPr>
                        <w:t>at all time</w:t>
                      </w:r>
                      <w:r w:rsidR="009674C6" w:rsidRPr="003277C4">
                        <w:rPr>
                          <w:rStyle w:val="Emphasis"/>
                          <w:rFonts w:ascii="Segoe UI" w:eastAsiaTheme="majorEastAsia" w:hAnsi="Segoe UI" w:cs="Segoe UI"/>
                          <w:sz w:val="22"/>
                          <w:szCs w:val="22"/>
                        </w:rPr>
                        <w:t>s</w:t>
                      </w:r>
                      <w:proofErr w:type="gramEnd"/>
                      <w:r w:rsidR="009674C6" w:rsidRPr="003277C4">
                        <w:rPr>
                          <w:rStyle w:val="Emphasis"/>
                          <w:rFonts w:ascii="Segoe UI" w:eastAsiaTheme="majorEastAsia" w:hAnsi="Segoe UI" w:cs="Segoe UI"/>
                          <w:sz w:val="22"/>
                          <w:szCs w:val="22"/>
                        </w:rPr>
                        <w:t>. A</w:t>
                      </w:r>
                      <w:r w:rsidRPr="003277C4">
                        <w:rPr>
                          <w:rStyle w:val="Emphasis"/>
                          <w:rFonts w:ascii="Segoe UI" w:eastAsiaTheme="majorEastAsia" w:hAnsi="Segoe UI" w:cs="Segoe UI"/>
                          <w:sz w:val="22"/>
                          <w:szCs w:val="22"/>
                        </w:rPr>
                        <w:t xml:space="preserve">ny breach </w:t>
                      </w:r>
                      <w:r w:rsidR="009674C6" w:rsidRPr="003277C4">
                        <w:rPr>
                          <w:rStyle w:val="Emphasis"/>
                          <w:rFonts w:ascii="Segoe UI" w:eastAsiaTheme="majorEastAsia" w:hAnsi="Segoe UI" w:cs="Segoe UI"/>
                          <w:sz w:val="22"/>
                          <w:szCs w:val="22"/>
                        </w:rPr>
                        <w:t xml:space="preserve">or loss of sensitive or confidential information </w:t>
                      </w:r>
                      <w:r w:rsidRPr="003277C4">
                        <w:rPr>
                          <w:rStyle w:val="Emphasis"/>
                          <w:rFonts w:ascii="Segoe UI" w:eastAsiaTheme="majorEastAsia" w:hAnsi="Segoe UI" w:cs="Segoe UI"/>
                          <w:sz w:val="22"/>
                          <w:szCs w:val="22"/>
                        </w:rPr>
                        <w:t>may lead to</w:t>
                      </w:r>
                      <w:r w:rsidR="000057BB" w:rsidRPr="003277C4">
                        <w:rPr>
                          <w:rStyle w:val="Emphasis"/>
                          <w:rFonts w:ascii="Segoe UI" w:eastAsiaTheme="majorEastAsia" w:hAnsi="Segoe UI" w:cs="Segoe UI"/>
                          <w:sz w:val="22"/>
                          <w:szCs w:val="22"/>
                        </w:rPr>
                        <w:t xml:space="preserve"> disciplinary</w:t>
                      </w:r>
                      <w:r w:rsidRPr="003277C4">
                        <w:rPr>
                          <w:rStyle w:val="Emphasis"/>
                          <w:rFonts w:ascii="Segoe UI" w:eastAsiaTheme="majorEastAsia" w:hAnsi="Segoe UI" w:cs="Segoe UI"/>
                          <w:sz w:val="22"/>
                          <w:szCs w:val="22"/>
                        </w:rPr>
                        <w:t xml:space="preserve"> action being taken against the employee concerned.</w:t>
                      </w:r>
                    </w:p>
                    <w:p w14:paraId="45B31F89" w14:textId="77777777" w:rsidR="00765520" w:rsidRPr="00325851" w:rsidRDefault="00765520" w:rsidP="003C3ED2">
                      <w:pPr>
                        <w:jc w:val="both"/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</w:pPr>
                    </w:p>
                    <w:p w14:paraId="03CDB612" w14:textId="77777777" w:rsidR="00765520" w:rsidRPr="00325851" w:rsidRDefault="00765520" w:rsidP="00765520">
                      <w:pPr>
                        <w:jc w:val="both"/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</w:pPr>
                    </w:p>
                    <w:p w14:paraId="05CE8837" w14:textId="77777777" w:rsidR="00765520" w:rsidRPr="00325851" w:rsidRDefault="00765520" w:rsidP="00FD3C3A">
                      <w:pPr>
                        <w:jc w:val="both"/>
                        <w:rPr>
                          <w:rFonts w:cstheme="minorHAnsi"/>
                          <w:b/>
                          <w:color w:val="000000"/>
                          <w:sz w:val="24"/>
                          <w:szCs w:val="24"/>
                        </w:rPr>
                      </w:pPr>
                    </w:p>
                    <w:p w14:paraId="5F4C57E2" w14:textId="77777777" w:rsidR="00946988" w:rsidRPr="00325851" w:rsidRDefault="00946988" w:rsidP="00946988">
                      <w:pPr>
                        <w:pStyle w:val="Default"/>
                        <w:rPr>
                          <w:rFonts w:asciiTheme="minorHAnsi" w:hAnsiTheme="minorHAnsi" w:cstheme="minorHAnsi"/>
                        </w:rPr>
                      </w:pPr>
                    </w:p>
                    <w:p w14:paraId="0ED451E5" w14:textId="77777777" w:rsidR="00946988" w:rsidRPr="00325851" w:rsidRDefault="00946988" w:rsidP="0094698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eastAsiaTheme="minorHAnsi" w:cstheme="minorHAnsi"/>
                          <w:color w:val="000001"/>
                          <w:sz w:val="24"/>
                          <w:szCs w:val="24"/>
                          <w:lang w:eastAsia="en-US"/>
                        </w:rPr>
                      </w:pPr>
                    </w:p>
                    <w:p w14:paraId="02567B0A" w14:textId="77777777" w:rsidR="00946988" w:rsidRPr="00325851" w:rsidRDefault="00946988" w:rsidP="00946988">
                      <w:pPr>
                        <w:pStyle w:val="Default"/>
                        <w:rPr>
                          <w:rFonts w:asciiTheme="minorHAnsi" w:hAnsiTheme="minorHAnsi" w:cstheme="minorHAnsi"/>
                        </w:rPr>
                      </w:pPr>
                    </w:p>
                    <w:p w14:paraId="4ABACEA0" w14:textId="77777777" w:rsidR="00946988" w:rsidRPr="00325851" w:rsidRDefault="00946988" w:rsidP="00946988">
                      <w:pPr>
                        <w:pStyle w:val="Default"/>
                        <w:rPr>
                          <w:rFonts w:asciiTheme="minorHAnsi" w:hAnsiTheme="minorHAnsi" w:cstheme="minorHAnsi"/>
                        </w:rPr>
                      </w:pPr>
                    </w:p>
                    <w:p w14:paraId="7B95BF78" w14:textId="77777777" w:rsidR="00946988" w:rsidRDefault="00946988" w:rsidP="00946988">
                      <w:pPr>
                        <w:pStyle w:val="Default"/>
                      </w:pPr>
                      <w:r>
                        <w:t xml:space="preserve"> </w:t>
                      </w:r>
                    </w:p>
                    <w:p w14:paraId="3ADF4C4A" w14:textId="77777777" w:rsidR="00844A9D" w:rsidRPr="00162178" w:rsidRDefault="00844A9D" w:rsidP="00963511">
                      <w:pPr>
                        <w:spacing w:after="0" w:line="360" w:lineRule="exact"/>
                        <w:contextualSpacing/>
                        <w:jc w:val="both"/>
                        <w:rPr>
                          <w:rFonts w:eastAsiaTheme="minorHAnsi" w:cs="Arial"/>
                          <w:sz w:val="28"/>
                          <w:szCs w:val="28"/>
                        </w:rPr>
                      </w:pPr>
                    </w:p>
                    <w:p w14:paraId="237E89BA" w14:textId="77777777" w:rsidR="00FD3C3A" w:rsidRDefault="00FD3C3A" w:rsidP="00FD3C3A">
                      <w:pPr>
                        <w:pStyle w:val="Default"/>
                      </w:pPr>
                    </w:p>
                    <w:p w14:paraId="48766C0D" w14:textId="77777777" w:rsidR="00107C56" w:rsidRDefault="00107C56" w:rsidP="00CD78CC">
                      <w:pPr>
                        <w:pStyle w:val="NormalWeb"/>
                        <w:rPr>
                          <w:rFonts w:asciiTheme="minorHAnsi" w:eastAsiaTheme="minorHAnsi" w:hAnsiTheme="minorHAnsi" w:cs="Arial"/>
                          <w:sz w:val="28"/>
                          <w:szCs w:val="28"/>
                        </w:rPr>
                      </w:pPr>
                    </w:p>
                    <w:p w14:paraId="021C1381" w14:textId="77777777" w:rsidR="00107C56" w:rsidRPr="00162178" w:rsidRDefault="00107C56" w:rsidP="00107C56">
                      <w:pPr>
                        <w:pStyle w:val="NormalWeb"/>
                        <w:jc w:val="center"/>
                        <w:rPr>
                          <w:rFonts w:asciiTheme="minorHAnsi" w:eastAsiaTheme="minorHAnsi" w:hAnsiTheme="minorHAnsi" w:cs="Arial"/>
                          <w:b/>
                          <w:sz w:val="28"/>
                          <w:szCs w:val="28"/>
                        </w:rPr>
                      </w:pPr>
                    </w:p>
                    <w:p w14:paraId="0A24FB1B" w14:textId="77777777" w:rsidR="00162178" w:rsidRPr="00162178" w:rsidRDefault="00162178" w:rsidP="00CD78CC">
                      <w:pPr>
                        <w:pStyle w:val="NormalWeb"/>
                        <w:rPr>
                          <w:rFonts w:asciiTheme="minorHAnsi" w:eastAsiaTheme="minorHAnsi" w:hAnsiTheme="minorHAnsi" w:cs="Arial"/>
                          <w:sz w:val="28"/>
                          <w:szCs w:val="28"/>
                        </w:rPr>
                      </w:pPr>
                    </w:p>
                    <w:p w14:paraId="47C1F9FA" w14:textId="77777777" w:rsidR="00162178" w:rsidRPr="00CD78CC" w:rsidRDefault="00162178" w:rsidP="00CD78CC">
                      <w:pPr>
                        <w:pStyle w:val="NormalWeb"/>
                        <w:rPr>
                          <w:rFonts w:asciiTheme="minorHAnsi" w:eastAsiaTheme="minorHAnsi" w:hAnsiTheme="minorHAnsi" w:cs="Arial"/>
                        </w:rPr>
                      </w:pPr>
                    </w:p>
                    <w:p w14:paraId="779FBB02" w14:textId="77777777" w:rsidR="00E66F7A" w:rsidRDefault="00E66F7A" w:rsidP="00290833">
                      <w:pPr>
                        <w:pStyle w:val="NormalWeb"/>
                        <w:rPr>
                          <w:rFonts w:eastAsiaTheme="minorHAnsi" w:cs="Arial"/>
                          <w:sz w:val="20"/>
                          <w:szCs w:val="20"/>
                        </w:rPr>
                      </w:pPr>
                    </w:p>
                    <w:p w14:paraId="45D62C6B" w14:textId="77777777" w:rsidR="00F040E8" w:rsidRPr="00290833" w:rsidRDefault="00F040E8" w:rsidP="00290833">
                      <w:pPr>
                        <w:pStyle w:val="NormalWeb"/>
                        <w:rPr>
                          <w:rFonts w:ascii="lft-etica" w:eastAsia="Times New Roman" w:hAnsi="lft-etica"/>
                          <w:color w:val="636566"/>
                          <w:sz w:val="20"/>
                          <w:szCs w:val="20"/>
                          <w:lang w:val="en"/>
                        </w:rPr>
                      </w:pPr>
                    </w:p>
                    <w:p w14:paraId="4472E5E7" w14:textId="77777777" w:rsidR="00E66F7A" w:rsidRPr="00C13CA2" w:rsidRDefault="00E66F7A" w:rsidP="00E66F7A">
                      <w:pPr>
                        <w:spacing w:after="0" w:line="360" w:lineRule="exact"/>
                        <w:jc w:val="both"/>
                        <w:rPr>
                          <w:rFonts w:eastAsiaTheme="minorHAnsi" w:cs="Arial"/>
                          <w:sz w:val="24"/>
                          <w:szCs w:val="24"/>
                        </w:rPr>
                      </w:pPr>
                    </w:p>
                    <w:p w14:paraId="06EAB161" w14:textId="77777777" w:rsidR="00F23617" w:rsidRDefault="00F23617" w:rsidP="00963511">
                      <w:pPr>
                        <w:spacing w:after="0" w:line="360" w:lineRule="exact"/>
                        <w:contextualSpacing/>
                        <w:jc w:val="both"/>
                        <w:rPr>
                          <w:rFonts w:eastAsiaTheme="minorHAnsi" w:cs="Arial"/>
                        </w:rPr>
                      </w:pPr>
                    </w:p>
                    <w:p w14:paraId="74A37D46" w14:textId="77777777" w:rsidR="00963511" w:rsidRDefault="00963511" w:rsidP="00963511">
                      <w:pPr>
                        <w:spacing w:after="0" w:line="160" w:lineRule="exact"/>
                        <w:contextualSpacing/>
                        <w:jc w:val="both"/>
                        <w:rPr>
                          <w:rFonts w:eastAsiaTheme="minorHAnsi" w:cs="Arial"/>
                        </w:rPr>
                      </w:pPr>
                    </w:p>
                    <w:p w14:paraId="3F09D89F" w14:textId="77777777" w:rsidR="006F3119" w:rsidRPr="006F3119" w:rsidRDefault="006F3119" w:rsidP="00963511">
                      <w:pPr>
                        <w:spacing w:after="0" w:line="360" w:lineRule="exact"/>
                        <w:jc w:val="both"/>
                        <w:rPr>
                          <w:rFonts w:eastAsiaTheme="minorHAnsi" w:cs="Arial"/>
                        </w:rPr>
                      </w:pPr>
                      <w:r w:rsidRPr="006F3119">
                        <w:rPr>
                          <w:rFonts w:eastAsiaTheme="minorHAnsi" w:cs="Helvetica"/>
                        </w:rPr>
                        <w:t xml:space="preserve"> </w:t>
                      </w:r>
                    </w:p>
                    <w:p w14:paraId="77C81EB4" w14:textId="77777777" w:rsidR="006F3119" w:rsidRPr="006F3119" w:rsidRDefault="006F3119" w:rsidP="00963511">
                      <w:pPr>
                        <w:spacing w:after="0" w:line="160" w:lineRule="exact"/>
                        <w:rPr>
                          <w:rFonts w:eastAsiaTheme="minorHAnsi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A7BB8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87C12B3" wp14:editId="2171A911">
                <wp:simplePos x="0" y="0"/>
                <wp:positionH relativeFrom="margin">
                  <wp:posOffset>1393825</wp:posOffset>
                </wp:positionH>
                <wp:positionV relativeFrom="paragraph">
                  <wp:posOffset>467360</wp:posOffset>
                </wp:positionV>
                <wp:extent cx="4391025" cy="457200"/>
                <wp:effectExtent l="0" t="0" r="28575" b="19050"/>
                <wp:wrapNone/>
                <wp:docPr id="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91025" cy="4572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C04510" w14:textId="04103A12" w:rsidR="00FC4B0C" w:rsidRPr="00FC4B0C" w:rsidRDefault="00FC4B0C" w:rsidP="00FC4B0C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FC4B0C">
                              <w:rPr>
                                <w:rFonts w:ascii="Segoe UI" w:hAnsi="Segoe UI" w:cs="Segoe UI"/>
                                <w:b/>
                                <w:bCs/>
                                <w:sz w:val="40"/>
                                <w:szCs w:val="40"/>
                              </w:rPr>
                              <w:t>HEALTH AND SAFETY BULLETIN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7C12B3" id="Rectangle 8" o:spid="_x0000_s1027" style="position:absolute;margin-left:109.75pt;margin-top:36.8pt;width:345.75pt;height:36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" fillcolor="black [3213]" strokecolor="black [3213]">
                <v:textbox>
                  <w:txbxContent>
                    <w:p w14:paraId="0FC04510" w14:textId="04103A12" w:rsidR="00FC4B0C" w:rsidRPr="00FC4B0C" w:rsidRDefault="00FC4B0C" w:rsidP="00FC4B0C">
                      <w:pPr>
                        <w:jc w:val="center"/>
                        <w:rPr>
                          <w:rFonts w:ascii="Segoe UI" w:hAnsi="Segoe UI" w:cs="Segoe UI"/>
                          <w:b/>
                          <w:bCs/>
                          <w:sz w:val="40"/>
                          <w:szCs w:val="40"/>
                        </w:rPr>
                      </w:pPr>
                      <w:r w:rsidRPr="00FC4B0C">
                        <w:rPr>
                          <w:rFonts w:ascii="Segoe UI" w:hAnsi="Segoe UI" w:cs="Segoe UI"/>
                          <w:b/>
                          <w:bCs/>
                          <w:sz w:val="40"/>
                          <w:szCs w:val="40"/>
                        </w:rPr>
                        <w:t>HEALTH AND SAFETY BULLETIN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A7BB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571975" wp14:editId="5A91B739">
                <wp:simplePos x="0" y="0"/>
                <wp:positionH relativeFrom="column">
                  <wp:posOffset>856615</wp:posOffset>
                </wp:positionH>
                <wp:positionV relativeFrom="paragraph">
                  <wp:posOffset>1000760</wp:posOffset>
                </wp:positionV>
                <wp:extent cx="5406390" cy="428625"/>
                <wp:effectExtent l="0" t="0" r="3810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6390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FD34B3" w14:textId="1068B99B" w:rsidR="00B0116A" w:rsidRPr="003277C4" w:rsidRDefault="007A5A2D" w:rsidP="003277C4">
                            <w:pPr>
                              <w:spacing w:after="0" w:line="360" w:lineRule="auto"/>
                              <w:jc w:val="center"/>
                              <w:rPr>
                                <w:rFonts w:ascii="Arial" w:eastAsiaTheme="minorHAnsi" w:hAnsi="Arial" w:cs="Arial"/>
                                <w:b/>
                                <w:bCs/>
                              </w:rPr>
                            </w:pPr>
                            <w:r w:rsidRPr="003277C4">
                              <w:rPr>
                                <w:rFonts w:ascii="Segoe UI" w:eastAsiaTheme="minorHAnsi" w:hAnsi="Segoe UI" w:cs="Segoe U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REPORTING ACCIDENTS AND INCIDENTS ON </w:t>
                            </w:r>
                            <w:r w:rsidR="00E511E4" w:rsidRPr="003277C4">
                              <w:rPr>
                                <w:rFonts w:ascii="Segoe UI" w:eastAsiaTheme="minorHAnsi" w:hAnsi="Segoe UI" w:cs="Segoe UI"/>
                                <w:b/>
                                <w:bCs/>
                                <w:sz w:val="28"/>
                                <w:szCs w:val="28"/>
                              </w:rPr>
                              <w:t>SHE ASSURE</w:t>
                            </w:r>
                          </w:p>
                          <w:p w14:paraId="5CDB6542" w14:textId="77777777" w:rsidR="0058427C" w:rsidRPr="00E36FD4" w:rsidRDefault="00B41FB1" w:rsidP="00251EA7">
                            <w:pPr>
                              <w:spacing w:after="0" w:line="360" w:lineRule="auto"/>
                              <w:jc w:val="center"/>
                              <w:rPr>
                                <w:rFonts w:ascii="Arial" w:eastAsiaTheme="minorHAnsi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36FD4">
                              <w:rPr>
                                <w:rFonts w:ascii="Arial" w:eastAsiaTheme="minorHAnsi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D3C3A" w:rsidRPr="00E36FD4">
                              <w:rPr>
                                <w:rFonts w:ascii="Arial" w:eastAsiaTheme="minorHAnsi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571975" id="Text Box 3" o:spid="_x0000_s1028" type="#_x0000_t202" style="position:absolute;margin-left:67.45pt;margin-top:78.8pt;width:425.7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" fillcolor="white [3201]" stroked="f" strokeweight=".5pt">
                <v:textbox>
                  <w:txbxContent>
                    <w:p w14:paraId="10FD34B3" w14:textId="1068B99B" w:rsidR="00B0116A" w:rsidRPr="003277C4" w:rsidRDefault="007A5A2D" w:rsidP="003277C4">
                      <w:pPr>
                        <w:spacing w:after="0" w:line="360" w:lineRule="auto"/>
                        <w:jc w:val="center"/>
                        <w:rPr>
                          <w:rFonts w:ascii="Arial" w:eastAsiaTheme="minorHAnsi" w:hAnsi="Arial" w:cs="Arial"/>
                          <w:b/>
                          <w:bCs/>
                        </w:rPr>
                      </w:pPr>
                      <w:r w:rsidRPr="003277C4">
                        <w:rPr>
                          <w:rFonts w:ascii="Segoe UI" w:eastAsiaTheme="minorHAnsi" w:hAnsi="Segoe UI" w:cs="Segoe UI"/>
                          <w:b/>
                          <w:bCs/>
                          <w:sz w:val="28"/>
                          <w:szCs w:val="28"/>
                        </w:rPr>
                        <w:t xml:space="preserve">REPORTING ACCIDENTS AND INCIDENTS ON </w:t>
                      </w:r>
                      <w:r w:rsidR="00E511E4" w:rsidRPr="003277C4">
                        <w:rPr>
                          <w:rFonts w:ascii="Segoe UI" w:eastAsiaTheme="minorHAnsi" w:hAnsi="Segoe UI" w:cs="Segoe UI"/>
                          <w:b/>
                          <w:bCs/>
                          <w:sz w:val="28"/>
                          <w:szCs w:val="28"/>
                        </w:rPr>
                        <w:t>SHE ASSURE</w:t>
                      </w:r>
                    </w:p>
                    <w:p w14:paraId="5CDB6542" w14:textId="77777777" w:rsidR="0058427C" w:rsidRPr="00E36FD4" w:rsidRDefault="00B41FB1" w:rsidP="00251EA7">
                      <w:pPr>
                        <w:spacing w:after="0" w:line="360" w:lineRule="auto"/>
                        <w:jc w:val="center"/>
                        <w:rPr>
                          <w:rFonts w:ascii="Arial" w:eastAsiaTheme="minorHAnsi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E36FD4">
                        <w:rPr>
                          <w:rFonts w:ascii="Arial" w:eastAsiaTheme="minorHAnsi" w:hAnsi="Arial" w:cs="Arial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FD3C3A" w:rsidRPr="00E36FD4">
                        <w:rPr>
                          <w:rFonts w:ascii="Arial" w:eastAsiaTheme="minorHAnsi" w:hAnsi="Arial" w:cs="Arial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556BB6">
        <w:rPr>
          <w:noProof/>
        </w:rPr>
        <w:drawing>
          <wp:anchor distT="0" distB="0" distL="114300" distR="114300" simplePos="0" relativeHeight="251665408" behindDoc="0" locked="0" layoutInCell="1" allowOverlap="1" wp14:anchorId="4DB20E64" wp14:editId="0D1FD6E9">
            <wp:simplePos x="0" y="0"/>
            <wp:positionH relativeFrom="column">
              <wp:posOffset>5708650</wp:posOffset>
            </wp:positionH>
            <wp:positionV relativeFrom="paragraph">
              <wp:posOffset>-10616</wp:posOffset>
            </wp:positionV>
            <wp:extent cx="1499619" cy="701041"/>
            <wp:effectExtent l="0" t="0" r="5715" b="3810"/>
            <wp:wrapNone/>
            <wp:docPr id="1475129857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5129857" name="Picture 1475129857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9619" cy="7010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772EF" w:rsidSect="00465202">
      <w:headerReference w:type="even" r:id="rId20"/>
      <w:headerReference w:type="first" r:id="rId21"/>
      <w:pgSz w:w="11906" w:h="16838"/>
      <w:pgMar w:top="284" w:right="567" w:bottom="567" w:left="3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09D23" w14:textId="77777777" w:rsidR="00AB5614" w:rsidRDefault="00AB5614" w:rsidP="00213996">
      <w:pPr>
        <w:spacing w:after="0" w:line="240" w:lineRule="auto"/>
      </w:pPr>
      <w:r>
        <w:separator/>
      </w:r>
    </w:p>
  </w:endnote>
  <w:endnote w:type="continuationSeparator" w:id="0">
    <w:p w14:paraId="4194D60E" w14:textId="77777777" w:rsidR="00AB5614" w:rsidRDefault="00AB5614" w:rsidP="002139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ft-etica">
    <w:altName w:val="Times New Roman"/>
    <w:panose1 w:val="00000000000000000000"/>
    <w:charset w:val="00"/>
    <w:family w:val="roman"/>
    <w:notTrueType/>
    <w:pitch w:val="default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46163" w14:textId="77777777" w:rsidR="00AB5614" w:rsidRDefault="00AB5614" w:rsidP="00213996">
      <w:pPr>
        <w:spacing w:after="0" w:line="240" w:lineRule="auto"/>
      </w:pPr>
      <w:r>
        <w:separator/>
      </w:r>
    </w:p>
  </w:footnote>
  <w:footnote w:type="continuationSeparator" w:id="0">
    <w:p w14:paraId="43DAB242" w14:textId="77777777" w:rsidR="00AB5614" w:rsidRDefault="00AB5614" w:rsidP="002139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5F64A" w14:textId="6B96BF28" w:rsidR="00C34DEC" w:rsidRDefault="00C34DE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13057B2" wp14:editId="5BF0CAC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14655" cy="404495"/>
              <wp:effectExtent l="0" t="0" r="4445" b="14605"/>
              <wp:wrapNone/>
              <wp:docPr id="196286076" name="Text Box 6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465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C272FF" w14:textId="60C25203" w:rsidR="00C34DEC" w:rsidRPr="00C34DEC" w:rsidRDefault="00C34DEC" w:rsidP="00C34DE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4"/>
                              <w:szCs w:val="24"/>
                            </w:rPr>
                          </w:pPr>
                          <w:r w:rsidRPr="00C34DEC"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4"/>
                              <w:szCs w:val="24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3057B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Public" style="position:absolute;margin-left:0;margin-top:0;width:32.65pt;height:31.8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" filled="f" stroked="f">
              <v:textbox style="mso-fit-shape-to-text:t" inset="0,15pt,0,0">
                <w:txbxContent>
                  <w:p w14:paraId="0AC272FF" w14:textId="60C25203" w:rsidR="00C34DEC" w:rsidRPr="00C34DEC" w:rsidRDefault="00C34DEC" w:rsidP="00C34DE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8000"/>
                        <w:sz w:val="24"/>
                        <w:szCs w:val="24"/>
                      </w:rPr>
                    </w:pPr>
                    <w:r w:rsidRPr="00C34DEC">
                      <w:rPr>
                        <w:rFonts w:ascii="Aptos" w:eastAsia="Aptos" w:hAnsi="Aptos" w:cs="Aptos"/>
                        <w:noProof/>
                        <w:color w:val="008000"/>
                        <w:sz w:val="24"/>
                        <w:szCs w:val="24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72B53" w14:textId="128DA9BE" w:rsidR="00C34DEC" w:rsidRDefault="00C34DE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FB59DA3" wp14:editId="29B9AB3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14655" cy="404495"/>
              <wp:effectExtent l="0" t="0" r="4445" b="14605"/>
              <wp:wrapNone/>
              <wp:docPr id="1003187629" name="Text Box 5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465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2FD3F4" w14:textId="72E2E1F9" w:rsidR="00C34DEC" w:rsidRPr="00C34DEC" w:rsidRDefault="00C34DEC" w:rsidP="00C34DE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4"/>
                              <w:szCs w:val="24"/>
                            </w:rPr>
                          </w:pPr>
                          <w:r w:rsidRPr="00C34DEC"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4"/>
                              <w:szCs w:val="24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B59DA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alt="Public" style="position:absolute;margin-left:0;margin-top:0;width:32.65pt;height:31.8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" filled="f" stroked="f">
              <v:textbox style="mso-fit-shape-to-text:t" inset="0,15pt,0,0">
                <w:txbxContent>
                  <w:p w14:paraId="112FD3F4" w14:textId="72E2E1F9" w:rsidR="00C34DEC" w:rsidRPr="00C34DEC" w:rsidRDefault="00C34DEC" w:rsidP="00C34DE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8000"/>
                        <w:sz w:val="24"/>
                        <w:szCs w:val="24"/>
                      </w:rPr>
                    </w:pPr>
                    <w:r w:rsidRPr="00C34DEC">
                      <w:rPr>
                        <w:rFonts w:ascii="Aptos" w:eastAsia="Aptos" w:hAnsi="Aptos" w:cs="Aptos"/>
                        <w:noProof/>
                        <w:color w:val="008000"/>
                        <w:sz w:val="24"/>
                        <w:szCs w:val="24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3A5EFFF"/>
    <w:multiLevelType w:val="hybridMultilevel"/>
    <w:tmpl w:val="C2B9064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410E6B"/>
    <w:multiLevelType w:val="hybridMultilevel"/>
    <w:tmpl w:val="AECAF6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4151F6"/>
    <w:multiLevelType w:val="hybridMultilevel"/>
    <w:tmpl w:val="AA8087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FC1FEC"/>
    <w:multiLevelType w:val="hybridMultilevel"/>
    <w:tmpl w:val="A1A009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1A1216"/>
    <w:multiLevelType w:val="hybridMultilevel"/>
    <w:tmpl w:val="0ACA26C6"/>
    <w:lvl w:ilvl="0" w:tplc="08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5" w15:restartNumberingAfterBreak="0">
    <w:nsid w:val="435C5CB4"/>
    <w:multiLevelType w:val="hybridMultilevel"/>
    <w:tmpl w:val="65060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2C3F50"/>
    <w:multiLevelType w:val="hybridMultilevel"/>
    <w:tmpl w:val="4086E9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55250C"/>
    <w:multiLevelType w:val="hybridMultilevel"/>
    <w:tmpl w:val="0ECADD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8667C"/>
    <w:multiLevelType w:val="multilevel"/>
    <w:tmpl w:val="FF2A8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2398396">
    <w:abstractNumId w:val="8"/>
  </w:num>
  <w:num w:numId="2" w16cid:durableId="480391116">
    <w:abstractNumId w:val="7"/>
  </w:num>
  <w:num w:numId="3" w16cid:durableId="699865898">
    <w:abstractNumId w:val="3"/>
  </w:num>
  <w:num w:numId="4" w16cid:durableId="1271350838">
    <w:abstractNumId w:val="4"/>
  </w:num>
  <w:num w:numId="5" w16cid:durableId="2111508516">
    <w:abstractNumId w:val="1"/>
  </w:num>
  <w:num w:numId="6" w16cid:durableId="1712456166">
    <w:abstractNumId w:val="0"/>
  </w:num>
  <w:num w:numId="7" w16cid:durableId="1886527820">
    <w:abstractNumId w:val="2"/>
  </w:num>
  <w:num w:numId="8" w16cid:durableId="951671563">
    <w:abstractNumId w:val="5"/>
  </w:num>
  <w:num w:numId="9" w16cid:durableId="1557282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202"/>
    <w:rsid w:val="000057BB"/>
    <w:rsid w:val="0003539A"/>
    <w:rsid w:val="00047541"/>
    <w:rsid w:val="00066DD3"/>
    <w:rsid w:val="0007341A"/>
    <w:rsid w:val="0007460E"/>
    <w:rsid w:val="000B7DA5"/>
    <w:rsid w:val="000C2E6C"/>
    <w:rsid w:val="000C6DF4"/>
    <w:rsid w:val="00107C56"/>
    <w:rsid w:val="001404FA"/>
    <w:rsid w:val="00162178"/>
    <w:rsid w:val="00162954"/>
    <w:rsid w:val="00182106"/>
    <w:rsid w:val="00194C82"/>
    <w:rsid w:val="00195581"/>
    <w:rsid w:val="001A20C8"/>
    <w:rsid w:val="001B3BDF"/>
    <w:rsid w:val="001C342E"/>
    <w:rsid w:val="001F4D55"/>
    <w:rsid w:val="00203209"/>
    <w:rsid w:val="00203DE5"/>
    <w:rsid w:val="00213996"/>
    <w:rsid w:val="00214D67"/>
    <w:rsid w:val="00251EA7"/>
    <w:rsid w:val="00262111"/>
    <w:rsid w:val="00270895"/>
    <w:rsid w:val="002823B5"/>
    <w:rsid w:val="00283AB3"/>
    <w:rsid w:val="0028520C"/>
    <w:rsid w:val="00290833"/>
    <w:rsid w:val="0029362B"/>
    <w:rsid w:val="00297AB9"/>
    <w:rsid w:val="002B0A3C"/>
    <w:rsid w:val="002C1809"/>
    <w:rsid w:val="002D054C"/>
    <w:rsid w:val="002D75BA"/>
    <w:rsid w:val="002E6CF2"/>
    <w:rsid w:val="002F2EE5"/>
    <w:rsid w:val="00325851"/>
    <w:rsid w:val="003277C4"/>
    <w:rsid w:val="00345CB5"/>
    <w:rsid w:val="00352155"/>
    <w:rsid w:val="00367CD2"/>
    <w:rsid w:val="00377BEC"/>
    <w:rsid w:val="00382CF7"/>
    <w:rsid w:val="00391383"/>
    <w:rsid w:val="00391E29"/>
    <w:rsid w:val="003B42C5"/>
    <w:rsid w:val="003C3B94"/>
    <w:rsid w:val="003C3ED2"/>
    <w:rsid w:val="003D3C2A"/>
    <w:rsid w:val="003F2D23"/>
    <w:rsid w:val="004120F1"/>
    <w:rsid w:val="004315CE"/>
    <w:rsid w:val="00452DB7"/>
    <w:rsid w:val="00465202"/>
    <w:rsid w:val="00467AAD"/>
    <w:rsid w:val="004A7129"/>
    <w:rsid w:val="004D0FAA"/>
    <w:rsid w:val="004D7410"/>
    <w:rsid w:val="004F41A4"/>
    <w:rsid w:val="00505BFD"/>
    <w:rsid w:val="00523FBC"/>
    <w:rsid w:val="005450E3"/>
    <w:rsid w:val="00556BB6"/>
    <w:rsid w:val="0058427C"/>
    <w:rsid w:val="00585199"/>
    <w:rsid w:val="005C23F5"/>
    <w:rsid w:val="005F4256"/>
    <w:rsid w:val="00637B46"/>
    <w:rsid w:val="00641716"/>
    <w:rsid w:val="006453ED"/>
    <w:rsid w:val="00670A17"/>
    <w:rsid w:val="006A1357"/>
    <w:rsid w:val="006B324A"/>
    <w:rsid w:val="006B7A0B"/>
    <w:rsid w:val="006F3035"/>
    <w:rsid w:val="006F3119"/>
    <w:rsid w:val="00706DE8"/>
    <w:rsid w:val="007115FC"/>
    <w:rsid w:val="007178FB"/>
    <w:rsid w:val="00732DA7"/>
    <w:rsid w:val="00765520"/>
    <w:rsid w:val="007772EF"/>
    <w:rsid w:val="00795937"/>
    <w:rsid w:val="007A5A2D"/>
    <w:rsid w:val="007A7A27"/>
    <w:rsid w:val="007B76E2"/>
    <w:rsid w:val="008072A4"/>
    <w:rsid w:val="00830F89"/>
    <w:rsid w:val="00844A9D"/>
    <w:rsid w:val="0085269E"/>
    <w:rsid w:val="00852A29"/>
    <w:rsid w:val="0085741D"/>
    <w:rsid w:val="00864A40"/>
    <w:rsid w:val="008659B4"/>
    <w:rsid w:val="00874E09"/>
    <w:rsid w:val="008912C0"/>
    <w:rsid w:val="00893860"/>
    <w:rsid w:val="008B2EB4"/>
    <w:rsid w:val="008D052D"/>
    <w:rsid w:val="008F7109"/>
    <w:rsid w:val="009029CE"/>
    <w:rsid w:val="00903FB3"/>
    <w:rsid w:val="00917943"/>
    <w:rsid w:val="00937C6C"/>
    <w:rsid w:val="00937D3D"/>
    <w:rsid w:val="0094143D"/>
    <w:rsid w:val="00946988"/>
    <w:rsid w:val="0095542C"/>
    <w:rsid w:val="00963511"/>
    <w:rsid w:val="00967322"/>
    <w:rsid w:val="009674C6"/>
    <w:rsid w:val="00982526"/>
    <w:rsid w:val="00983BE9"/>
    <w:rsid w:val="009E6E93"/>
    <w:rsid w:val="009F3CAA"/>
    <w:rsid w:val="00A14344"/>
    <w:rsid w:val="00A151BC"/>
    <w:rsid w:val="00A673C5"/>
    <w:rsid w:val="00A827AA"/>
    <w:rsid w:val="00A93D08"/>
    <w:rsid w:val="00A95AB8"/>
    <w:rsid w:val="00AB428E"/>
    <w:rsid w:val="00AB5614"/>
    <w:rsid w:val="00AD08AA"/>
    <w:rsid w:val="00AE61A4"/>
    <w:rsid w:val="00B0116A"/>
    <w:rsid w:val="00B33701"/>
    <w:rsid w:val="00B41FB1"/>
    <w:rsid w:val="00B452E4"/>
    <w:rsid w:val="00B5004A"/>
    <w:rsid w:val="00B70D87"/>
    <w:rsid w:val="00B70F9A"/>
    <w:rsid w:val="00B72B0B"/>
    <w:rsid w:val="00B765A1"/>
    <w:rsid w:val="00BA6534"/>
    <w:rsid w:val="00BB60A6"/>
    <w:rsid w:val="00BC40D5"/>
    <w:rsid w:val="00BD2200"/>
    <w:rsid w:val="00BF79E9"/>
    <w:rsid w:val="00C34DEC"/>
    <w:rsid w:val="00C639A2"/>
    <w:rsid w:val="00C659F2"/>
    <w:rsid w:val="00CB0B4A"/>
    <w:rsid w:val="00CD78CC"/>
    <w:rsid w:val="00CE4A01"/>
    <w:rsid w:val="00CF11F2"/>
    <w:rsid w:val="00D4665B"/>
    <w:rsid w:val="00D61AFE"/>
    <w:rsid w:val="00D717A9"/>
    <w:rsid w:val="00DA7BB8"/>
    <w:rsid w:val="00DC2107"/>
    <w:rsid w:val="00DC5C1E"/>
    <w:rsid w:val="00E0375F"/>
    <w:rsid w:val="00E30528"/>
    <w:rsid w:val="00E36374"/>
    <w:rsid w:val="00E36FD4"/>
    <w:rsid w:val="00E4625C"/>
    <w:rsid w:val="00E511E4"/>
    <w:rsid w:val="00E66F7A"/>
    <w:rsid w:val="00E7733F"/>
    <w:rsid w:val="00E948AF"/>
    <w:rsid w:val="00E973A6"/>
    <w:rsid w:val="00EC29FB"/>
    <w:rsid w:val="00ED11FF"/>
    <w:rsid w:val="00EF28DD"/>
    <w:rsid w:val="00EF3DAC"/>
    <w:rsid w:val="00F02F38"/>
    <w:rsid w:val="00F03B32"/>
    <w:rsid w:val="00F040E8"/>
    <w:rsid w:val="00F22948"/>
    <w:rsid w:val="00F23617"/>
    <w:rsid w:val="00F42686"/>
    <w:rsid w:val="00F7394E"/>
    <w:rsid w:val="00FB7DAD"/>
    <w:rsid w:val="00FC021B"/>
    <w:rsid w:val="00FC4B0C"/>
    <w:rsid w:val="00FD3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A411FB"/>
  <w15:docId w15:val="{A514C8C4-B100-4604-A59C-0BB1A8C90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5202"/>
    <w:pPr>
      <w:spacing w:after="200" w:line="276" w:lineRule="auto"/>
    </w:pPr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72A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139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3996"/>
    <w:rPr>
      <w:rFonts w:eastAsiaTheme="minorEastAsia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2139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3996"/>
    <w:rPr>
      <w:rFonts w:eastAsiaTheme="minorEastAsia"/>
      <w:lang w:eastAsia="en-GB"/>
    </w:rPr>
  </w:style>
  <w:style w:type="character" w:styleId="Hyperlink">
    <w:name w:val="Hyperlink"/>
    <w:basedOn w:val="DefaultParagraphFont"/>
    <w:uiPriority w:val="99"/>
    <w:unhideWhenUsed/>
    <w:rsid w:val="000C2E6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C2E6C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0B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0B4A"/>
    <w:rPr>
      <w:rFonts w:ascii="Tahoma" w:eastAsiaTheme="minorEastAsia" w:hAnsi="Tahoma" w:cs="Tahoma"/>
      <w:sz w:val="16"/>
      <w:szCs w:val="16"/>
      <w:lang w:eastAsia="en-GB"/>
    </w:rPr>
  </w:style>
  <w:style w:type="paragraph" w:styleId="NormalWeb">
    <w:name w:val="Normal (Web)"/>
    <w:basedOn w:val="Normal"/>
    <w:uiPriority w:val="99"/>
    <w:unhideWhenUsed/>
    <w:rsid w:val="00C659F2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FD3C3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E511E4"/>
    <w:rPr>
      <w:b/>
      <w:bCs/>
    </w:rPr>
  </w:style>
  <w:style w:type="character" w:styleId="Emphasis">
    <w:name w:val="Emphasis"/>
    <w:basedOn w:val="DefaultParagraphFont"/>
    <w:uiPriority w:val="20"/>
    <w:qFormat/>
    <w:rsid w:val="00E511E4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E511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5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56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68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64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71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97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44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1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11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378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6019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.uk.sheassure.net/ea/p/portal/" TargetMode="External"/><Relationship Id="rId13" Type="http://schemas.openxmlformats.org/officeDocument/2006/relationships/hyperlink" Target="https://leisurenet/media/2845/incident-reporting.docx" TargetMode="External"/><Relationship Id="rId18" Type="http://schemas.openxmlformats.org/officeDocument/2006/relationships/hyperlink" Target="https://leisurenet/media/2845/incident-reporting.docx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://eacintranet/services/healthandsafety/shesystemincidentreporting.aspx" TargetMode="External"/><Relationship Id="rId17" Type="http://schemas.openxmlformats.org/officeDocument/2006/relationships/hyperlink" Target="http://eacintranet/services/healthandsafety/shesystemincidentreporting.aspx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ouncil.learnprouk.com/lms/login.aspx?ReturnUrl=%2flms%2fuser_level%2fWelcome.aspx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ouncil.learnprouk.com/lms/login.aspx?ReturnUrl=%2flms%2fuser_level%2fWelcome.asp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k.sheassure.net/ea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uk.sheassure.net/ea" TargetMode="External"/><Relationship Id="rId19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s://app.uk.sheassure.net/ea/p/portal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8A84CF-1319-4CEC-9F8D-2A2764410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Rinaldi, Laura</dc:creator>
  <cp:lastModifiedBy>Fitzgerald, Carleen</cp:lastModifiedBy>
  <cp:revision>3</cp:revision>
  <cp:lastPrinted>2026-03-26T10:41:00Z</cp:lastPrinted>
  <dcterms:created xsi:type="dcterms:W3CDTF">2026-03-26T09:41:00Z</dcterms:created>
  <dcterms:modified xsi:type="dcterms:W3CDTF">2026-03-26T11:25:00Z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3bcb6dad,bb3167c,43a6a7b2</vt:lpwstr>
  </property>
  <property fmtid="{D5CDD505-2E9C-101B-9397-08002B2CF9AE}" pid="3" name="ClassificationContentMarkingHeaderFontProps">
    <vt:lpwstr>#008000,12,Aptos</vt:lpwstr>
  </property>
  <property fmtid="{D5CDD505-2E9C-101B-9397-08002B2CF9AE}" pid="4" name="ClassificationContentMarkingHeaderText">
    <vt:lpwstr>Public</vt:lpwstr>
  </property>
  <property fmtid="{D5CDD505-2E9C-101B-9397-08002B2CF9AE}" pid="5" name="MSIP_Label_d32a04eb-0807-4e86-a407-231fd6242509_Enabled">
    <vt:lpwstr>true</vt:lpwstr>
  </property>
  <property fmtid="{D5CDD505-2E9C-101B-9397-08002B2CF9AE}" pid="6" name="MSIP_Label_d32a04eb-0807-4e86-a407-231fd6242509_SetDate">
    <vt:lpwstr>2026-03-24T13:43:08Z</vt:lpwstr>
  </property>
  <property fmtid="{D5CDD505-2E9C-101B-9397-08002B2CF9AE}" pid="7" name="MSIP_Label_d32a04eb-0807-4e86-a407-231fd6242509_Method">
    <vt:lpwstr>Privileged</vt:lpwstr>
  </property>
  <property fmtid="{D5CDD505-2E9C-101B-9397-08002B2CF9AE}" pid="8" name="MSIP_Label_d32a04eb-0807-4e86-a407-231fd6242509_Name">
    <vt:lpwstr>defa4170-0d19-0005-0001-bc88714345d2</vt:lpwstr>
  </property>
  <property fmtid="{D5CDD505-2E9C-101B-9397-08002B2CF9AE}" pid="9" name="MSIP_Label_d32a04eb-0807-4e86-a407-231fd6242509_SiteId">
    <vt:lpwstr>55033623-6e77-43db-9999-0c5ebe851a58</vt:lpwstr>
  </property>
  <property fmtid="{D5CDD505-2E9C-101B-9397-08002B2CF9AE}" pid="10" name="MSIP_Label_d32a04eb-0807-4e86-a407-231fd6242509_ActionId">
    <vt:lpwstr>5e464d8d-7efe-4e3e-9684-9d0cea417f6a</vt:lpwstr>
  </property>
  <property fmtid="{D5CDD505-2E9C-101B-9397-08002B2CF9AE}" pid="11" name="MSIP_Label_d32a04eb-0807-4e86-a407-231fd6242509_ContentBits">
    <vt:lpwstr>1</vt:lpwstr>
  </property>
  <property fmtid="{D5CDD505-2E9C-101B-9397-08002B2CF9AE}" pid="12" name="MSIP_Label_d32a04eb-0807-4e86-a407-231fd6242509_Tag">
    <vt:lpwstr>10, 0, 1, 1</vt:lpwstr>
  </property>
</Properties>
</file>